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68E7" w:rsidP="002668E7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8E7">
        <w:rPr>
          <w:rFonts w:ascii="Times New Roman" w:hAnsi="Times New Roman" w:cs="Times New Roman"/>
          <w:sz w:val="28"/>
          <w:szCs w:val="28"/>
        </w:rPr>
        <w:t>Родительское собрание в подготовительной к школе группе на тему:</w:t>
      </w:r>
    </w:p>
    <w:p w:rsidR="002668E7" w:rsidRDefault="002668E7" w:rsidP="002668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Как тренировать зрительную память у ребенка 6-7 лет дома. Игры и упражнения».</w:t>
      </w: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 родителей с играми и упражнениями на тренировку зрительной памяти у детей 6-7 лет.</w:t>
      </w: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Участники: педагог-психолог, родители воспитанников.</w:t>
      </w: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Форма: круглый стол.</w:t>
      </w: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книги с играми и упражнения ми на развитие памяти, буклеты для родителей, листы для диагностики памяти, игры на развитие зрительной памяти.</w:t>
      </w:r>
    </w:p>
    <w:p w:rsid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Ход собрания.</w:t>
      </w:r>
    </w:p>
    <w:p w:rsidR="002D1274" w:rsidRDefault="002668E7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сегодня у нас интересная тема. Мы поговорим о том, как помочь ребенку подготовиться к обучению в шк</w:t>
      </w:r>
      <w:r w:rsidR="009E2D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</w:t>
      </w:r>
      <w:r w:rsidR="009E2D3C">
        <w:rPr>
          <w:rFonts w:ascii="Times New Roman" w:hAnsi="Times New Roman" w:cs="Times New Roman"/>
          <w:sz w:val="28"/>
          <w:szCs w:val="28"/>
        </w:rPr>
        <w:t xml:space="preserve">. А точнее как развивать зрительную память у ребенка дома.  Нашим детям придется запоминать много материала: формулы, правила, таблицы, карты и т.д. Зрительная память важна при обучении. Дети с хорошей памятью учатся лучше. </w:t>
      </w:r>
      <w:r w:rsidR="002D1274">
        <w:rPr>
          <w:rFonts w:ascii="Times New Roman" w:hAnsi="Times New Roman" w:cs="Times New Roman"/>
          <w:sz w:val="28"/>
          <w:szCs w:val="28"/>
        </w:rPr>
        <w:t xml:space="preserve">Память заключается в запоминании и воспроизведении материала. </w:t>
      </w:r>
    </w:p>
    <w:p w:rsidR="00CD6B9A" w:rsidRDefault="009E2D3C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вас познакомлю с играми и упражнениями на развитие зрительной памяти, но в начале нашей встречи хочу предложить вам тест. С его помощью вы определите уровень своей зрительной памяти. </w:t>
      </w:r>
      <w:r w:rsidR="001D14CE">
        <w:rPr>
          <w:rFonts w:ascii="Times New Roman" w:hAnsi="Times New Roman" w:cs="Times New Roman"/>
          <w:sz w:val="28"/>
          <w:szCs w:val="28"/>
        </w:rPr>
        <w:t>Это две методики</w:t>
      </w:r>
      <w:r w:rsidR="00CD6B9A">
        <w:rPr>
          <w:rFonts w:ascii="Times New Roman" w:hAnsi="Times New Roman" w:cs="Times New Roman"/>
          <w:sz w:val="28"/>
          <w:szCs w:val="28"/>
        </w:rPr>
        <w:t>:</w:t>
      </w:r>
      <w:r w:rsidR="001D14CE">
        <w:rPr>
          <w:rFonts w:ascii="Times New Roman" w:hAnsi="Times New Roman" w:cs="Times New Roman"/>
          <w:sz w:val="28"/>
          <w:szCs w:val="28"/>
        </w:rPr>
        <w:t xml:space="preserve"> </w:t>
      </w:r>
      <w:r w:rsidR="00CD6B9A" w:rsidRPr="00CD6B9A">
        <w:rPr>
          <w:rFonts w:ascii="Times New Roman" w:hAnsi="Times New Roman" w:cs="Times New Roman"/>
          <w:bCs/>
          <w:sz w:val="28"/>
          <w:szCs w:val="28"/>
        </w:rPr>
        <w:t>«</w:t>
      </w:r>
      <w:r w:rsidR="00CD6B9A" w:rsidRPr="00CD6B9A">
        <w:rPr>
          <w:rFonts w:ascii="Times New Roman" w:hAnsi="Times New Roman" w:cs="Times New Roman"/>
          <w:sz w:val="28"/>
          <w:szCs w:val="28"/>
        </w:rPr>
        <w:t>Изучение уровня развития произвольной образной памяти</w:t>
      </w:r>
      <w:r w:rsidR="00CD6B9A" w:rsidRPr="00CD6B9A">
        <w:rPr>
          <w:rFonts w:ascii="Times New Roman" w:hAnsi="Times New Roman" w:cs="Times New Roman"/>
          <w:bCs/>
          <w:sz w:val="28"/>
          <w:szCs w:val="28"/>
        </w:rPr>
        <w:t xml:space="preserve">».       Автор: Г.А. </w:t>
      </w:r>
      <w:proofErr w:type="spellStart"/>
      <w:r w:rsidR="00CD6B9A" w:rsidRPr="00CD6B9A">
        <w:rPr>
          <w:rFonts w:ascii="Times New Roman" w:hAnsi="Times New Roman" w:cs="Times New Roman"/>
          <w:bCs/>
          <w:sz w:val="28"/>
          <w:szCs w:val="28"/>
        </w:rPr>
        <w:t>Урунтаева</w:t>
      </w:r>
      <w:proofErr w:type="spellEnd"/>
      <w:r w:rsidR="00CD6B9A" w:rsidRPr="00CD6B9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CD6B9A" w:rsidRPr="00CD6B9A">
        <w:rPr>
          <w:rFonts w:ascii="Times New Roman" w:hAnsi="Times New Roman" w:cs="Times New Roman"/>
          <w:bCs/>
          <w:sz w:val="28"/>
          <w:szCs w:val="28"/>
        </w:rPr>
        <w:t>Ю.А.Афонькина</w:t>
      </w:r>
      <w:proofErr w:type="spellEnd"/>
      <w:r w:rsidR="00CD6B9A" w:rsidRPr="00CD6B9A">
        <w:rPr>
          <w:rFonts w:ascii="Times New Roman" w:hAnsi="Times New Roman" w:cs="Times New Roman"/>
          <w:bCs/>
          <w:sz w:val="28"/>
          <w:szCs w:val="28"/>
        </w:rPr>
        <w:t>, «</w:t>
      </w:r>
      <w:r w:rsidR="00CD6B9A" w:rsidRPr="00CD6B9A">
        <w:rPr>
          <w:rFonts w:ascii="Times New Roman" w:hAnsi="Times New Roman" w:cs="Times New Roman"/>
          <w:sz w:val="28"/>
          <w:szCs w:val="28"/>
        </w:rPr>
        <w:t>Запомни рисунок</w:t>
      </w:r>
      <w:r w:rsidR="00CD6B9A" w:rsidRPr="00CD6B9A">
        <w:rPr>
          <w:rFonts w:ascii="Times New Roman" w:hAnsi="Times New Roman" w:cs="Times New Roman"/>
          <w:bCs/>
          <w:sz w:val="28"/>
          <w:szCs w:val="28"/>
        </w:rPr>
        <w:t xml:space="preserve">».  Автор:    </w:t>
      </w:r>
      <w:proofErr w:type="spellStart"/>
      <w:r w:rsidR="00CD6B9A" w:rsidRPr="00CD6B9A">
        <w:rPr>
          <w:rFonts w:ascii="Times New Roman" w:hAnsi="Times New Roman" w:cs="Times New Roman"/>
          <w:bCs/>
          <w:sz w:val="28"/>
          <w:szCs w:val="28"/>
        </w:rPr>
        <w:t>Р.С.Немов</w:t>
      </w:r>
      <w:proofErr w:type="spellEnd"/>
      <w:r w:rsidR="00CD6B9A">
        <w:rPr>
          <w:rFonts w:ascii="Times New Roman" w:hAnsi="Times New Roman" w:cs="Times New Roman"/>
          <w:bCs/>
          <w:sz w:val="28"/>
          <w:szCs w:val="28"/>
        </w:rPr>
        <w:t>. По ним я определяла уровень зрительной памяти у ваших детей (р</w:t>
      </w:r>
      <w:r w:rsidR="00CD6B9A" w:rsidRPr="00CD6B9A">
        <w:rPr>
          <w:rFonts w:ascii="Times New Roman" w:hAnsi="Times New Roman" w:cs="Times New Roman"/>
          <w:bCs/>
          <w:sz w:val="28"/>
          <w:szCs w:val="28"/>
        </w:rPr>
        <w:t>одители проходят тесты</w:t>
      </w:r>
      <w:r w:rsidR="00CD6B9A">
        <w:rPr>
          <w:rFonts w:ascii="Times New Roman" w:hAnsi="Times New Roman" w:cs="Times New Roman"/>
          <w:bCs/>
          <w:sz w:val="28"/>
          <w:szCs w:val="28"/>
        </w:rPr>
        <w:t>)</w:t>
      </w:r>
      <w:r w:rsidR="00CD6B9A" w:rsidRPr="00CD6B9A">
        <w:rPr>
          <w:rFonts w:ascii="Times New Roman" w:hAnsi="Times New Roman" w:cs="Times New Roman"/>
          <w:bCs/>
          <w:sz w:val="28"/>
          <w:szCs w:val="28"/>
        </w:rPr>
        <w:t>.</w:t>
      </w:r>
      <w:r w:rsidR="00CD6B9A">
        <w:rPr>
          <w:rFonts w:ascii="Times New Roman" w:hAnsi="Times New Roman" w:cs="Times New Roman"/>
          <w:bCs/>
          <w:sz w:val="28"/>
          <w:szCs w:val="28"/>
        </w:rPr>
        <w:t xml:space="preserve"> Тестов для взрослых много. Вы можете познакомиться с ними в брошюрах, которые я вам приготовила</w:t>
      </w:r>
      <w:proofErr w:type="gramStart"/>
      <w:r w:rsidR="00CD6B9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8057E5">
        <w:rPr>
          <w:rFonts w:ascii="Times New Roman" w:hAnsi="Times New Roman" w:cs="Times New Roman"/>
          <w:bCs/>
          <w:sz w:val="28"/>
          <w:szCs w:val="28"/>
        </w:rPr>
        <w:t xml:space="preserve"> Причины плохой памяти различны, об этом вы тоже можете почитать в брошюрах. Сейчас мы поиграем в игры, которые помогут вашим детям улучшить зрительную память.</w:t>
      </w: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327660</wp:posOffset>
            </wp:positionV>
            <wp:extent cx="2009775" cy="1847850"/>
            <wp:effectExtent l="19050" t="0" r="9525" b="0"/>
            <wp:wrapSquare wrapText="bothSides"/>
            <wp:docPr id="2" name="Рисунок 2" descr="C:\Documents and Settings\User\Рабочий стол\БойковааАттестация 2022\фото\1659078786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БойковааАттестация 2022\фото\16590787864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481" r="8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t>Задание 1. На листе нарисованы фигуры, в них значки. Запомните за 20 секунд значки. Переверните лист и проставьте эти значки в фигуры с другой стороны листа. Проверьте результат.</w:t>
      </w: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ECD" w:rsidRDefault="00BA41AB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Задание 2. У меня на столе 6 игрушек.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Запомните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каком порядке они стоят в течение 15-20 секунд. Отвернитесь, я в это время поменяю местами игрушки. Повернитесь и поставьте игрушки в том порядке, который был в начале.</w:t>
      </w:r>
      <w:r w:rsidR="003021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0215C" w:rsidRDefault="0030215C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этой игре можно предложить различные картинки или цифры.</w:t>
      </w:r>
    </w:p>
    <w:p w:rsidR="002A7ECD" w:rsidRDefault="004B0E4E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887730</wp:posOffset>
            </wp:positionV>
            <wp:extent cx="1952625" cy="1704975"/>
            <wp:effectExtent l="19050" t="0" r="9525" b="0"/>
            <wp:wrapSquare wrapText="bothSides"/>
            <wp:docPr id="3" name="Рисунок 3" descr="C:\Documents and Settings\User\Рабочий стол\БойковааАттестация 2022\фото\1659078727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БойковааАттестация 2022\фото\16590787274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130" t="23613" r="-120" b="13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15C">
        <w:rPr>
          <w:rFonts w:ascii="Times New Roman" w:hAnsi="Times New Roman" w:cs="Times New Roman"/>
          <w:bCs/>
          <w:sz w:val="28"/>
          <w:szCs w:val="28"/>
        </w:rPr>
        <w:t>Задание 3. У меня на столе 10 картинок. Запомните их и закройте глаза. Я в это время уберу 2 игрушки. Откройте глаза и назовите, какую игрушку я убрала.</w:t>
      </w:r>
    </w:p>
    <w:p w:rsidR="004956F4" w:rsidRDefault="004956F4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4. У меня на столе 6 игрушек. Запомните их и отвернитесь.  В это время я две игрушки поменяю местами. Повернитесь и поставьте  игрушки так, как они стояли изначально.</w:t>
      </w:r>
    </w:p>
    <w:p w:rsidR="007B2CDA" w:rsidRDefault="004956F4" w:rsidP="007B2CDA">
      <w:pPr>
        <w:spacing w:line="360" w:lineRule="auto"/>
        <w:ind w:right="-1" w:firstLine="284"/>
        <w:contextualSpacing/>
        <w:jc w:val="both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5</w:t>
      </w:r>
      <w:r w:rsidR="0028348F">
        <w:rPr>
          <w:rFonts w:ascii="Times New Roman" w:hAnsi="Times New Roman" w:cs="Times New Roman"/>
          <w:bCs/>
          <w:sz w:val="28"/>
          <w:szCs w:val="28"/>
        </w:rPr>
        <w:t>. На листе в клетках нарисованы фигурки. Запомните их за 20 секунд.</w:t>
      </w:r>
      <w:r w:rsidR="002A7ECD">
        <w:rPr>
          <w:rFonts w:ascii="Times New Roman" w:hAnsi="Times New Roman" w:cs="Times New Roman"/>
          <w:bCs/>
          <w:sz w:val="28"/>
          <w:szCs w:val="28"/>
        </w:rPr>
        <w:t xml:space="preserve"> Переверните лист и дорисуйте фигурки, которых не хватает.</w:t>
      </w:r>
      <w:r w:rsidR="002A7ECD" w:rsidRPr="002A7EC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B2CDA" w:rsidRDefault="007B2CDA" w:rsidP="007B2CDA">
      <w:pPr>
        <w:spacing w:line="360" w:lineRule="auto"/>
        <w:ind w:right="-1" w:firstLine="284"/>
        <w:contextualSpacing/>
        <w:jc w:val="both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B2CDA" w:rsidRDefault="007B2CDA" w:rsidP="007B2CDA">
      <w:pPr>
        <w:spacing w:line="360" w:lineRule="auto"/>
        <w:ind w:right="-1" w:firstLine="284"/>
        <w:contextualSpacing/>
        <w:jc w:val="both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B2CDA" w:rsidRPr="007B2CDA" w:rsidRDefault="007B2CDA" w:rsidP="007B2CDA">
      <w:pPr>
        <w:spacing w:line="36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8348F" w:rsidRDefault="004956F4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6</w:t>
      </w:r>
      <w:r w:rsidR="007B2CDA">
        <w:rPr>
          <w:rFonts w:ascii="Times New Roman" w:hAnsi="Times New Roman" w:cs="Times New Roman"/>
          <w:bCs/>
          <w:sz w:val="28"/>
          <w:szCs w:val="28"/>
        </w:rPr>
        <w:t>. Я покажу вам рисунок из фигур. Запомните его и нарисуйте по памяти.</w:t>
      </w:r>
    </w:p>
    <w:p w:rsidR="00911705" w:rsidRDefault="00911705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Вот с такими заданиями я вас сегодня познакомила. Таких заданий много. Мы включаем их в занятия и играем с детьми в свободное время. Помогите своим детям в подготовке к обучению в школе. Это облегчит адаптацию к школе. Положительный результат обязательно будет.</w:t>
      </w: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48F" w:rsidRPr="00CD6B9A" w:rsidRDefault="0028348F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6B9A" w:rsidRPr="00CD6B9A" w:rsidRDefault="00CD6B9A" w:rsidP="00CD6B9A">
      <w:pPr>
        <w:spacing w:line="360" w:lineRule="auto"/>
        <w:ind w:right="-1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68E7" w:rsidRPr="002668E7" w:rsidRDefault="002668E7" w:rsidP="002668E7">
      <w:pPr>
        <w:rPr>
          <w:rFonts w:ascii="Times New Roman" w:hAnsi="Times New Roman" w:cs="Times New Roman"/>
          <w:sz w:val="28"/>
          <w:szCs w:val="28"/>
        </w:rPr>
      </w:pPr>
    </w:p>
    <w:sectPr w:rsidR="002668E7" w:rsidRPr="00266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8E7"/>
    <w:rsid w:val="001D14CE"/>
    <w:rsid w:val="002668E7"/>
    <w:rsid w:val="0028348F"/>
    <w:rsid w:val="002A7ECD"/>
    <w:rsid w:val="002D1274"/>
    <w:rsid w:val="0030215C"/>
    <w:rsid w:val="004956F4"/>
    <w:rsid w:val="004B0E4E"/>
    <w:rsid w:val="007B2CDA"/>
    <w:rsid w:val="008057E5"/>
    <w:rsid w:val="00911705"/>
    <w:rsid w:val="009E2D3C"/>
    <w:rsid w:val="00A57CB3"/>
    <w:rsid w:val="00BA41AB"/>
    <w:rsid w:val="00CD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4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11</cp:revision>
  <dcterms:created xsi:type="dcterms:W3CDTF">2022-08-11T06:17:00Z</dcterms:created>
  <dcterms:modified xsi:type="dcterms:W3CDTF">2022-08-11T07:11:00Z</dcterms:modified>
</cp:coreProperties>
</file>