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0A" w:rsidRPr="00576446" w:rsidRDefault="009A420A" w:rsidP="009A420A">
      <w:pPr>
        <w:pStyle w:val="Standard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576446">
        <w:rPr>
          <w:rFonts w:ascii="Times New Roman" w:hAnsi="Times New Roman" w:cs="Times New Roman"/>
        </w:rPr>
        <w:t>Муниципальное дошкольное образовательное учреждение</w:t>
      </w:r>
    </w:p>
    <w:p w:rsidR="009A420A" w:rsidRPr="00576446" w:rsidRDefault="009A420A" w:rsidP="009A420A">
      <w:pPr>
        <w:pStyle w:val="Standard"/>
        <w:jc w:val="center"/>
        <w:rPr>
          <w:rFonts w:ascii="Times New Roman" w:hAnsi="Times New Roman" w:cs="Times New Roman"/>
        </w:rPr>
      </w:pPr>
      <w:r w:rsidRPr="00576446">
        <w:rPr>
          <w:rFonts w:ascii="Times New Roman" w:hAnsi="Times New Roman" w:cs="Times New Roman"/>
        </w:rPr>
        <w:t>«Детский сад № 41 «Золотой ключик» города Георгиевска»</w:t>
      </w:r>
    </w:p>
    <w:p w:rsidR="009A420A" w:rsidRDefault="009A420A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9A420A" w:rsidRDefault="009A420A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9A420A" w:rsidRDefault="009A420A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9A420A" w:rsidRDefault="009A420A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6D7F69" w:rsidRDefault="006D7F69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6D7F69" w:rsidRDefault="006D7F69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6D7F69" w:rsidRDefault="006D7F69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9A420A" w:rsidRDefault="009A420A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9A420A" w:rsidRDefault="009A420A" w:rsidP="009A420A">
      <w:pPr>
        <w:pStyle w:val="Standard"/>
        <w:jc w:val="center"/>
        <w:rPr>
          <w:rFonts w:ascii="Times New Roman" w:hAnsi="Times New Roman" w:cs="Times New Roman"/>
          <w:b/>
        </w:rPr>
      </w:pPr>
    </w:p>
    <w:p w:rsidR="00812460" w:rsidRDefault="00812460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Авторская разработка по театрализованной деятельности </w:t>
      </w:r>
    </w:p>
    <w:p w:rsidR="005541FF" w:rsidRDefault="00812460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детьми с расстройством аутистического спектра (далее РАС).</w:t>
      </w: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Театральная деятельность по развитию речевого восприятия</w:t>
      </w: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Сказка «Зоопарк»</w:t>
      </w: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460" w:rsidRDefault="00812460" w:rsidP="00812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460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Марина Николаевна,</w:t>
      </w: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учитель-дефектолог</w:t>
      </w: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7F69" w:rsidRDefault="006D7F69" w:rsidP="006D7F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15C9B" w:rsidRDefault="006D7F69" w:rsidP="00A15C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Георгиевск, 2026 год</w:t>
      </w:r>
    </w:p>
    <w:p w:rsidR="0078367F" w:rsidRDefault="0078367F" w:rsidP="002A7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Актуальность.</w:t>
      </w:r>
    </w:p>
    <w:p w:rsidR="0078367F" w:rsidRDefault="0078367F" w:rsidP="002A7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Театрализованная деятельность с детьми с расстройствами аутистического </w:t>
      </w:r>
      <w:r w:rsidR="002F2487">
        <w:rPr>
          <w:rFonts w:ascii="Times New Roman" w:hAnsi="Times New Roman" w:cs="Times New Roman"/>
          <w:sz w:val="28"/>
          <w:szCs w:val="28"/>
        </w:rPr>
        <w:t xml:space="preserve">спектра (РАС) </w:t>
      </w:r>
      <w:r>
        <w:rPr>
          <w:rFonts w:ascii="Times New Roman" w:hAnsi="Times New Roman" w:cs="Times New Roman"/>
          <w:sz w:val="28"/>
          <w:szCs w:val="28"/>
        </w:rPr>
        <w:t>имеет значительную актуальность по нескольким причинам:</w:t>
      </w:r>
    </w:p>
    <w:p w:rsidR="0078367F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8367F">
        <w:rPr>
          <w:rFonts w:ascii="Times New Roman" w:hAnsi="Times New Roman" w:cs="Times New Roman"/>
          <w:sz w:val="28"/>
          <w:szCs w:val="28"/>
        </w:rPr>
        <w:t xml:space="preserve">азвитие социализации, дети с РАС испытывают трудности в общении и взаимодействии с окружающими. Театрализованные </w:t>
      </w:r>
      <w:r w:rsidR="00F62AE7">
        <w:rPr>
          <w:rFonts w:ascii="Times New Roman" w:hAnsi="Times New Roman" w:cs="Times New Roman"/>
          <w:sz w:val="28"/>
          <w:szCs w:val="28"/>
        </w:rPr>
        <w:t xml:space="preserve">коррекционные </w:t>
      </w:r>
      <w:r w:rsidR="0078367F">
        <w:rPr>
          <w:rFonts w:ascii="Times New Roman" w:hAnsi="Times New Roman" w:cs="Times New Roman"/>
          <w:sz w:val="28"/>
          <w:szCs w:val="28"/>
        </w:rPr>
        <w:t>занятия способствуют созданию безопасности и поддерживающей атмосферы, где дети могут развивать навыки коммуникации, учиться выражать свои чувства и взаимодействовать с другими;</w:t>
      </w:r>
    </w:p>
    <w:p w:rsidR="0078367F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78367F">
        <w:rPr>
          <w:rFonts w:ascii="Times New Roman" w:hAnsi="Times New Roman" w:cs="Times New Roman"/>
          <w:sz w:val="28"/>
          <w:szCs w:val="28"/>
        </w:rPr>
        <w:t>моциональное развитие, театральная деятельность пред</w:t>
      </w:r>
      <w:r w:rsidR="006D757F">
        <w:rPr>
          <w:rFonts w:ascii="Times New Roman" w:hAnsi="Times New Roman" w:cs="Times New Roman"/>
          <w:sz w:val="28"/>
          <w:szCs w:val="28"/>
        </w:rPr>
        <w:t>оста</w:t>
      </w:r>
      <w:r w:rsidR="0078367F">
        <w:rPr>
          <w:rFonts w:ascii="Times New Roman" w:hAnsi="Times New Roman" w:cs="Times New Roman"/>
          <w:sz w:val="28"/>
          <w:szCs w:val="28"/>
        </w:rPr>
        <w:t xml:space="preserve">вляет детям возможность исследовать и выражать свои эмоции. Играя различные роли,  </w:t>
      </w:r>
      <w:r w:rsidR="006D757F">
        <w:rPr>
          <w:rFonts w:ascii="Times New Roman" w:hAnsi="Times New Roman" w:cs="Times New Roman"/>
          <w:sz w:val="28"/>
          <w:szCs w:val="28"/>
        </w:rPr>
        <w:t>дети учатся понимать эмоции как свои, так и окружающих, что способствует их эмоциональному интеллекту и способностям к сопереживанию;</w:t>
      </w:r>
    </w:p>
    <w:p w:rsidR="006D757F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757F">
        <w:rPr>
          <w:rFonts w:ascii="Times New Roman" w:hAnsi="Times New Roman" w:cs="Times New Roman"/>
          <w:sz w:val="28"/>
          <w:szCs w:val="28"/>
        </w:rPr>
        <w:t>лучшение моторики и координации, театрализованные игры и упражнения включают в себе элементы движения, что способствует развитию мелкой и крупной моторики, дети учатся контролировать свои движения, что важно для их физического здоровья;</w:t>
      </w:r>
    </w:p>
    <w:p w:rsidR="00D6342F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4AE1">
        <w:rPr>
          <w:rFonts w:ascii="Times New Roman" w:hAnsi="Times New Roman" w:cs="Times New Roman"/>
          <w:sz w:val="28"/>
          <w:szCs w:val="28"/>
        </w:rPr>
        <w:t>азвитие речевого восприятия</w:t>
      </w:r>
      <w:r w:rsidR="002F2487">
        <w:rPr>
          <w:rFonts w:ascii="Times New Roman" w:hAnsi="Times New Roman" w:cs="Times New Roman"/>
          <w:sz w:val="28"/>
          <w:szCs w:val="28"/>
        </w:rPr>
        <w:t xml:space="preserve"> на</w:t>
      </w:r>
      <w:r w:rsidR="00DA4AE1">
        <w:rPr>
          <w:rFonts w:ascii="Times New Roman" w:hAnsi="Times New Roman" w:cs="Times New Roman"/>
          <w:sz w:val="28"/>
          <w:szCs w:val="28"/>
        </w:rPr>
        <w:t xml:space="preserve"> </w:t>
      </w:r>
      <w:r w:rsidR="002F2487">
        <w:rPr>
          <w:rFonts w:ascii="Times New Roman" w:hAnsi="Times New Roman" w:cs="Times New Roman"/>
          <w:sz w:val="28"/>
          <w:szCs w:val="28"/>
        </w:rPr>
        <w:t>коррекционно - театрализованных занятиях способствую извлечение звуков</w:t>
      </w:r>
      <w:r w:rsidR="00F743BB">
        <w:rPr>
          <w:rFonts w:ascii="Times New Roman" w:hAnsi="Times New Roman" w:cs="Times New Roman"/>
          <w:sz w:val="28"/>
          <w:szCs w:val="28"/>
        </w:rPr>
        <w:t>;</w:t>
      </w:r>
      <w:r w:rsidR="002F2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57F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D757F">
        <w:rPr>
          <w:rFonts w:ascii="Times New Roman" w:hAnsi="Times New Roman" w:cs="Times New Roman"/>
          <w:sz w:val="28"/>
          <w:szCs w:val="28"/>
        </w:rPr>
        <w:t>оддержка познавательного развития, театрализованные занятия связаны с темами недели, что способствует расширению кругозора и стимулированию</w:t>
      </w:r>
      <w:r w:rsidR="003A7889">
        <w:rPr>
          <w:rFonts w:ascii="Times New Roman" w:hAnsi="Times New Roman" w:cs="Times New Roman"/>
          <w:sz w:val="28"/>
          <w:szCs w:val="28"/>
        </w:rPr>
        <w:t xml:space="preserve"> любознательности у детей, это помогает развивать их познавательные навыки и интерес к изучению окружающего мира;</w:t>
      </w:r>
    </w:p>
    <w:p w:rsidR="00FF4FEC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F4FEC">
        <w:rPr>
          <w:rFonts w:ascii="Times New Roman" w:hAnsi="Times New Roman" w:cs="Times New Roman"/>
          <w:sz w:val="28"/>
          <w:szCs w:val="28"/>
        </w:rPr>
        <w:t>азвитие креативности и воображения, театр помогает детям развить воображение и креативность, создание персонажей. Использование реквизита и импровизация способствует развитию фантазии и нестандартного мышления, это может помочь проявл</w:t>
      </w:r>
      <w:r w:rsidR="00F743BB">
        <w:rPr>
          <w:rFonts w:ascii="Times New Roman" w:hAnsi="Times New Roman" w:cs="Times New Roman"/>
          <w:sz w:val="28"/>
          <w:szCs w:val="28"/>
        </w:rPr>
        <w:t>ять свои индивидуальные таланты;</w:t>
      </w:r>
    </w:p>
    <w:p w:rsidR="003A7889" w:rsidRPr="0078367F" w:rsidRDefault="0031309F" w:rsidP="003130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A7889">
        <w:rPr>
          <w:rFonts w:ascii="Times New Roman" w:hAnsi="Times New Roman" w:cs="Times New Roman"/>
          <w:sz w:val="28"/>
          <w:szCs w:val="28"/>
        </w:rPr>
        <w:t>оддержка родителей, театрализованные мероприятия могут стать событием для родителей и детей, что способствует укреплению семейных связей.</w:t>
      </w:r>
    </w:p>
    <w:p w:rsidR="0078367F" w:rsidRDefault="0078367F" w:rsidP="002A7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612" w:rsidRDefault="005A308C" w:rsidP="002A7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48624C">
        <w:rPr>
          <w:rFonts w:ascii="Times New Roman" w:hAnsi="Times New Roman" w:cs="Times New Roman"/>
          <w:sz w:val="28"/>
          <w:szCs w:val="28"/>
        </w:rPr>
        <w:t xml:space="preserve">научить </w:t>
      </w:r>
      <w:r w:rsidRPr="005A308C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48624C">
        <w:rPr>
          <w:rFonts w:ascii="Times New Roman" w:hAnsi="Times New Roman" w:cs="Times New Roman"/>
          <w:sz w:val="28"/>
          <w:szCs w:val="28"/>
        </w:rPr>
        <w:t xml:space="preserve">с расстройством аутистического спектра </w:t>
      </w:r>
      <w:r w:rsidRPr="005A308C">
        <w:rPr>
          <w:rFonts w:ascii="Times New Roman" w:hAnsi="Times New Roman" w:cs="Times New Roman"/>
          <w:sz w:val="28"/>
          <w:szCs w:val="28"/>
        </w:rPr>
        <w:t xml:space="preserve">активно пользоваться речью. </w:t>
      </w:r>
    </w:p>
    <w:p w:rsidR="009E1612" w:rsidRDefault="009E1612" w:rsidP="002A7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612" w:rsidRDefault="009E1612" w:rsidP="002A79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5A308C" w:rsidRPr="005A30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43380" w:rsidRPr="00D770B0" w:rsidRDefault="0031309F" w:rsidP="003130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43380" w:rsidRPr="00D770B0">
        <w:rPr>
          <w:rFonts w:ascii="Times New Roman" w:hAnsi="Times New Roman" w:cs="Times New Roman"/>
          <w:sz w:val="28"/>
          <w:szCs w:val="28"/>
        </w:rPr>
        <w:t>нак</w:t>
      </w:r>
      <w:r>
        <w:rPr>
          <w:rFonts w:ascii="Times New Roman" w:hAnsi="Times New Roman" w:cs="Times New Roman"/>
          <w:sz w:val="28"/>
          <w:szCs w:val="28"/>
        </w:rPr>
        <w:t>омства с окружающим миром;</w:t>
      </w:r>
    </w:p>
    <w:p w:rsidR="00043380" w:rsidRPr="00D770B0" w:rsidRDefault="0031309F" w:rsidP="0031309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3380" w:rsidRPr="00D770B0">
        <w:rPr>
          <w:rFonts w:ascii="Times New Roman" w:hAnsi="Times New Roman" w:cs="Times New Roman"/>
          <w:sz w:val="28"/>
          <w:szCs w:val="28"/>
        </w:rPr>
        <w:t>тановление психических процессов (внимание, память, вос</w:t>
      </w:r>
      <w:r>
        <w:rPr>
          <w:rFonts w:ascii="Times New Roman" w:hAnsi="Times New Roman" w:cs="Times New Roman"/>
          <w:sz w:val="28"/>
          <w:szCs w:val="28"/>
        </w:rPr>
        <w:t>приятие, мышление, воображение);</w:t>
      </w:r>
    </w:p>
    <w:p w:rsidR="00043380" w:rsidRPr="00D770B0" w:rsidRDefault="0031309F" w:rsidP="0031309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3380" w:rsidRPr="00D770B0">
        <w:rPr>
          <w:rFonts w:ascii="Times New Roman" w:hAnsi="Times New Roman" w:cs="Times New Roman"/>
          <w:sz w:val="28"/>
          <w:szCs w:val="28"/>
        </w:rPr>
        <w:t>азвитие речи (расширяется словарный запас, совершенствуется звуковая культура речи, навыки связной речи, интонационная и выразительная ре</w:t>
      </w:r>
      <w:r>
        <w:rPr>
          <w:rFonts w:ascii="Times New Roman" w:hAnsi="Times New Roman" w:cs="Times New Roman"/>
          <w:sz w:val="28"/>
          <w:szCs w:val="28"/>
        </w:rPr>
        <w:t>чь);</w:t>
      </w:r>
    </w:p>
    <w:p w:rsidR="00043380" w:rsidRPr="00D770B0" w:rsidRDefault="0031309F" w:rsidP="003130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3380" w:rsidRPr="00D770B0">
        <w:rPr>
          <w:rFonts w:ascii="Times New Roman" w:hAnsi="Times New Roman" w:cs="Times New Roman"/>
          <w:sz w:val="28"/>
          <w:szCs w:val="28"/>
        </w:rPr>
        <w:t>азв</w:t>
      </w:r>
      <w:r>
        <w:rPr>
          <w:rFonts w:ascii="Times New Roman" w:hAnsi="Times New Roman" w:cs="Times New Roman"/>
          <w:sz w:val="28"/>
          <w:szCs w:val="28"/>
        </w:rPr>
        <w:t>итие эмоционально-волевой сферы;</w:t>
      </w:r>
    </w:p>
    <w:p w:rsidR="00043380" w:rsidRPr="00D770B0" w:rsidRDefault="0031309F" w:rsidP="003130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43380" w:rsidRPr="00D770B0">
        <w:rPr>
          <w:rFonts w:ascii="Times New Roman" w:hAnsi="Times New Roman" w:cs="Times New Roman"/>
          <w:sz w:val="28"/>
          <w:szCs w:val="28"/>
        </w:rPr>
        <w:t>ормирование первичн</w:t>
      </w:r>
      <w:r>
        <w:rPr>
          <w:rFonts w:ascii="Times New Roman" w:hAnsi="Times New Roman" w:cs="Times New Roman"/>
          <w:sz w:val="28"/>
          <w:szCs w:val="28"/>
        </w:rPr>
        <w:t>ых социальных навыков поведения;</w:t>
      </w:r>
    </w:p>
    <w:p w:rsidR="00043380" w:rsidRPr="00D770B0" w:rsidRDefault="0031309F" w:rsidP="0031309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43380" w:rsidRPr="00D770B0">
        <w:rPr>
          <w:rFonts w:ascii="Times New Roman" w:hAnsi="Times New Roman" w:cs="Times New Roman"/>
          <w:sz w:val="28"/>
          <w:szCs w:val="28"/>
        </w:rPr>
        <w:t>оспитание интереса к т</w:t>
      </w:r>
      <w:r>
        <w:rPr>
          <w:rFonts w:ascii="Times New Roman" w:hAnsi="Times New Roman" w:cs="Times New Roman"/>
          <w:sz w:val="28"/>
          <w:szCs w:val="28"/>
        </w:rPr>
        <w:t>еатральной игровой деятельности;</w:t>
      </w:r>
    </w:p>
    <w:p w:rsidR="00043380" w:rsidRPr="00D770B0" w:rsidRDefault="00043380" w:rsidP="003130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19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0B0">
        <w:rPr>
          <w:rFonts w:ascii="Times New Roman" w:hAnsi="Times New Roman" w:cs="Times New Roman"/>
          <w:color w:val="000000"/>
          <w:sz w:val="28"/>
          <w:szCs w:val="28"/>
        </w:rPr>
        <w:t xml:space="preserve">воспитывать у детей потребность в речевом высказывании с целью общения </w:t>
      </w:r>
      <w:proofErr w:type="gramStart"/>
      <w:r w:rsidRPr="00D770B0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D770B0"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 и сверстниками; </w:t>
      </w:r>
    </w:p>
    <w:p w:rsidR="00043380" w:rsidRPr="0031309F" w:rsidRDefault="00043380" w:rsidP="0031309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309F">
        <w:rPr>
          <w:rFonts w:ascii="Times New Roman" w:hAnsi="Times New Roman" w:cs="Times New Roman"/>
          <w:color w:val="000000"/>
          <w:sz w:val="28"/>
          <w:szCs w:val="28"/>
        </w:rPr>
        <w:t xml:space="preserve">воспитывать у детей интерес к окружающим людям, их именам, действиям с игрушками и предметами и к называнию этих действий. </w:t>
      </w:r>
    </w:p>
    <w:p w:rsidR="00043380" w:rsidRPr="00043380" w:rsidRDefault="00043380" w:rsidP="000433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678F" w:rsidRDefault="0031309F" w:rsidP="001367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678F" w:rsidRPr="00F01388">
        <w:rPr>
          <w:rFonts w:ascii="Times New Roman" w:hAnsi="Times New Roman" w:cs="Times New Roman"/>
          <w:sz w:val="28"/>
          <w:szCs w:val="28"/>
        </w:rPr>
        <w:t xml:space="preserve">Расстройство </w:t>
      </w:r>
      <w:r w:rsidR="0013678F">
        <w:rPr>
          <w:rFonts w:ascii="Times New Roman" w:hAnsi="Times New Roman" w:cs="Times New Roman"/>
          <w:sz w:val="28"/>
          <w:szCs w:val="28"/>
        </w:rPr>
        <w:t xml:space="preserve">аутистического спектра с нарушением адекватной эмоциональной связи с людьми. Ребенок как будто не замечает никого вокруг. Он не откликается на вопрос, не чего не спрашивает и не о чем не просит, избегает взгляда в глаза другого человека, часто даже матери. Эти трудности очень ярко выступают в контактах со сверстниками: игнорирование, активный уход, созерцание со стороны, игра «рядом». При настойчивой попытке вовлечь такого ребенка во взаимодействие у него возникает тревога и напряженность. Нарушение контакта с окружающими отчетливо проявляется и в нарушении коммуникативной функции речи. </w:t>
      </w:r>
      <w:r w:rsidR="0048624C">
        <w:rPr>
          <w:rFonts w:ascii="Times New Roman" w:hAnsi="Times New Roman" w:cs="Times New Roman"/>
          <w:sz w:val="28"/>
          <w:szCs w:val="28"/>
        </w:rPr>
        <w:t xml:space="preserve">    </w:t>
      </w:r>
      <w:r w:rsidR="0013678F">
        <w:rPr>
          <w:rFonts w:ascii="Times New Roman" w:hAnsi="Times New Roman" w:cs="Times New Roman"/>
          <w:sz w:val="28"/>
          <w:szCs w:val="28"/>
        </w:rPr>
        <w:t xml:space="preserve">Развитие речи в одних случаях происходит в обычные или даже более ранние сроки, в других оно более или менее задержано. Однако независимо от срока появление речи отмечаются нарушения формирования экспрессивной речи и главным образом недостаточность коммуникативной функции речи. Содержание речи отличается сочетанием примитивных форм (лепет, </w:t>
      </w:r>
      <w:proofErr w:type="spellStart"/>
      <w:r w:rsidR="0013678F">
        <w:rPr>
          <w:rFonts w:ascii="Times New Roman" w:hAnsi="Times New Roman" w:cs="Times New Roman"/>
          <w:sz w:val="28"/>
          <w:szCs w:val="28"/>
        </w:rPr>
        <w:t>эхолалии</w:t>
      </w:r>
      <w:proofErr w:type="spellEnd"/>
      <w:r w:rsidR="0013678F">
        <w:rPr>
          <w:rFonts w:ascii="Times New Roman" w:hAnsi="Times New Roman" w:cs="Times New Roman"/>
          <w:sz w:val="28"/>
          <w:szCs w:val="28"/>
        </w:rPr>
        <w:t>) со сложными выражениями и оборотами, которые свойственны детям старшего дошкольного возраста. У части детей наблюдается полный мутизм.</w:t>
      </w:r>
    </w:p>
    <w:p w:rsidR="00043380" w:rsidRDefault="0031309F" w:rsidP="000433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678F">
        <w:rPr>
          <w:rFonts w:ascii="Times New Roman" w:hAnsi="Times New Roman" w:cs="Times New Roman"/>
          <w:sz w:val="28"/>
          <w:szCs w:val="28"/>
        </w:rPr>
        <w:t>Основным недостатком при аутизме является нарушение обще</w:t>
      </w:r>
      <w:r w:rsidR="00043380">
        <w:rPr>
          <w:rFonts w:ascii="Times New Roman" w:hAnsi="Times New Roman" w:cs="Times New Roman"/>
          <w:sz w:val="28"/>
          <w:szCs w:val="28"/>
        </w:rPr>
        <w:t>ния ребенка с окружающим миром, процесс их развития, проходит в направлении от творчества к прогрессивному изменению общих способностей, развитие коммуникативных навыков у детей расстройство аутистического спектра средствами театральной деятельности, поскольку коммуникация - передача информации от одного индивида другому – является неотъемлемой частью социальной жизни человека. А театр как вид деятельности включает в себе широкий спектр творческих возможностей для понимания своих способностей ребенка, а также для его активного взаимодействия с окружающей средой. Реализация комплекса коррекционных занятий по развитию речевого восприятия на основе театральной деятельности поможет развитию коммуникативных навыков у детей с расстройством аутистического спектра.</w:t>
      </w:r>
    </w:p>
    <w:p w:rsidR="00043380" w:rsidRDefault="00750535" w:rsidP="000433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43380">
        <w:rPr>
          <w:rFonts w:ascii="Times New Roman" w:hAnsi="Times New Roman" w:cs="Times New Roman"/>
          <w:sz w:val="28"/>
          <w:szCs w:val="28"/>
        </w:rPr>
        <w:t>Театрализованная деятельность выступает как одно из наиболее ярких средств коммуникации и сотрудничества всех участников образовательного процесса, потому что отражает мир социальных отношений и создает условия для партнерства детей и родителей.</w:t>
      </w:r>
    </w:p>
    <w:p w:rsidR="00D669CC" w:rsidRDefault="00043380" w:rsidP="00750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основном дети с расстройством аутистического спектра плохо владеют речью, поэтому знакомство с театральной игрой начинается через игру – имитации. Отдельных действий человека, животных и птиц, основных эмоций человека; цепочки последовательных действий в сочетании с передачей основных эмоций героя, образов хорошо знакомых сказочных персонажей; игру – импровизацию под музыку.</w:t>
      </w:r>
    </w:p>
    <w:p w:rsidR="00D669CC" w:rsidRPr="00D669CC" w:rsidRDefault="00D669CC" w:rsidP="00750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9CC">
        <w:rPr>
          <w:rFonts w:ascii="Times New Roman" w:hAnsi="Times New Roman" w:cs="Times New Roman"/>
          <w:sz w:val="28"/>
          <w:szCs w:val="28"/>
        </w:rPr>
        <w:t xml:space="preserve">Использование приемов театрализации (игр-драматизаций, театрализованных представлений) способствует совершенствованию эмоциональности речи, развивает интонационную выразительность, обогащает словарь, формирует грамматический строй, активизирует речевую деятельность умственно отсталого ребенка в целом. </w:t>
      </w:r>
    </w:p>
    <w:p w:rsidR="00401A48" w:rsidRPr="00750535" w:rsidRDefault="00D669CC" w:rsidP="00750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69CC">
        <w:rPr>
          <w:rFonts w:ascii="Times New Roman" w:hAnsi="Times New Roman" w:cs="Times New Roman"/>
          <w:sz w:val="28"/>
          <w:szCs w:val="28"/>
        </w:rPr>
        <w:t xml:space="preserve">Развитие связной речи у детей с интеллектуальной недостаточностью должно быть теснейшим образом связано с развитием анализа, синтеза, сравнения, обобщения, особенно при отработке операций внутреннего программирования. Каждая из операций порождения связного высказывания вначале формируется самостоятельно, изолированно, на простых заданиях, постепенно операции объединяются в целостный процесс порождения связного текста. </w:t>
      </w:r>
    </w:p>
    <w:p w:rsidR="00D669CC" w:rsidRDefault="00401A48" w:rsidP="00750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A48">
        <w:rPr>
          <w:rFonts w:ascii="Times New Roman" w:hAnsi="Times New Roman" w:cs="Times New Roman"/>
        </w:rPr>
        <w:t xml:space="preserve"> </w:t>
      </w:r>
      <w:r w:rsidR="00750535">
        <w:rPr>
          <w:rFonts w:ascii="Times New Roman" w:hAnsi="Times New Roman" w:cs="Times New Roman"/>
        </w:rPr>
        <w:t xml:space="preserve">      </w:t>
      </w:r>
      <w:r w:rsidRPr="00401A48">
        <w:rPr>
          <w:rFonts w:ascii="Times New Roman" w:hAnsi="Times New Roman" w:cs="Times New Roman"/>
          <w:sz w:val="28"/>
          <w:szCs w:val="28"/>
        </w:rPr>
        <w:t>Работа с детьми, страдающими расстройством аутистического спектра, длительна и кропотлива. Даже в условиях комплексной, целенаправленной работы сформировать развитую комм</w:t>
      </w:r>
      <w:r w:rsidR="00750535">
        <w:rPr>
          <w:rFonts w:ascii="Times New Roman" w:hAnsi="Times New Roman" w:cs="Times New Roman"/>
          <w:sz w:val="28"/>
          <w:szCs w:val="28"/>
        </w:rPr>
        <w:t>уникативную речь</w:t>
      </w:r>
      <w:r w:rsidRPr="00401A48">
        <w:rPr>
          <w:rFonts w:ascii="Times New Roman" w:hAnsi="Times New Roman" w:cs="Times New Roman"/>
          <w:sz w:val="28"/>
          <w:szCs w:val="28"/>
        </w:rPr>
        <w:t xml:space="preserve"> очень трудно. Коррекцию речевых нарушений у детей с расстройством аутистического спектра следует начинать как можно раньше, т. к. требуется очень длительный период систематической р</w:t>
      </w:r>
      <w:r w:rsidR="008C6255">
        <w:rPr>
          <w:rFonts w:ascii="Times New Roman" w:hAnsi="Times New Roman" w:cs="Times New Roman"/>
          <w:sz w:val="28"/>
          <w:szCs w:val="28"/>
        </w:rPr>
        <w:t>аботы</w:t>
      </w:r>
      <w:r w:rsidRPr="00401A48">
        <w:rPr>
          <w:rFonts w:ascii="Times New Roman" w:hAnsi="Times New Roman" w:cs="Times New Roman"/>
          <w:sz w:val="28"/>
          <w:szCs w:val="28"/>
        </w:rPr>
        <w:t>.</w:t>
      </w:r>
    </w:p>
    <w:p w:rsidR="00401A48" w:rsidRDefault="008C6255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50535">
        <w:rPr>
          <w:rFonts w:ascii="Times New Roman" w:hAnsi="Times New Roman" w:cs="Times New Roman"/>
          <w:sz w:val="28"/>
          <w:szCs w:val="28"/>
        </w:rPr>
        <w:t>Следующим этапом моей разработки, это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коррекционно-развивающая работа. Коррекция – значит исправление; но невозможно исправлять звукопроизношение или начинать работу по улучшению лексико-грамматических навыков, если нарушены именно коммуникативные особенности речи ребен</w:t>
      </w:r>
      <w:r w:rsidR="00750535">
        <w:rPr>
          <w:rFonts w:ascii="Times New Roman" w:hAnsi="Times New Roman" w:cs="Times New Roman"/>
          <w:sz w:val="28"/>
          <w:szCs w:val="28"/>
        </w:rPr>
        <w:t xml:space="preserve">ка. Коррекционные </w:t>
      </w:r>
      <w:r w:rsidR="00401A48" w:rsidRPr="00401A48">
        <w:rPr>
          <w:rFonts w:ascii="Times New Roman" w:hAnsi="Times New Roman" w:cs="Times New Roman"/>
          <w:sz w:val="28"/>
          <w:szCs w:val="28"/>
        </w:rPr>
        <w:t>занятия носят характер сопровождения. Ребёнок зачастую сам выбирает себе занятие, игрушку, пособие. Поэтому работа педагога в этом требует гибкости, умения быстро перестроиться.</w:t>
      </w:r>
    </w:p>
    <w:p w:rsidR="008C6255" w:rsidRDefault="008C6255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Создания театра на лопат</w:t>
      </w:r>
      <w:r w:rsidR="00750535">
        <w:rPr>
          <w:rFonts w:ascii="Times New Roman" w:hAnsi="Times New Roman" w:cs="Times New Roman"/>
          <w:sz w:val="28"/>
          <w:szCs w:val="28"/>
        </w:rPr>
        <w:t>ках</w:t>
      </w:r>
      <w:r>
        <w:rPr>
          <w:rFonts w:ascii="Times New Roman" w:hAnsi="Times New Roman" w:cs="Times New Roman"/>
          <w:sz w:val="28"/>
          <w:szCs w:val="28"/>
        </w:rPr>
        <w:t xml:space="preserve"> «Зоопарк»</w:t>
      </w:r>
      <w:r w:rsidR="00750535">
        <w:rPr>
          <w:rFonts w:ascii="Times New Roman" w:hAnsi="Times New Roman" w:cs="Times New Roman"/>
          <w:sz w:val="28"/>
          <w:szCs w:val="28"/>
        </w:rPr>
        <w:t xml:space="preserve">, одно из </w:t>
      </w:r>
      <w:r>
        <w:rPr>
          <w:rFonts w:ascii="Times New Roman" w:hAnsi="Times New Roman" w:cs="Times New Roman"/>
          <w:sz w:val="28"/>
          <w:szCs w:val="28"/>
        </w:rPr>
        <w:t>эффективных форм работы по извлечению звуков у</w:t>
      </w:r>
      <w:r w:rsidR="00750535">
        <w:rPr>
          <w:rFonts w:ascii="Times New Roman" w:hAnsi="Times New Roman" w:cs="Times New Roman"/>
          <w:sz w:val="28"/>
          <w:szCs w:val="28"/>
        </w:rPr>
        <w:t xml:space="preserve"> ребенка с расстройством аутистического спектра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1A48">
        <w:rPr>
          <w:rFonts w:ascii="Times New Roman" w:hAnsi="Times New Roman" w:cs="Times New Roman"/>
          <w:sz w:val="28"/>
          <w:szCs w:val="28"/>
        </w:rPr>
        <w:t>Ч</w:t>
      </w:r>
      <w:r w:rsidR="00401A48" w:rsidRPr="00401A48">
        <w:rPr>
          <w:rFonts w:ascii="Times New Roman" w:hAnsi="Times New Roman" w:cs="Times New Roman"/>
          <w:sz w:val="28"/>
          <w:szCs w:val="28"/>
        </w:rPr>
        <w:t>тобы добиться в</w:t>
      </w:r>
      <w:r>
        <w:rPr>
          <w:rFonts w:ascii="Times New Roman" w:hAnsi="Times New Roman" w:cs="Times New Roman"/>
          <w:sz w:val="28"/>
          <w:szCs w:val="28"/>
        </w:rPr>
        <w:t>ключенности ребенка в сказку</w:t>
      </w:r>
      <w:r w:rsidR="00401A48" w:rsidRPr="00401A48">
        <w:rPr>
          <w:rFonts w:ascii="Times New Roman" w:hAnsi="Times New Roman" w:cs="Times New Roman"/>
          <w:sz w:val="28"/>
          <w:szCs w:val="28"/>
        </w:rPr>
        <w:t>, осознания происходящего вокруг, понимания им речи. Далее, для формирования у аутичного ребе</w:t>
      </w:r>
      <w:r>
        <w:rPr>
          <w:rFonts w:ascii="Times New Roman" w:hAnsi="Times New Roman" w:cs="Times New Roman"/>
          <w:sz w:val="28"/>
          <w:szCs w:val="28"/>
        </w:rPr>
        <w:t>нка способности понимать речь, перехожу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от комментирования деталей, ощущени</w:t>
      </w:r>
      <w:r>
        <w:rPr>
          <w:rFonts w:ascii="Times New Roman" w:hAnsi="Times New Roman" w:cs="Times New Roman"/>
          <w:sz w:val="28"/>
          <w:szCs w:val="28"/>
        </w:rPr>
        <w:t xml:space="preserve">й, ситуаций к сюжетному действию сказки, что провоцирует </w:t>
      </w:r>
      <w:r w:rsidRPr="008C6255">
        <w:rPr>
          <w:rFonts w:ascii="Times New Roman" w:hAnsi="Times New Roman" w:cs="Times New Roman"/>
          <w:sz w:val="28"/>
          <w:szCs w:val="28"/>
        </w:rPr>
        <w:t>и непроизвольные</w:t>
      </w:r>
      <w:r>
        <w:rPr>
          <w:rFonts w:ascii="Times New Roman" w:hAnsi="Times New Roman" w:cs="Times New Roman"/>
          <w:sz w:val="28"/>
          <w:szCs w:val="28"/>
        </w:rPr>
        <w:t xml:space="preserve"> звуковые</w:t>
      </w:r>
      <w:r w:rsidR="00401A48" w:rsidRPr="008C6255">
        <w:rPr>
          <w:rFonts w:ascii="Times New Roman" w:hAnsi="Times New Roman" w:cs="Times New Roman"/>
          <w:sz w:val="28"/>
          <w:szCs w:val="28"/>
        </w:rPr>
        <w:t xml:space="preserve"> реакции.</w:t>
      </w:r>
      <w:r w:rsidR="00401A48" w:rsidRPr="00401A4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Этого я добиваюсь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с помощью ст</w:t>
      </w:r>
      <w:r>
        <w:rPr>
          <w:rFonts w:ascii="Times New Roman" w:hAnsi="Times New Roman" w:cs="Times New Roman"/>
          <w:sz w:val="28"/>
          <w:szCs w:val="28"/>
        </w:rPr>
        <w:t>ихотворных ритмов и мелодии, также стимулируется вокализация, словесных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реакции аутичного ребенка. </w:t>
      </w:r>
    </w:p>
    <w:p w:rsidR="00401A48" w:rsidRDefault="00925893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Когда,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читала ска</w:t>
      </w:r>
      <w:r w:rsidR="005B05FA">
        <w:rPr>
          <w:rFonts w:ascii="Times New Roman" w:hAnsi="Times New Roman" w:cs="Times New Roman"/>
          <w:sz w:val="28"/>
          <w:szCs w:val="28"/>
        </w:rPr>
        <w:t>зку «Зоопарк», а потом пела</w:t>
      </w:r>
      <w:r>
        <w:rPr>
          <w:rFonts w:ascii="Times New Roman" w:hAnsi="Times New Roman" w:cs="Times New Roman"/>
          <w:sz w:val="28"/>
          <w:szCs w:val="28"/>
        </w:rPr>
        <w:t>, то оставляла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паузу в конце </w:t>
      </w:r>
      <w:r w:rsidR="00B95AB6">
        <w:rPr>
          <w:rFonts w:ascii="Times New Roman" w:hAnsi="Times New Roman" w:cs="Times New Roman"/>
          <w:sz w:val="28"/>
          <w:szCs w:val="28"/>
        </w:rPr>
        <w:t>строки</w:t>
      </w:r>
      <w:r w:rsidR="00401A48" w:rsidRPr="00401A48">
        <w:rPr>
          <w:rFonts w:ascii="Times New Roman" w:hAnsi="Times New Roman" w:cs="Times New Roman"/>
          <w:sz w:val="28"/>
          <w:szCs w:val="28"/>
        </w:rPr>
        <w:t>,</w:t>
      </w:r>
      <w:r w:rsidR="00316A26">
        <w:rPr>
          <w:rFonts w:ascii="Times New Roman" w:hAnsi="Times New Roman" w:cs="Times New Roman"/>
          <w:sz w:val="28"/>
          <w:szCs w:val="28"/>
        </w:rPr>
        <w:t xml:space="preserve"> провоцируя его допевать нужного звука (при этом я использую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характерное для такого ребенка стремление завершать </w:t>
      </w:r>
      <w:r w:rsidR="00316A26">
        <w:rPr>
          <w:rFonts w:ascii="Times New Roman" w:hAnsi="Times New Roman" w:cs="Times New Roman"/>
          <w:sz w:val="28"/>
          <w:szCs w:val="28"/>
        </w:rPr>
        <w:t>извлечение звука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). </w:t>
      </w:r>
      <w:r w:rsidR="00401A48" w:rsidRPr="00401A48">
        <w:rPr>
          <w:rFonts w:ascii="Times New Roman" w:hAnsi="Times New Roman" w:cs="Times New Roman"/>
          <w:sz w:val="28"/>
          <w:szCs w:val="28"/>
        </w:rPr>
        <w:lastRenderedPageBreak/>
        <w:t>Если ребенок не делает этог</w:t>
      </w:r>
      <w:r w:rsidR="00316A26">
        <w:rPr>
          <w:rFonts w:ascii="Times New Roman" w:hAnsi="Times New Roman" w:cs="Times New Roman"/>
          <w:sz w:val="28"/>
          <w:szCs w:val="28"/>
        </w:rPr>
        <w:t>о, то я сама пою звук</w:t>
      </w:r>
      <w:r w:rsidR="00401A48" w:rsidRPr="00401A48">
        <w:rPr>
          <w:rFonts w:ascii="Times New Roman" w:hAnsi="Times New Roman" w:cs="Times New Roman"/>
          <w:sz w:val="28"/>
          <w:szCs w:val="28"/>
        </w:rPr>
        <w:t xml:space="preserve"> (можно иногда это делать шепотом, а можно и беззвучно – только артикулировать, когда ребенок сосредоточен на вашем лице</w:t>
      </w:r>
      <w:r w:rsidR="00316A26">
        <w:rPr>
          <w:rFonts w:ascii="Times New Roman" w:hAnsi="Times New Roman" w:cs="Times New Roman"/>
          <w:sz w:val="28"/>
          <w:szCs w:val="28"/>
        </w:rPr>
        <w:t>)</w:t>
      </w:r>
      <w:r w:rsidR="00401A48" w:rsidRPr="00401A48">
        <w:rPr>
          <w:rFonts w:ascii="Times New Roman" w:hAnsi="Times New Roman" w:cs="Times New Roman"/>
          <w:sz w:val="28"/>
          <w:szCs w:val="28"/>
        </w:rPr>
        <w:t>.</w:t>
      </w:r>
      <w:r w:rsidR="00F76EB6">
        <w:rPr>
          <w:rFonts w:ascii="Times New Roman" w:hAnsi="Times New Roman" w:cs="Times New Roman"/>
          <w:sz w:val="28"/>
          <w:szCs w:val="28"/>
        </w:rPr>
        <w:t xml:space="preserve"> </w:t>
      </w:r>
      <w:r w:rsidR="003F1496" w:rsidRPr="003F1496">
        <w:rPr>
          <w:rFonts w:ascii="Times New Roman" w:hAnsi="Times New Roman" w:cs="Times New Roman"/>
          <w:sz w:val="28"/>
          <w:szCs w:val="28"/>
        </w:rPr>
        <w:t xml:space="preserve">Повторение за ребенком и обыгрывание его звуковых реакций, в том числе и вокальной аутостимуляции – еще одно важное направление работы по растормаживанию речи </w:t>
      </w:r>
      <w:r w:rsidR="00F76EB6">
        <w:rPr>
          <w:rFonts w:ascii="Times New Roman" w:hAnsi="Times New Roman" w:cs="Times New Roman"/>
          <w:sz w:val="28"/>
          <w:szCs w:val="28"/>
        </w:rPr>
        <w:t>неговорящего аутичного ребенка, подхватываю его вокализации, повторяем</w:t>
      </w:r>
      <w:r w:rsidR="003F1496" w:rsidRPr="003F1496">
        <w:rPr>
          <w:rFonts w:ascii="Times New Roman" w:hAnsi="Times New Roman" w:cs="Times New Roman"/>
          <w:sz w:val="28"/>
          <w:szCs w:val="28"/>
        </w:rPr>
        <w:t xml:space="preserve"> их с ег</w:t>
      </w:r>
      <w:r w:rsidR="00F76EB6">
        <w:rPr>
          <w:rFonts w:ascii="Times New Roman" w:hAnsi="Times New Roman" w:cs="Times New Roman"/>
          <w:sz w:val="28"/>
          <w:szCs w:val="28"/>
        </w:rPr>
        <w:t>о интонацией, а затем обыгрываем</w:t>
      </w:r>
      <w:r w:rsidR="003F1496" w:rsidRPr="003F1496">
        <w:rPr>
          <w:rFonts w:ascii="Times New Roman" w:hAnsi="Times New Roman" w:cs="Times New Roman"/>
          <w:sz w:val="28"/>
          <w:szCs w:val="28"/>
        </w:rPr>
        <w:t xml:space="preserve"> и превращают их в реальные слова, связывая с </w:t>
      </w:r>
      <w:r w:rsidR="003F1496" w:rsidRPr="00F76EB6">
        <w:rPr>
          <w:rFonts w:ascii="Times New Roman" w:hAnsi="Times New Roman" w:cs="Times New Roman"/>
          <w:sz w:val="28"/>
          <w:szCs w:val="28"/>
        </w:rPr>
        <w:t>ситуацией</w:t>
      </w:r>
      <w:r w:rsidR="00F76EB6" w:rsidRPr="00F76EB6">
        <w:rPr>
          <w:rFonts w:ascii="Times New Roman" w:hAnsi="Times New Roman" w:cs="Times New Roman"/>
          <w:sz w:val="28"/>
          <w:szCs w:val="28"/>
        </w:rPr>
        <w:t xml:space="preserve"> в сказке </w:t>
      </w:r>
      <w:r w:rsidR="00F76EB6">
        <w:rPr>
          <w:rFonts w:ascii="Times New Roman" w:hAnsi="Times New Roman" w:cs="Times New Roman"/>
          <w:sz w:val="28"/>
          <w:szCs w:val="28"/>
        </w:rPr>
        <w:t>«Зоопарк</w:t>
      </w:r>
      <w:r w:rsidR="00F76EB6" w:rsidRPr="00F76EB6">
        <w:rPr>
          <w:rFonts w:ascii="Times New Roman" w:hAnsi="Times New Roman" w:cs="Times New Roman"/>
          <w:sz w:val="28"/>
          <w:szCs w:val="28"/>
        </w:rPr>
        <w:t>»</w:t>
      </w:r>
      <w:r w:rsidR="003F1496" w:rsidRPr="00F76EB6">
        <w:rPr>
          <w:rFonts w:ascii="Times New Roman" w:hAnsi="Times New Roman" w:cs="Times New Roman"/>
          <w:sz w:val="28"/>
          <w:szCs w:val="28"/>
        </w:rPr>
        <w:t>.</w:t>
      </w:r>
    </w:p>
    <w:p w:rsidR="00891A37" w:rsidRDefault="00F76EB6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891A37">
        <w:rPr>
          <w:rFonts w:ascii="Times New Roman" w:hAnsi="Times New Roman" w:cs="Times New Roman"/>
          <w:sz w:val="28"/>
          <w:szCs w:val="28"/>
        </w:rPr>
        <w:t>познакомимся, сказка «Зоопарк»</w:t>
      </w:r>
      <w:r w:rsidR="00035BB5">
        <w:rPr>
          <w:rFonts w:ascii="Times New Roman" w:hAnsi="Times New Roman" w:cs="Times New Roman"/>
          <w:sz w:val="28"/>
          <w:szCs w:val="28"/>
        </w:rPr>
        <w:t>.</w:t>
      </w:r>
    </w:p>
    <w:p w:rsidR="005B05FA" w:rsidRDefault="005B05FA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BB5" w:rsidRDefault="00F76EB6" w:rsidP="00035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5FA">
        <w:rPr>
          <w:rFonts w:ascii="Times New Roman" w:hAnsi="Times New Roman" w:cs="Times New Roman"/>
          <w:sz w:val="28"/>
          <w:szCs w:val="28"/>
        </w:rPr>
        <w:t xml:space="preserve"> </w:t>
      </w:r>
      <w:r w:rsidR="00035BB5" w:rsidRPr="005B05FA">
        <w:rPr>
          <w:rFonts w:ascii="Times New Roman" w:hAnsi="Times New Roman" w:cs="Times New Roman"/>
          <w:sz w:val="28"/>
          <w:szCs w:val="28"/>
        </w:rPr>
        <w:t xml:space="preserve">Театральная деятельность </w:t>
      </w:r>
      <w:r w:rsidR="00035BB5" w:rsidRPr="005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развитию речевого восприятия</w:t>
      </w:r>
    </w:p>
    <w:p w:rsidR="005B05FA" w:rsidRPr="005B05FA" w:rsidRDefault="005B05FA" w:rsidP="00035B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BB5" w:rsidRDefault="00035BB5" w:rsidP="00035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05FA">
        <w:rPr>
          <w:rFonts w:ascii="Times New Roman" w:hAnsi="Times New Roman" w:cs="Times New Roman"/>
          <w:sz w:val="28"/>
          <w:szCs w:val="28"/>
        </w:rPr>
        <w:t>Сказка «Зоопарк»</w:t>
      </w:r>
    </w:p>
    <w:p w:rsidR="005B05FA" w:rsidRPr="005B05FA" w:rsidRDefault="005B05FA" w:rsidP="00035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BB5" w:rsidRPr="005B05FA" w:rsidRDefault="00035BB5" w:rsidP="00035B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5FA">
        <w:rPr>
          <w:rFonts w:ascii="Times New Roman" w:hAnsi="Times New Roman" w:cs="Times New Roman"/>
          <w:sz w:val="28"/>
          <w:szCs w:val="28"/>
        </w:rPr>
        <w:t xml:space="preserve">      В одном сказочном городе был зоопарк. В зоопарке обитали удивительные животные, это бегемот, орел, обезьянка, кенгуру и медведь. Животные очень любили петь. </w:t>
      </w:r>
    </w:p>
    <w:p w:rsidR="00035BB5" w:rsidRPr="005B05FA" w:rsidRDefault="00035BB5" w:rsidP="00035B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05F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B05FA">
        <w:rPr>
          <w:rFonts w:ascii="Times New Roman" w:hAnsi="Times New Roman" w:cs="Times New Roman"/>
          <w:sz w:val="28"/>
          <w:szCs w:val="28"/>
        </w:rPr>
        <w:t>Бегемот распевал звук [А], орел звук [О], обезьянка звук [И], кенгуру [У] и медведь звук [Э].</w:t>
      </w:r>
      <w:proofErr w:type="gramEnd"/>
      <w:r w:rsidRPr="005B05FA">
        <w:rPr>
          <w:rFonts w:ascii="Times New Roman" w:hAnsi="Times New Roman" w:cs="Times New Roman"/>
          <w:sz w:val="28"/>
          <w:szCs w:val="28"/>
        </w:rPr>
        <w:t xml:space="preserve"> Очень нравилось </w:t>
      </w:r>
      <w:proofErr w:type="gramStart"/>
      <w:r w:rsidRPr="005B05FA">
        <w:rPr>
          <w:rFonts w:ascii="Times New Roman" w:hAnsi="Times New Roman" w:cs="Times New Roman"/>
          <w:sz w:val="28"/>
          <w:szCs w:val="28"/>
        </w:rPr>
        <w:t>животным</w:t>
      </w:r>
      <w:proofErr w:type="gramEnd"/>
      <w:r w:rsidRPr="005B05FA">
        <w:rPr>
          <w:rFonts w:ascii="Times New Roman" w:hAnsi="Times New Roman" w:cs="Times New Roman"/>
          <w:sz w:val="28"/>
          <w:szCs w:val="28"/>
        </w:rPr>
        <w:t xml:space="preserve"> когда посетители вместе с ними пели. Давайте и мы попробуем с этими удивительными животными пропеть. Как красиво, мы постарались вместе с животными пропеть. Они нам, очень благодарны и ждут в гости в зоопарк. </w:t>
      </w:r>
    </w:p>
    <w:p w:rsidR="00035BB5" w:rsidRDefault="00035BB5" w:rsidP="00035BB5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4"/>
        <w:gridCol w:w="3935"/>
        <w:gridCol w:w="5152"/>
      </w:tblGrid>
      <w:tr w:rsidR="00035BB5" w:rsidTr="00767EBB">
        <w:tc>
          <w:tcPr>
            <w:tcW w:w="484" w:type="dxa"/>
          </w:tcPr>
          <w:p w:rsidR="00035BB5" w:rsidRPr="00035BB5" w:rsidRDefault="00035BB5" w:rsidP="00035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B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35" w:type="dxa"/>
          </w:tcPr>
          <w:p w:rsidR="00035BB5" w:rsidRDefault="00035BB5" w:rsidP="00035BB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Распевка</w:t>
            </w:r>
          </w:p>
        </w:tc>
        <w:tc>
          <w:tcPr>
            <w:tcW w:w="5152" w:type="dxa"/>
          </w:tcPr>
          <w:p w:rsidR="00035BB5" w:rsidRDefault="00035BB5" w:rsidP="00035BB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Герои зоопарка</w:t>
            </w:r>
          </w:p>
        </w:tc>
      </w:tr>
      <w:tr w:rsidR="00035BB5" w:rsidTr="00767EBB">
        <w:tc>
          <w:tcPr>
            <w:tcW w:w="484" w:type="dxa"/>
          </w:tcPr>
          <w:p w:rsidR="00035BB5" w:rsidRDefault="00035BB5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3935" w:type="dxa"/>
          </w:tcPr>
          <w:p w:rsidR="00C103A6" w:rsidRPr="0023502F" w:rsidRDefault="00C103A6" w:rsidP="00C103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Толст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ый бегемот широко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разинул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рот: </w:t>
            </w: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[А]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035BB5" w:rsidRDefault="00035BB5" w:rsidP="00C103A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2" w:type="dxa"/>
          </w:tcPr>
          <w:p w:rsidR="00035BB5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872" behindDoc="0" locked="0" layoutInCell="1" allowOverlap="1" wp14:anchorId="4A7AFE43" wp14:editId="6B792A54">
                  <wp:simplePos x="0" y="0"/>
                  <wp:positionH relativeFrom="column">
                    <wp:posOffset>459105</wp:posOffset>
                  </wp:positionH>
                  <wp:positionV relativeFrom="paragraph">
                    <wp:posOffset>49530</wp:posOffset>
                  </wp:positionV>
                  <wp:extent cx="2025650" cy="2032808"/>
                  <wp:effectExtent l="0" t="0" r="0" b="5715"/>
                  <wp:wrapNone/>
                  <wp:docPr id="1" name="Рисунок 1" descr="https://avatars.mds.yandex.net/i?id=6c9773f94c5635e0cb2012be935215d3a0f754ef-536502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6c9773f94c5635e0cb2012be935215d3a0f754ef-5365021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07" t="6907" r="7507" b="6907"/>
                          <a:stretch/>
                        </pic:blipFill>
                        <pic:spPr bwMode="auto">
                          <a:xfrm>
                            <a:off x="0" y="0"/>
                            <a:ext cx="2025650" cy="2032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103A6" w:rsidRDefault="00C103A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77C6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35BB5" w:rsidTr="00767EBB">
        <w:tc>
          <w:tcPr>
            <w:tcW w:w="484" w:type="dxa"/>
          </w:tcPr>
          <w:p w:rsidR="00035BB5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3935" w:type="dxa"/>
          </w:tcPr>
          <w:p w:rsidR="008777C6" w:rsidRPr="0023502F" w:rsidRDefault="008777C6" w:rsidP="008777C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У орла гнездо очень 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очень высоко: </w:t>
            </w: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[О]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035BB5" w:rsidRDefault="00035BB5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77C6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77C6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77C6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77C6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77C6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2" w:type="dxa"/>
          </w:tcPr>
          <w:p w:rsidR="00035BB5" w:rsidRDefault="008777C6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920" behindDoc="0" locked="0" layoutInCell="1" allowOverlap="1" wp14:anchorId="553398A2" wp14:editId="377360EF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111125</wp:posOffset>
                  </wp:positionV>
                  <wp:extent cx="1714500" cy="1714500"/>
                  <wp:effectExtent l="0" t="0" r="0" b="0"/>
                  <wp:wrapNone/>
                  <wp:docPr id="2" name="Рисунок 2" descr="https://avatars.mds.yandex.net/i?id=4ffadc73604a4fe956cf3d8a2601a8f519fcd6e3-9144721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4ffadc73604a4fe956cf3d8a2601a8f519fcd6e3-9144721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5BB5" w:rsidTr="00767EBB">
        <w:tc>
          <w:tcPr>
            <w:tcW w:w="484" w:type="dxa"/>
          </w:tcPr>
          <w:p w:rsidR="00035BB5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3.</w:t>
            </w:r>
          </w:p>
        </w:tc>
        <w:tc>
          <w:tcPr>
            <w:tcW w:w="3935" w:type="dxa"/>
          </w:tcPr>
          <w:p w:rsidR="00767EBB" w:rsidRPr="0023502F" w:rsidRDefault="00767EBB" w:rsidP="00767EBB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К обезьянкам 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ришли вот как дразнят нас они: </w:t>
            </w: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[И]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035BB5" w:rsidRDefault="00035BB5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67EBB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67EBB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67EBB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67EBB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2" w:type="dxa"/>
          </w:tcPr>
          <w:p w:rsidR="00767EBB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016" behindDoc="0" locked="0" layoutInCell="1" allowOverlap="1" wp14:anchorId="14E0D9D2" wp14:editId="1110F6F4">
                  <wp:simplePos x="0" y="0"/>
                  <wp:positionH relativeFrom="column">
                    <wp:posOffset>1638300</wp:posOffset>
                  </wp:positionH>
                  <wp:positionV relativeFrom="paragraph">
                    <wp:posOffset>40005</wp:posOffset>
                  </wp:positionV>
                  <wp:extent cx="1397000" cy="1546860"/>
                  <wp:effectExtent l="0" t="0" r="0" b="0"/>
                  <wp:wrapNone/>
                  <wp:docPr id="13" name="Рисунок 13" descr="https://avatars.mds.yandex.net/i?id=99f0794380e9ed212d84153ea82bfb3236b20a80-437756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99f0794380e9ed212d84153ea82bfb3236b20a80-437756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0" locked="0" layoutInCell="1" allowOverlap="1" wp14:anchorId="148DCCFF" wp14:editId="1EFE17B9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75565</wp:posOffset>
                  </wp:positionV>
                  <wp:extent cx="1397000" cy="1546860"/>
                  <wp:effectExtent l="0" t="0" r="0" b="0"/>
                  <wp:wrapNone/>
                  <wp:docPr id="14" name="Рисунок 14" descr="https://avatars.mds.yandex.net/i?id=99f0794380e9ed212d84153ea82bfb3236b20a80-437756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99f0794380e9ed212d84153ea82bfb3236b20a80-437756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67EBB" w:rsidRDefault="00767EBB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35BB5" w:rsidRDefault="00035BB5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35BB5" w:rsidTr="00767EBB">
        <w:tc>
          <w:tcPr>
            <w:tcW w:w="484" w:type="dxa"/>
          </w:tcPr>
          <w:p w:rsidR="00035BB5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3935" w:type="dxa"/>
          </w:tcPr>
          <w:p w:rsidR="00167EBA" w:rsidRPr="0023502F" w:rsidRDefault="00167EBA" w:rsidP="00167EB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 xml:space="preserve">Скачет по утру </w:t>
            </w:r>
            <w:proofErr w:type="gramStart"/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заво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дная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кенгуру: </w:t>
            </w: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[У]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035BB5" w:rsidRDefault="00035BB5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2" w:type="dxa"/>
          </w:tcPr>
          <w:p w:rsidR="00035BB5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4112" behindDoc="0" locked="0" layoutInCell="1" allowOverlap="1" wp14:anchorId="2AEA0F5F" wp14:editId="705C7784">
                  <wp:simplePos x="0" y="0"/>
                  <wp:positionH relativeFrom="column">
                    <wp:posOffset>546100</wp:posOffset>
                  </wp:positionH>
                  <wp:positionV relativeFrom="paragraph">
                    <wp:posOffset>69850</wp:posOffset>
                  </wp:positionV>
                  <wp:extent cx="2063750" cy="2429511"/>
                  <wp:effectExtent l="0" t="0" r="0" b="8890"/>
                  <wp:wrapNone/>
                  <wp:docPr id="15" name="Рисунок 15" descr="https://avatars.mds.yandex.net/i?id=31367d4d8b0e2ab5002ec7bef8c53c3b878c8eae-591033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vatars.mds.yandex.net/i?id=31367d4d8b0e2ab5002ec7bef8c53c3b878c8eae-5910330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69" r="6315" b="3101"/>
                          <a:stretch/>
                        </pic:blipFill>
                        <pic:spPr bwMode="auto">
                          <a:xfrm>
                            <a:off x="0" y="0"/>
                            <a:ext cx="2063750" cy="2429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7EBA" w:rsidRDefault="00167EBA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35BB5" w:rsidTr="00767EBB">
        <w:tc>
          <w:tcPr>
            <w:tcW w:w="484" w:type="dxa"/>
          </w:tcPr>
          <w:p w:rsidR="00035BB5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3935" w:type="dxa"/>
          </w:tcPr>
          <w:p w:rsidR="008B777C" w:rsidRPr="0023502F" w:rsidRDefault="008B777C" w:rsidP="008B777C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ишка на заре напевал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тихонька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  <w:r w:rsidRPr="0023502F">
              <w:rPr>
                <w:rFonts w:ascii="Times New Roman" w:hAnsi="Times New Roman" w:cs="Times New Roman"/>
                <w:sz w:val="32"/>
                <w:szCs w:val="32"/>
              </w:rPr>
              <w:t>[Э].</w:t>
            </w:r>
          </w:p>
          <w:p w:rsidR="00035BB5" w:rsidRDefault="00035BB5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0BC8" w:rsidRDefault="001F0BC8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52" w:type="dxa"/>
          </w:tcPr>
          <w:p w:rsidR="00035BB5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160" behindDoc="0" locked="0" layoutInCell="1" allowOverlap="1" wp14:anchorId="49591033" wp14:editId="78CF4E10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14605</wp:posOffset>
                  </wp:positionV>
                  <wp:extent cx="3206750" cy="2552065"/>
                  <wp:effectExtent l="0" t="0" r="0" b="635"/>
                  <wp:wrapNone/>
                  <wp:docPr id="16" name="Рисунок 16" descr="https://avatars.mds.yandex.net/i?id=92d238ffd78c0f13705c3b0c1c088d44f51ed667-1301313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i?id=92d238ffd78c0f13705c3b0c1c088d44f51ed667-13013137-images-thumbs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32" t="7667" r="16339" b="6998"/>
                          <a:stretch/>
                        </pic:blipFill>
                        <pic:spPr bwMode="auto">
                          <a:xfrm>
                            <a:off x="0" y="0"/>
                            <a:ext cx="3206750" cy="255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B777C" w:rsidRDefault="008B777C" w:rsidP="00035BB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76EB6" w:rsidRDefault="00F76EB6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496" w:rsidRPr="00255C28" w:rsidRDefault="00255C28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Используя</w:t>
      </w:r>
      <w:r w:rsidR="003F1496" w:rsidRPr="00255C28">
        <w:rPr>
          <w:rFonts w:ascii="Times New Roman" w:hAnsi="Times New Roman" w:cs="Times New Roman"/>
          <w:sz w:val="28"/>
          <w:szCs w:val="28"/>
        </w:rPr>
        <w:t xml:space="preserve"> 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496" w:rsidRPr="00255C2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496" w:rsidRPr="00255C28">
        <w:rPr>
          <w:rFonts w:ascii="Times New Roman" w:hAnsi="Times New Roman" w:cs="Times New Roman"/>
          <w:sz w:val="28"/>
          <w:szCs w:val="28"/>
        </w:rPr>
        <w:t>смысловой комментарий, представляющий собой озвучивание тех впечатлений, которые привлекли внимание ребенка в данный момент, и объединение их в единый сюжет.</w:t>
      </w:r>
    </w:p>
    <w:p w:rsidR="003F1496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55C28">
        <w:rPr>
          <w:rFonts w:ascii="Times New Roman" w:hAnsi="Times New Roman" w:cs="Times New Roman"/>
          <w:sz w:val="28"/>
          <w:szCs w:val="28"/>
        </w:rPr>
        <w:t>Таким образом, работа</w:t>
      </w:r>
      <w:r w:rsidR="003F1496" w:rsidRPr="003F1496">
        <w:rPr>
          <w:rFonts w:ascii="Times New Roman" w:hAnsi="Times New Roman" w:cs="Times New Roman"/>
          <w:sz w:val="28"/>
          <w:szCs w:val="28"/>
        </w:rPr>
        <w:t xml:space="preserve"> над речью всегда предваряет этап установления контакта, формирования стереотипа </w:t>
      </w:r>
      <w:r w:rsidR="006678EC">
        <w:rPr>
          <w:rFonts w:ascii="Times New Roman" w:hAnsi="Times New Roman" w:cs="Times New Roman"/>
          <w:sz w:val="28"/>
          <w:szCs w:val="28"/>
        </w:rPr>
        <w:t xml:space="preserve">коррекционного </w:t>
      </w:r>
      <w:r w:rsidR="003F1496" w:rsidRPr="003F1496">
        <w:rPr>
          <w:rFonts w:ascii="Times New Roman" w:hAnsi="Times New Roman" w:cs="Times New Roman"/>
          <w:sz w:val="28"/>
          <w:szCs w:val="28"/>
        </w:rPr>
        <w:t>занятия, вне зависимости от того, какими речевыми возм</w:t>
      </w:r>
      <w:r w:rsidR="00255C28">
        <w:rPr>
          <w:rFonts w:ascii="Times New Roman" w:hAnsi="Times New Roman" w:cs="Times New Roman"/>
          <w:sz w:val="28"/>
          <w:szCs w:val="28"/>
        </w:rPr>
        <w:t>ожностями обладает ребенок с расстройством аутистического спектра, всегда учитываю</w:t>
      </w:r>
      <w:r w:rsidR="003F1496" w:rsidRPr="003F1496">
        <w:rPr>
          <w:rFonts w:ascii="Times New Roman" w:hAnsi="Times New Roman" w:cs="Times New Roman"/>
          <w:sz w:val="28"/>
          <w:szCs w:val="28"/>
        </w:rPr>
        <w:t xml:space="preserve"> поведенческие особенности: не провоцировать агрессию или концентрацию на аффективно насыщенных высказываниях, не использовать прямых вопросов, не использовать выражений с переносным значе</w:t>
      </w:r>
      <w:r w:rsidR="00255C28">
        <w:rPr>
          <w:rFonts w:ascii="Times New Roman" w:hAnsi="Times New Roman" w:cs="Times New Roman"/>
          <w:sz w:val="28"/>
          <w:szCs w:val="28"/>
        </w:rPr>
        <w:t xml:space="preserve">нием. Изолированно </w:t>
      </w:r>
      <w:r w:rsidR="00255C28">
        <w:rPr>
          <w:rFonts w:ascii="Times New Roman" w:hAnsi="Times New Roman" w:cs="Times New Roman"/>
          <w:sz w:val="28"/>
          <w:szCs w:val="28"/>
        </w:rPr>
        <w:lastRenderedPageBreak/>
        <w:t xml:space="preserve">отрабатываю </w:t>
      </w:r>
      <w:proofErr w:type="gramStart"/>
      <w:r w:rsidR="00255C28">
        <w:rPr>
          <w:rFonts w:ascii="Times New Roman" w:hAnsi="Times New Roman" w:cs="Times New Roman"/>
          <w:sz w:val="28"/>
          <w:szCs w:val="28"/>
        </w:rPr>
        <w:t>отдельные</w:t>
      </w:r>
      <w:proofErr w:type="gramEnd"/>
      <w:r w:rsidR="003F1496" w:rsidRPr="003F1496">
        <w:rPr>
          <w:rFonts w:ascii="Times New Roman" w:hAnsi="Times New Roman" w:cs="Times New Roman"/>
          <w:sz w:val="28"/>
          <w:szCs w:val="28"/>
        </w:rPr>
        <w:t xml:space="preserve"> речевых навыков (правильное произнесение звуков, работа над грамматическим строем и др.)</w:t>
      </w:r>
      <w:r w:rsidR="00255C28">
        <w:rPr>
          <w:rFonts w:ascii="Times New Roman" w:hAnsi="Times New Roman" w:cs="Times New Roman"/>
          <w:sz w:val="28"/>
          <w:szCs w:val="28"/>
        </w:rPr>
        <w:t>, что</w:t>
      </w:r>
      <w:r w:rsidR="003F1496" w:rsidRPr="003F1496">
        <w:rPr>
          <w:rFonts w:ascii="Times New Roman" w:hAnsi="Times New Roman" w:cs="Times New Roman"/>
          <w:sz w:val="28"/>
          <w:szCs w:val="28"/>
        </w:rPr>
        <w:t xml:space="preserve"> приводит к механическому усвоению. Поэтому весь речевой материал должен быть связан с личным опытом ребенка, с его интересами и включен в специально созданную коммуникативную ситуацию. </w:t>
      </w:r>
      <w:r w:rsidR="004F34CA">
        <w:rPr>
          <w:rFonts w:ascii="Times New Roman" w:hAnsi="Times New Roman" w:cs="Times New Roman"/>
          <w:sz w:val="28"/>
          <w:szCs w:val="28"/>
        </w:rPr>
        <w:t xml:space="preserve">Строю свою работу с пониманием, что она </w:t>
      </w:r>
      <w:r w:rsidR="003F1496" w:rsidRPr="003F1496">
        <w:rPr>
          <w:rFonts w:ascii="Times New Roman" w:hAnsi="Times New Roman" w:cs="Times New Roman"/>
          <w:sz w:val="28"/>
          <w:szCs w:val="28"/>
        </w:rPr>
        <w:t>должна быть гибкой, должна учитывать интересы ребенка.</w:t>
      </w: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Default="00026D2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22" w:rsidRPr="00026D22" w:rsidRDefault="00026D22" w:rsidP="00026D2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F22" w:rsidRPr="006B2770" w:rsidRDefault="00BC0F22" w:rsidP="00BC0F22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B2770">
        <w:rPr>
          <w:rFonts w:ascii="Times New Roman" w:hAnsi="Times New Roman" w:cs="Times New Roman"/>
          <w:sz w:val="28"/>
          <w:szCs w:val="28"/>
        </w:rPr>
        <w:t>Деревянные лопатки</w:t>
      </w:r>
      <w:r w:rsidRPr="006B277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B2770">
        <w:rPr>
          <w:rFonts w:ascii="Times New Roman" w:hAnsi="Times New Roman" w:cs="Times New Roman"/>
          <w:sz w:val="28"/>
          <w:szCs w:val="28"/>
        </w:rPr>
        <w:t>- это прекрасная основа для творческог</w:t>
      </w:r>
      <w:r>
        <w:rPr>
          <w:rFonts w:ascii="Times New Roman" w:hAnsi="Times New Roman" w:cs="Times New Roman"/>
          <w:sz w:val="28"/>
          <w:szCs w:val="28"/>
        </w:rPr>
        <w:t xml:space="preserve">о вдохновения и   поделок. Герои </w:t>
      </w:r>
      <w:r w:rsidRPr="006B2770">
        <w:rPr>
          <w:rFonts w:ascii="Times New Roman" w:hAnsi="Times New Roman" w:cs="Times New Roman"/>
          <w:sz w:val="28"/>
          <w:szCs w:val="28"/>
        </w:rPr>
        <w:t>нашего театра являются воплощением фантаз</w:t>
      </w:r>
      <w:r>
        <w:rPr>
          <w:rFonts w:ascii="Times New Roman" w:hAnsi="Times New Roman" w:cs="Times New Roman"/>
          <w:sz w:val="28"/>
          <w:szCs w:val="28"/>
        </w:rPr>
        <w:t>ии, воображения, творчества</w:t>
      </w:r>
      <w:r w:rsidRPr="006B2770">
        <w:rPr>
          <w:rFonts w:ascii="Times New Roman" w:hAnsi="Times New Roman" w:cs="Times New Roman"/>
          <w:sz w:val="28"/>
          <w:szCs w:val="28"/>
        </w:rPr>
        <w:t>. Театр на лопатках – это чудо, котором можно восхищаться бесконечно.</w:t>
      </w:r>
    </w:p>
    <w:p w:rsidR="00BC0F22" w:rsidRDefault="00BC0F22" w:rsidP="00BC0F22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B277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2770">
        <w:rPr>
          <w:rFonts w:ascii="Times New Roman" w:hAnsi="Times New Roman" w:cs="Times New Roman"/>
          <w:sz w:val="28"/>
          <w:szCs w:val="28"/>
        </w:rPr>
        <w:tab/>
        <w:t>Путешествие в мир сказки и волшебства начинается с театра, ведь интерес к театрализованным играм складывается в процессе просмотра небольших кукольных спектаклей</w:t>
      </w:r>
      <w:r>
        <w:rPr>
          <w:rFonts w:ascii="Times New Roman" w:hAnsi="Times New Roman" w:cs="Times New Roman"/>
          <w:sz w:val="28"/>
          <w:szCs w:val="28"/>
        </w:rPr>
        <w:t xml:space="preserve">. Театр на деревянных лопатках </w:t>
      </w:r>
      <w:r w:rsidRPr="006B2770">
        <w:rPr>
          <w:rFonts w:ascii="Times New Roman" w:hAnsi="Times New Roman" w:cs="Times New Roman"/>
          <w:sz w:val="28"/>
          <w:szCs w:val="28"/>
        </w:rPr>
        <w:t xml:space="preserve">стал незаменимым помощником в общение с детьми, помогает </w:t>
      </w:r>
      <w:r>
        <w:rPr>
          <w:rFonts w:ascii="Times New Roman" w:hAnsi="Times New Roman" w:cs="Times New Roman"/>
          <w:sz w:val="28"/>
          <w:szCs w:val="28"/>
        </w:rPr>
        <w:t>при проведении коррекционно-развивающей работе</w:t>
      </w:r>
      <w:r w:rsidRPr="006B2770">
        <w:rPr>
          <w:rFonts w:ascii="Times New Roman" w:hAnsi="Times New Roman" w:cs="Times New Roman"/>
          <w:sz w:val="28"/>
          <w:szCs w:val="28"/>
        </w:rPr>
        <w:t>, тем самым не дав</w:t>
      </w:r>
      <w:r>
        <w:rPr>
          <w:rFonts w:ascii="Times New Roman" w:hAnsi="Times New Roman" w:cs="Times New Roman"/>
          <w:sz w:val="28"/>
          <w:szCs w:val="28"/>
        </w:rPr>
        <w:t>ая скучать ребенку</w:t>
      </w:r>
      <w:r w:rsidRPr="006B2770">
        <w:rPr>
          <w:rFonts w:ascii="Times New Roman" w:hAnsi="Times New Roman" w:cs="Times New Roman"/>
          <w:sz w:val="28"/>
          <w:szCs w:val="28"/>
        </w:rPr>
        <w:t>. Уникальность</w:t>
      </w:r>
      <w:r>
        <w:rPr>
          <w:rFonts w:ascii="Times New Roman" w:hAnsi="Times New Roman" w:cs="Times New Roman"/>
          <w:sz w:val="28"/>
          <w:szCs w:val="28"/>
        </w:rPr>
        <w:t xml:space="preserve"> этого театра в том, что дети вмести с героями</w:t>
      </w:r>
      <w:r w:rsidR="006678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могут петь, играть и развивать свои коммуникативные навыки</w:t>
      </w:r>
      <w:r w:rsidRPr="006B27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242" w:rsidRDefault="006678EC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2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41492741" wp14:editId="2E73BDBC">
            <wp:simplePos x="0" y="0"/>
            <wp:positionH relativeFrom="column">
              <wp:posOffset>1694815</wp:posOffset>
            </wp:positionH>
            <wp:positionV relativeFrom="paragraph">
              <wp:posOffset>115570</wp:posOffset>
            </wp:positionV>
            <wp:extent cx="1972310" cy="2336800"/>
            <wp:effectExtent l="57150" t="38100" r="46990" b="44450"/>
            <wp:wrapNone/>
            <wp:docPr id="8" name="Рисунок 8" descr="C:\Users\Пользователь\Desktop\IMG_20260506_143249_edit_686902250769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esktop\IMG_20260506_143249_edit_68690225076957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310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2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7DE54967" wp14:editId="603DE363">
            <wp:simplePos x="0" y="0"/>
            <wp:positionH relativeFrom="column">
              <wp:posOffset>3968115</wp:posOffset>
            </wp:positionH>
            <wp:positionV relativeFrom="paragraph">
              <wp:posOffset>134621</wp:posOffset>
            </wp:positionV>
            <wp:extent cx="1993900" cy="2317750"/>
            <wp:effectExtent l="57150" t="38100" r="44450" b="44450"/>
            <wp:wrapNone/>
            <wp:docPr id="6" name="Рисунок 6" descr="C:\Users\Пользователь\Desktop\IMG_20260506_143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IMG_20260506_1437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2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69302738" wp14:editId="775D8E1F">
            <wp:simplePos x="0" y="0"/>
            <wp:positionH relativeFrom="column">
              <wp:posOffset>-597535</wp:posOffset>
            </wp:positionH>
            <wp:positionV relativeFrom="paragraph">
              <wp:posOffset>90170</wp:posOffset>
            </wp:positionV>
            <wp:extent cx="1949450" cy="2337435"/>
            <wp:effectExtent l="57150" t="57150" r="50800" b="43815"/>
            <wp:wrapNone/>
            <wp:docPr id="3" name="Рисунок 3" descr="C:\Users\Пользователь\Desktop\IMG_20260506_142936_edit_686967937026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IMG_20260506_142936_edit_68696793702606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062242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242" w:rsidRDefault="006678EC" w:rsidP="00401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0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314B8808" wp14:editId="39AE65AF">
            <wp:simplePos x="0" y="0"/>
            <wp:positionH relativeFrom="column">
              <wp:posOffset>3314065</wp:posOffset>
            </wp:positionH>
            <wp:positionV relativeFrom="paragraph">
              <wp:posOffset>2657609</wp:posOffset>
            </wp:positionV>
            <wp:extent cx="1964690" cy="2559685"/>
            <wp:effectExtent l="57150" t="38100" r="54610" b="50165"/>
            <wp:wrapNone/>
            <wp:docPr id="11" name="Рисунок 11" descr="C:\Users\Пользователь\Desktop\IMG_20260506_144334_edit_686790107578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ользователь\Desktop\IMG_20260506_144334_edit_68679010757884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25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0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 wp14:anchorId="22F22AA9" wp14:editId="3F5B6C03">
            <wp:simplePos x="0" y="0"/>
            <wp:positionH relativeFrom="column">
              <wp:posOffset>641350</wp:posOffset>
            </wp:positionH>
            <wp:positionV relativeFrom="paragraph">
              <wp:posOffset>2693035</wp:posOffset>
            </wp:positionV>
            <wp:extent cx="1882140" cy="2520950"/>
            <wp:effectExtent l="57150" t="57150" r="41910" b="50800"/>
            <wp:wrapNone/>
            <wp:docPr id="12" name="Рисунок 12" descr="C:\Users\Пользователь\Desktop\IMG_20260506_143839_edit_686864763380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Desktop\IMG_20260506_143839_edit_68686476338006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2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61E11373" wp14:editId="12B3FA85">
            <wp:simplePos x="0" y="0"/>
            <wp:positionH relativeFrom="column">
              <wp:posOffset>3968115</wp:posOffset>
            </wp:positionH>
            <wp:positionV relativeFrom="paragraph">
              <wp:posOffset>273686</wp:posOffset>
            </wp:positionV>
            <wp:extent cx="1993900" cy="2464940"/>
            <wp:effectExtent l="57150" t="57150" r="44450" b="50165"/>
            <wp:wrapNone/>
            <wp:docPr id="9" name="Рисунок 9" descr="C:\Users\Пользователь\Desktop\IMG_20260506_144206_edit_686810175270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esktop\IMG_20260506_144206_edit_68681017527039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590" cy="246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2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0" locked="0" layoutInCell="1" allowOverlap="1" wp14:anchorId="1D9E8EB2" wp14:editId="66D4F5FD">
            <wp:simplePos x="0" y="0"/>
            <wp:positionH relativeFrom="column">
              <wp:posOffset>1694816</wp:posOffset>
            </wp:positionH>
            <wp:positionV relativeFrom="paragraph">
              <wp:posOffset>311785</wp:posOffset>
            </wp:positionV>
            <wp:extent cx="1739900" cy="2459915"/>
            <wp:effectExtent l="57150" t="38100" r="50800" b="55245"/>
            <wp:wrapNone/>
            <wp:docPr id="4" name="Рисунок 4" descr="C:\Users\Пользователь\Desktop\IMG_20260506_144041_edit_686835932822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IMG_20260506_144041_edit_68683593282236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187" cy="24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2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 wp14:anchorId="12EDD503" wp14:editId="49118F5C">
            <wp:simplePos x="0" y="0"/>
            <wp:positionH relativeFrom="column">
              <wp:posOffset>-597535</wp:posOffset>
            </wp:positionH>
            <wp:positionV relativeFrom="paragraph">
              <wp:posOffset>311786</wp:posOffset>
            </wp:positionV>
            <wp:extent cx="1809750" cy="2412412"/>
            <wp:effectExtent l="57150" t="57150" r="38100" b="45085"/>
            <wp:wrapNone/>
            <wp:docPr id="5" name="Рисунок 5" descr="C:\Users\Пользователь\Desktop\IMG_20260506_144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IMG_20260506_14400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697" cy="2416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62242" w:rsidSect="00812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C13B"/>
      </v:shape>
    </w:pict>
  </w:numPicBullet>
  <w:abstractNum w:abstractNumId="0">
    <w:nsid w:val="0FD5071F"/>
    <w:multiLevelType w:val="hybridMultilevel"/>
    <w:tmpl w:val="F52C64B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14707"/>
    <w:multiLevelType w:val="hybridMultilevel"/>
    <w:tmpl w:val="46C217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CC0DB6"/>
    <w:multiLevelType w:val="hybridMultilevel"/>
    <w:tmpl w:val="E8CC7B6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6A7E9A"/>
    <w:multiLevelType w:val="hybridMultilevel"/>
    <w:tmpl w:val="54000D2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DC4EB8"/>
    <w:multiLevelType w:val="hybridMultilevel"/>
    <w:tmpl w:val="4D5C1E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DA"/>
    <w:rsid w:val="00026D22"/>
    <w:rsid w:val="00035BB5"/>
    <w:rsid w:val="00043380"/>
    <w:rsid w:val="00062242"/>
    <w:rsid w:val="0013678F"/>
    <w:rsid w:val="00167EBA"/>
    <w:rsid w:val="001F0BC8"/>
    <w:rsid w:val="00255C28"/>
    <w:rsid w:val="002A7947"/>
    <w:rsid w:val="002F2487"/>
    <w:rsid w:val="0031309F"/>
    <w:rsid w:val="00316A26"/>
    <w:rsid w:val="003A7889"/>
    <w:rsid w:val="003F1496"/>
    <w:rsid w:val="00401A48"/>
    <w:rsid w:val="004060DA"/>
    <w:rsid w:val="0048624C"/>
    <w:rsid w:val="004F34CA"/>
    <w:rsid w:val="005541FF"/>
    <w:rsid w:val="00576446"/>
    <w:rsid w:val="005A308C"/>
    <w:rsid w:val="005B05FA"/>
    <w:rsid w:val="006678EC"/>
    <w:rsid w:val="006D757F"/>
    <w:rsid w:val="006D7F69"/>
    <w:rsid w:val="006F7F8A"/>
    <w:rsid w:val="007144F2"/>
    <w:rsid w:val="00750535"/>
    <w:rsid w:val="00767EBB"/>
    <w:rsid w:val="0078367F"/>
    <w:rsid w:val="00812460"/>
    <w:rsid w:val="008777C6"/>
    <w:rsid w:val="00891A37"/>
    <w:rsid w:val="008B777C"/>
    <w:rsid w:val="008C6255"/>
    <w:rsid w:val="00925893"/>
    <w:rsid w:val="009A420A"/>
    <w:rsid w:val="009E1612"/>
    <w:rsid w:val="009E5CE1"/>
    <w:rsid w:val="00A13336"/>
    <w:rsid w:val="00A15C9B"/>
    <w:rsid w:val="00AE6050"/>
    <w:rsid w:val="00B95AB6"/>
    <w:rsid w:val="00BC0F22"/>
    <w:rsid w:val="00C103A6"/>
    <w:rsid w:val="00D6342F"/>
    <w:rsid w:val="00D669CC"/>
    <w:rsid w:val="00D770B0"/>
    <w:rsid w:val="00DA4AE1"/>
    <w:rsid w:val="00DB616D"/>
    <w:rsid w:val="00E1432B"/>
    <w:rsid w:val="00F62AE7"/>
    <w:rsid w:val="00F743BB"/>
    <w:rsid w:val="00F76EB6"/>
    <w:rsid w:val="00FF4FEC"/>
    <w:rsid w:val="00FF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A420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78367F"/>
    <w:pPr>
      <w:ind w:left="720"/>
      <w:contextualSpacing/>
    </w:pPr>
  </w:style>
  <w:style w:type="paragraph" w:customStyle="1" w:styleId="Default">
    <w:name w:val="Default"/>
    <w:rsid w:val="00401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35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A420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78367F"/>
    <w:pPr>
      <w:ind w:left="720"/>
      <w:contextualSpacing/>
    </w:pPr>
  </w:style>
  <w:style w:type="paragraph" w:customStyle="1" w:styleId="Default">
    <w:name w:val="Default"/>
    <w:rsid w:val="00401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35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44</cp:revision>
  <dcterms:created xsi:type="dcterms:W3CDTF">2026-03-26T04:19:00Z</dcterms:created>
  <dcterms:modified xsi:type="dcterms:W3CDTF">2026-05-21T04:58:00Z</dcterms:modified>
</cp:coreProperties>
</file>