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A04" w:rsidRPr="00443A04" w:rsidRDefault="00443A04" w:rsidP="0044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Особенности обучения детей с тяжёлыми множественными нарушениями развития (ТМНР) в пубертатный период</w:t>
      </w: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Введение</w:t>
      </w: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Пубертатный период — это этап интенсивных физиологических, психологических и социальных изменений, который особенно остро проявляется у детей с тяжёлыми множественными нарушениями развития (ТМНР). </w:t>
      </w:r>
      <w:r w:rsidRPr="00443A04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Для таких обучающихся характерны выраженные трудности в коммуникации, самообслуживании, поведении и адаптации к новым условиям. В условиях специального (коррекционного) образования, в частности </w:t>
      </w:r>
      <w:r w:rsidRPr="00443A04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при реализации,</w:t>
      </w:r>
      <w:r w:rsidRPr="00443A04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 адаптированной основной общеобразовательной программы (вариант 2), педагогам необходимо учитывать специфику психофизического развития подростков, чтобы обеспечить их успешную социализацию и формирование жизненно важных компетенций.</w:t>
      </w: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</w:t>
      </w: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 xml:space="preserve">Психолого-педагогическая характеристика обучающихся: </w:t>
      </w:r>
    </w:p>
    <w:p w:rsid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Ученики 6-х классов с ТМНР по варианту 2 характеризуются выраженной задержкой психического и речевого развития, ограниченным словарным запасом, трудностями в установлении контакта, стереотипным поведением и сниженной способностью к </w:t>
      </w:r>
      <w:proofErr w:type="spellStart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саморегуляции</w:t>
      </w:r>
      <w:proofErr w:type="spellEnd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. В пубертатный период у </w:t>
      </w:r>
      <w:r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детей</w:t>
      </w: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часто наблюдаются: </w:t>
      </w:r>
    </w:p>
    <w:p w:rsid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- усиление тревожности и агрессии; </w:t>
      </w:r>
    </w:p>
    <w:p w:rsid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- появление новых страхов и фобий;</w:t>
      </w:r>
    </w:p>
    <w:p w:rsid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- трудности в адаптации к изменениям привычного распорядка; </w:t>
      </w:r>
    </w:p>
    <w:p w:rsid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- снижение учебной мотивации; </w:t>
      </w:r>
    </w:p>
    <w:p w:rsid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- обострение соматических и неврологических проявлений. </w:t>
      </w: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Организация образовательного процесса:</w:t>
      </w:r>
    </w:p>
    <w:p w:rsid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В работе с такими детьми особое значение приобретает индивидуальный подход, создание предсказуемой и безопасной среды, использование визуальных опор, альтернативных средств коммуникации и методов поведенческой коррекции. Важно учитывать, что в пубертатный период возрастает потребность в формировании навыков самообслуживания, социальной адаптации и элементарных трудовых умений. </w:t>
      </w:r>
    </w:p>
    <w:p w:rsidR="00ED412A" w:rsidRDefault="00ED412A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</w:p>
    <w:p w:rsidR="00ED412A" w:rsidRPr="001C6802" w:rsidRDefault="00ED412A" w:rsidP="00443A04">
      <w:pPr>
        <w:spacing w:after="0" w:line="240" w:lineRule="auto"/>
        <w:rPr>
          <w:rFonts w:ascii="Times New Roman" w:hAnsi="Times New Roman" w:cs="Times New Roman"/>
          <w:b/>
          <w:color w:val="060708"/>
          <w:sz w:val="28"/>
          <w:szCs w:val="28"/>
          <w:shd w:val="clear" w:color="auto" w:fill="FFFFFF"/>
        </w:rPr>
      </w:pPr>
      <w:r w:rsidRPr="001C6802">
        <w:rPr>
          <w:rFonts w:ascii="Times New Roman" w:hAnsi="Times New Roman" w:cs="Times New Roman"/>
          <w:b/>
          <w:color w:val="060708"/>
          <w:sz w:val="28"/>
          <w:szCs w:val="28"/>
          <w:shd w:val="clear" w:color="auto" w:fill="FFFFFF"/>
        </w:rPr>
        <w:t xml:space="preserve">Ключевые направления работы: </w:t>
      </w:r>
    </w:p>
    <w:p w:rsidR="00ED412A" w:rsidRDefault="00ED412A" w:rsidP="00443A04">
      <w:pPr>
        <w:spacing w:after="0" w:line="240" w:lineRule="auto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1. 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Формиров</w:t>
      </w: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ание социально-бытовых навыков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. В 6 классе акцент смещается на подготовку к самосто</w:t>
      </w: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ятельной жизни (в рамках возможностей)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. Используются визуальные расписания, алгоритмы действий, тренинги по самообслуживанию. </w:t>
      </w:r>
    </w:p>
    <w:p w:rsidR="00ED412A" w:rsidRDefault="00ED412A" w:rsidP="00443A04">
      <w:pPr>
        <w:spacing w:after="0" w:line="240" w:lineRule="auto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2. 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Ра</w:t>
      </w: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звитие коммуникативных навыков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. Применяются методы альтернативной </w:t>
      </w: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и дополнительной коммуникации (АДК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), работа с коммуникативными досками, социальными историями. </w:t>
      </w:r>
    </w:p>
    <w:p w:rsidR="00ED412A" w:rsidRDefault="00ED412A" w:rsidP="00443A04">
      <w:pPr>
        <w:spacing w:after="0" w:line="240" w:lineRule="auto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3. Коррекция поведения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. Вводятся системы поощрений, используются методы поведенческой терапии для снижения нежелательных проявлений. </w:t>
      </w:r>
    </w:p>
    <w:p w:rsidR="00ED412A" w:rsidRPr="00ED412A" w:rsidRDefault="00ED412A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lastRenderedPageBreak/>
        <w:t>4. Адаптация учебного материала</w:t>
      </w:r>
      <w:r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. Задания подаются в максимально доступной форме, с опорой на практическую деятельность и жизненный опыт.</w:t>
      </w:r>
    </w:p>
    <w:p w:rsidR="00ED412A" w:rsidRPr="00443A04" w:rsidRDefault="00ED412A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</w:p>
    <w:p w:rsidR="00443A04" w:rsidRPr="00ED412A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ED412A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Примеры из практики</w:t>
      </w:r>
      <w:r w:rsidR="00ED412A" w:rsidRPr="00ED412A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:</w:t>
      </w:r>
    </w:p>
    <w:p w:rsidR="00ED412A" w:rsidRPr="00ED412A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ED412A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При</w:t>
      </w:r>
      <w:r w:rsidR="00ED412A" w:rsidRPr="00ED412A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мер 1.</w:t>
      </w:r>
    </w:p>
    <w:p w:rsidR="00ED412A" w:rsidRPr="00ED412A" w:rsidRDefault="00443A04" w:rsidP="00443A04">
      <w:pPr>
        <w:spacing w:after="0" w:line="240" w:lineRule="auto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Ученик с РАС (</w:t>
      </w:r>
      <w:proofErr w:type="spellStart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назология</w:t>
      </w:r>
      <w:proofErr w:type="spellEnd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8.4)</w:t>
      </w:r>
      <w:r w:rsidR="00ED412A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Игорь, 16</w:t>
      </w: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лет, обучается по варианту 2. В пубертатный период у него усилились стереотипные движения, появилась агрессия при смене расписания.</w:t>
      </w:r>
      <w:r w:rsidR="00ED412A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</w:t>
      </w:r>
      <w:r w:rsidR="00ED412A" w:rsidRPr="00ED412A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Ученик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 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практически не использует речь для коммуникации. В начале учебного года наблюдались частые истерики при смене деятельности или появлении новых людей в классе. </w:t>
      </w:r>
      <w:r w:rsid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Учитель, п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едагог-дефектолог совместно с психологом разработал</w:t>
      </w:r>
      <w:r w:rsidR="001C6802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и</w:t>
      </w:r>
      <w:bookmarkStart w:id="0" w:name="_GoBack"/>
      <w:bookmarkEnd w:id="0"/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 для </w:t>
      </w:r>
      <w:r w:rsid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Игоря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 индивидуальную визуаль</w:t>
      </w:r>
      <w:r w:rsid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ную карту дня. Каждое действие (урок, перемена, обед) 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сопровождалось соответствующей картинкой. Кроме того, была введена система же</w:t>
      </w:r>
      <w:r w:rsid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тонов: за спокойное поведение Игорь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 получал наклейку, а после накопления определённого количест</w:t>
      </w:r>
      <w:r w:rsid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ва — доступ к любимому занятию 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(пр</w:t>
      </w:r>
      <w:r w:rsid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ослушивание музыки в наушниках)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. В результате за полгода количество аффективных вспышек снизилось на 70%, а </w:t>
      </w:r>
      <w:r w:rsid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Игорь</w:t>
      </w:r>
      <w:r w:rsidR="00ED412A" w:rsidRPr="00ED412A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 стал более предсказуемо реагировать на изменения режима.</w:t>
      </w:r>
    </w:p>
    <w:p w:rsidR="00443A04" w:rsidRPr="00ED412A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</w:p>
    <w:p w:rsidR="00ED412A" w:rsidRPr="00ED412A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ED412A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 xml:space="preserve">Пример 2. </w:t>
      </w:r>
    </w:p>
    <w:p w:rsidR="00443A04" w:rsidRDefault="00443A04" w:rsidP="00443A04">
      <w:pPr>
        <w:spacing w:after="0" w:line="240" w:lineRule="auto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Ученик с выраженными интеллектуальными нарушениями (</w:t>
      </w:r>
      <w:proofErr w:type="spellStart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назология</w:t>
      </w:r>
      <w:proofErr w:type="spellEnd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9.2)</w:t>
      </w:r>
      <w:r w:rsidR="00ED412A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Мария, 15</w:t>
      </w: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лет, испытывает трудности с пониманием инструкций и выполнением заданий. В пубертатный период у неё усилилась плаксивость</w:t>
      </w:r>
      <w:r w:rsidR="00987510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, снизилась учебная активность. </w:t>
      </w:r>
      <w:r w:rsidR="00987510" w:rsidRPr="00987510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Для Марии были разработаны индивидуальные карточки с пошаговыми инструкциями, внедрены элементы игровой терапии и поощрения за малейшие успехи. Это позволило повысить мотивацию и улучшить эмоциональное состояние.</w:t>
      </w:r>
    </w:p>
    <w:p w:rsidR="00987510" w:rsidRPr="00987510" w:rsidRDefault="00987510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</w:p>
    <w:p w:rsidR="00443A04" w:rsidRPr="00ED412A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ED412A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 xml:space="preserve">Пример 3. </w:t>
      </w:r>
    </w:p>
    <w:p w:rsidR="00987510" w:rsidRDefault="00443A04" w:rsidP="0098751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Ученик с тяжёлыми двигательными нарушениями (</w:t>
      </w:r>
      <w:proofErr w:type="spellStart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>назология</w:t>
      </w:r>
      <w:proofErr w:type="spellEnd"/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6.4)</w:t>
      </w:r>
      <w:r w:rsidR="00ED412A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</w:t>
      </w:r>
      <w:r w:rsidR="00987510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 Алексей, 15</w:t>
      </w:r>
      <w:r w:rsidR="00987510" w:rsidRPr="009875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лет, имеет спастическую </w:t>
      </w:r>
      <w:proofErr w:type="spellStart"/>
      <w:r w:rsidR="00987510" w:rsidRPr="00987510">
        <w:rPr>
          <w:rFonts w:ascii="Times New Roman" w:hAnsi="Times New Roman" w:cs="Times New Roman"/>
          <w:sz w:val="28"/>
          <w:szCs w:val="28"/>
          <w:shd w:val="clear" w:color="auto" w:fill="FFFFFF"/>
        </w:rPr>
        <w:t>диплегию</w:t>
      </w:r>
      <w:proofErr w:type="spellEnd"/>
      <w:r w:rsidR="00987510" w:rsidRPr="00987510">
        <w:rPr>
          <w:rFonts w:ascii="Times New Roman" w:hAnsi="Times New Roman" w:cs="Times New Roman"/>
          <w:sz w:val="28"/>
          <w:szCs w:val="28"/>
          <w:shd w:val="clear" w:color="auto" w:fill="FFFFFF"/>
        </w:rPr>
        <w:t>, передвигается с помощью ходунков. У него выраженные трудности с мелкой моторико</w:t>
      </w:r>
      <w:r w:rsidR="009875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и пониманием обращённой речи, так же </w:t>
      </w:r>
      <w:r w:rsidR="00987510" w:rsidRPr="00987510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имеет ограниченные возможности самообслуживания. В пубертатный период у него усилились депрессивные настроения из-за осознания своей непохожести на сверстников. Педагоги организовали для Алексея участие в проектной деятельности, где он мог выполнять посильные задания с помощью ассистента, а также привлекли школьного психолога для индивидуальной работы. Это способствовало формированию позитивной самооценки и социальной активности.</w:t>
      </w:r>
      <w:r w:rsidR="00987510" w:rsidRPr="009875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</w:p>
    <w:p w:rsidR="00987510" w:rsidRPr="00987510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</w:pPr>
      <w:r w:rsidRPr="00ED412A">
        <w:rPr>
          <w:rFonts w:ascii="Times New Roman" w:eastAsia="Times New Roman" w:hAnsi="Times New Roman" w:cs="Times New Roman"/>
          <w:b/>
          <w:color w:val="060708"/>
          <w:sz w:val="28"/>
          <w:szCs w:val="28"/>
          <w:shd w:val="clear" w:color="auto" w:fill="FFFFFF"/>
          <w:lang w:eastAsia="ru-RU"/>
        </w:rPr>
        <w:t>Заключение:</w:t>
      </w:r>
    </w:p>
    <w:p w:rsidR="00987510" w:rsidRDefault="00987510" w:rsidP="0098751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87510">
        <w:rPr>
          <w:sz w:val="28"/>
          <w:szCs w:val="28"/>
        </w:rPr>
        <w:t xml:space="preserve">Обучение детей с ТМНР в пубертатный период требует от педагога высокой профессиональной компетентности, гибкости и умения создавать ситуацию успеха для каждого ребёнка. Использование индивидуального подхода, </w:t>
      </w:r>
      <w:r w:rsidRPr="00987510">
        <w:rPr>
          <w:sz w:val="28"/>
          <w:szCs w:val="28"/>
        </w:rPr>
        <w:lastRenderedPageBreak/>
        <w:t>визуальных опор и методов поведенческой коррекции позволяет не только сгладить негативные проявления подросткового возраста, но и заложить основы для дальнейшей социальной адаптации и самостоятельной жизни обучающихся.</w:t>
      </w:r>
    </w:p>
    <w:p w:rsidR="00987510" w:rsidRPr="00987510" w:rsidRDefault="00987510" w:rsidP="0098751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87510" w:rsidRDefault="00987510" w:rsidP="00987510">
      <w:pPr>
        <w:pStyle w:val="a4"/>
        <w:shd w:val="clear" w:color="auto" w:fill="FFFFFF"/>
        <w:spacing w:before="0" w:beforeAutospacing="0" w:after="0" w:afterAutospacing="0"/>
        <w:rPr>
          <w:color w:val="060708"/>
          <w:sz w:val="28"/>
          <w:szCs w:val="28"/>
          <w:shd w:val="clear" w:color="auto" w:fill="FFFFFF"/>
        </w:rPr>
      </w:pPr>
      <w:r>
        <w:rPr>
          <w:rStyle w:val="a5"/>
          <w:rFonts w:ascii="SB Sans Text" w:hAnsi="SB Sans Text"/>
          <w:i/>
          <w:iCs/>
        </w:rPr>
        <w:t>Важно:</w:t>
      </w:r>
      <w:r>
        <w:rPr>
          <w:rStyle w:val="a3"/>
          <w:rFonts w:ascii="SB Sans Text" w:hAnsi="SB Sans Text"/>
        </w:rPr>
        <w:t> </w:t>
      </w:r>
      <w:r w:rsidRPr="00443A04">
        <w:rPr>
          <w:color w:val="060708"/>
          <w:sz w:val="28"/>
          <w:szCs w:val="28"/>
          <w:shd w:val="clear" w:color="auto" w:fill="FFFFFF"/>
        </w:rPr>
        <w:t xml:space="preserve"> </w:t>
      </w:r>
    </w:p>
    <w:p w:rsidR="00987510" w:rsidRPr="00987510" w:rsidRDefault="00987510" w:rsidP="00987510">
      <w:pPr>
        <w:pStyle w:val="a4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987510">
        <w:rPr>
          <w:rStyle w:val="a3"/>
          <w:sz w:val="28"/>
          <w:szCs w:val="28"/>
        </w:rPr>
        <w:t>Данная статья носит обобщённый характер. При работе с конкретными детьми необходима консультация специалистов ПМПК для разработки индивидуальных коррекционных маршрутов.</w:t>
      </w:r>
    </w:p>
    <w:p w:rsidR="00987510" w:rsidRPr="00443A04" w:rsidRDefault="00987510" w:rsidP="00987510">
      <w:pPr>
        <w:pStyle w:val="a4"/>
        <w:shd w:val="clear" w:color="auto" w:fill="FFFFFF"/>
        <w:spacing w:before="0" w:beforeAutospacing="0" w:after="0" w:afterAutospacing="0"/>
        <w:rPr>
          <w:color w:val="060708"/>
          <w:sz w:val="28"/>
          <w:szCs w:val="28"/>
          <w:shd w:val="clear" w:color="auto" w:fill="FFFFFF"/>
        </w:rPr>
      </w:pPr>
    </w:p>
    <w:p w:rsidR="00443A04" w:rsidRPr="00443A04" w:rsidRDefault="00443A04" w:rsidP="00443A04">
      <w:pPr>
        <w:spacing w:after="0" w:line="240" w:lineRule="auto"/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</w:pPr>
      <w:r w:rsidRPr="00443A04">
        <w:rPr>
          <w:rFonts w:ascii="Times New Roman" w:eastAsia="Times New Roman" w:hAnsi="Times New Roman" w:cs="Times New Roman"/>
          <w:i/>
          <w:iCs/>
          <w:color w:val="060708"/>
          <w:sz w:val="28"/>
          <w:szCs w:val="28"/>
          <w:shd w:val="clear" w:color="auto" w:fill="FFFFFF"/>
          <w:lang w:eastAsia="ru-RU"/>
        </w:rPr>
        <w:t>В статье использованы вымышленные имена и примеры для иллюстрации типичных ситуаций в образовательном процессе.</w:t>
      </w:r>
      <w:r w:rsidRPr="00443A04">
        <w:rPr>
          <w:rFonts w:ascii="Times New Roman" w:eastAsia="Times New Roman" w:hAnsi="Times New Roman" w:cs="Times New Roman"/>
          <w:color w:val="060708"/>
          <w:sz w:val="28"/>
          <w:szCs w:val="28"/>
          <w:shd w:val="clear" w:color="auto" w:fill="FFFFFF"/>
          <w:lang w:eastAsia="ru-RU"/>
        </w:rPr>
        <w:t xml:space="preserve"> </w:t>
      </w:r>
    </w:p>
    <w:p w:rsidR="00EC314C" w:rsidRPr="00443A04" w:rsidRDefault="00EC314C">
      <w:pPr>
        <w:rPr>
          <w:rFonts w:ascii="Times New Roman" w:hAnsi="Times New Roman" w:cs="Times New Roman"/>
          <w:sz w:val="28"/>
          <w:szCs w:val="28"/>
        </w:rPr>
      </w:pPr>
    </w:p>
    <w:sectPr w:rsidR="00EC314C" w:rsidRPr="00443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B San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A04"/>
    <w:rsid w:val="001C6802"/>
    <w:rsid w:val="00443A04"/>
    <w:rsid w:val="00987510"/>
    <w:rsid w:val="00EC314C"/>
    <w:rsid w:val="00ED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50072"/>
  <w15:chartTrackingRefBased/>
  <w15:docId w15:val="{17531E1A-2469-47D0-BC58-0C63495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">
    <w:name w:val="text"/>
    <w:basedOn w:val="a0"/>
    <w:rsid w:val="00443A04"/>
  </w:style>
  <w:style w:type="character" w:customStyle="1" w:styleId="heading">
    <w:name w:val="heading"/>
    <w:basedOn w:val="a0"/>
    <w:rsid w:val="00443A04"/>
  </w:style>
  <w:style w:type="character" w:customStyle="1" w:styleId="quote">
    <w:name w:val="quote"/>
    <w:basedOn w:val="a0"/>
    <w:rsid w:val="00443A04"/>
  </w:style>
  <w:style w:type="character" w:customStyle="1" w:styleId="italic">
    <w:name w:val="italic"/>
    <w:basedOn w:val="a0"/>
    <w:rsid w:val="00443A04"/>
  </w:style>
  <w:style w:type="character" w:customStyle="1" w:styleId="meta">
    <w:name w:val="meta"/>
    <w:basedOn w:val="a0"/>
    <w:rsid w:val="00443A04"/>
  </w:style>
  <w:style w:type="character" w:styleId="a3">
    <w:name w:val="Emphasis"/>
    <w:basedOn w:val="a0"/>
    <w:uiPriority w:val="20"/>
    <w:qFormat/>
    <w:rsid w:val="00987510"/>
    <w:rPr>
      <w:i/>
      <w:iCs/>
    </w:rPr>
  </w:style>
  <w:style w:type="paragraph" w:styleId="a4">
    <w:name w:val="Normal (Web)"/>
    <w:basedOn w:val="a"/>
    <w:uiPriority w:val="99"/>
    <w:unhideWhenUsed/>
    <w:rsid w:val="00987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75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47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0" w:color="F5F1ED"/>
            <w:bottom w:val="none" w:sz="0" w:space="0" w:color="auto"/>
            <w:right w:val="none" w:sz="0" w:space="0" w:color="auto"/>
          </w:divBdr>
        </w:div>
      </w:divsChild>
    </w:div>
    <w:div w:id="16694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school90v</dc:creator>
  <cp:keywords/>
  <dc:description/>
  <cp:lastModifiedBy>school90v</cp:lastModifiedBy>
  <cp:revision>2</cp:revision>
  <dcterms:created xsi:type="dcterms:W3CDTF">2026-05-22T06:38:00Z</dcterms:created>
  <dcterms:modified xsi:type="dcterms:W3CDTF">2026-05-22T07:39:00Z</dcterms:modified>
</cp:coreProperties>
</file>