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На логопедических занятиях используются методы: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7A13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Моделирование.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Демонстрация желательного целевого поведения, которая приводит к имитации этого поведения учеником, что приводит к закреплению имитируемого поведения. Моделирование часто сочетается с другими поведенческими стратегиями, такими как подсказки и поощрение.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7A13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Система коммуникации обменом изображениями (PECS).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Используются элементы системы ПЕКС, для визуальных расписаний, помощи в коммуникации у неговорящего ребенка, развитие его словаря, коррекции нежелательного поведения. 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7A13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Подсказки.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Вербальная, жестовая или физическая помощь, которая предоставляется ученику при освоении целевого поведения или навыка. Подсказки, как правило, предоставляются 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учителем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того, как ученик попробует применить навык.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7A13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Положительное поощрение.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данный момент это пищевое подкрепление, которое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следуют за желательным поведением со стороны ученика и котор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ое приводи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 к учащению такого поведения в будущем.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E7A13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Визуальная поддержка.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Визуальные материалы, которые помогают ученику демонстрировать желательное поведение или навыки самостоятельно и без подсказок. 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данном этапе, это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изображения, визуальные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расписания</w:t>
      </w:r>
      <w:r w:rsidRPr="004E7A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E7A13" w:rsidRPr="004E7A13" w:rsidRDefault="004E7A13" w:rsidP="00E0081C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E7A1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Так же в занятие включены: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 xml:space="preserve"> </w:t>
      </w:r>
      <w:r w:rsidRPr="004E7A13">
        <w:rPr>
          <w:rFonts w:ascii="Times New Roman" w:hAnsi="Times New Roman" w:cs="Times New Roman"/>
          <w:b/>
          <w:sz w:val="28"/>
          <w:szCs w:val="28"/>
        </w:rPr>
        <w:t>Организация обучающей среды.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Пространство класса, разделение на зону обучения (с индивидуальным столом) игровую зону,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 xml:space="preserve">зону отдыха. 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 xml:space="preserve"> Индивидуальное расписание.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Визуальное расписание занятий, визуальное расписание урока, соблюдение ритуала урока.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Адаптация дидактического материала.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lastRenderedPageBreak/>
        <w:t>Использование тетрадей формата А 4 с увеличением клетки и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очерчиванием по две линейки;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Замена схематического изображения на фотографию предмета</w:t>
      </w:r>
    </w:p>
    <w:p w:rsidR="00B52951" w:rsidRPr="004E7A13" w:rsidRDefault="00B52951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52951" w:rsidRPr="004E7A13" w:rsidRDefault="00B52951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52951" w:rsidRPr="004E7A13" w:rsidRDefault="004E7A13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К конспекту:</w:t>
      </w:r>
    </w:p>
    <w:p w:rsidR="00B52951" w:rsidRPr="004E7A13" w:rsidRDefault="00B52951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1C29" w:rsidRPr="004E7A13" w:rsidRDefault="007A6184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Здороваемся по выбору ребенка:</w:t>
      </w:r>
    </w:p>
    <w:p w:rsidR="007A6184" w:rsidRPr="004E7A13" w:rsidRDefault="007A6184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Ритуал приветствия помогает установлению и поддержание эмоционально-положительного контакта, что способствует созданию установок на позитивную ориентацию на занятии и совместную деятельность.</w:t>
      </w:r>
    </w:p>
    <w:p w:rsidR="00E146EA" w:rsidRPr="004E7A13" w:rsidRDefault="00822A30" w:rsidP="004E7A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Артикуляционная гимнастика:</w:t>
      </w:r>
      <w:r w:rsidR="00E146EA" w:rsidRPr="004E7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146EA" w:rsidRPr="004E7A13" w:rsidRDefault="00E146EA" w:rsidP="004E7A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A13">
        <w:rPr>
          <w:rFonts w:ascii="Times New Roman" w:hAnsi="Times New Roman" w:cs="Times New Roman"/>
          <w:sz w:val="28"/>
          <w:szCs w:val="28"/>
        </w:rPr>
        <w:t>На занятии мы выполняем с ребенком с РАС мимическую и артикуляционную гимнастику, воспроизводим с ребенком эмоции, обращая внимание на положение бровей, глаз, линии рта.</w:t>
      </w:r>
    </w:p>
    <w:p w:rsidR="00822A30" w:rsidRPr="004E7A13" w:rsidRDefault="00822A30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1F8C" w:rsidRPr="004E7A13" w:rsidRDefault="00E01F8C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Визуальное расписание:</w:t>
      </w:r>
    </w:p>
    <w:p w:rsidR="00E01F8C" w:rsidRPr="004E7A13" w:rsidRDefault="00E01F8C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Необходимо помочь ребенку в создании устойчивого адекватного стереотипа школьного поведения.</w:t>
      </w:r>
    </w:p>
    <w:p w:rsidR="00E01F8C" w:rsidRPr="004E7A13" w:rsidRDefault="00E01F8C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Сохранение постоянства в пространственной организации жизни ребенка</w:t>
      </w:r>
    </w:p>
    <w:p w:rsidR="00E01F8C" w:rsidRPr="004E7A13" w:rsidRDefault="00E01F8C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>поможет избежать многих поведенческих проблем. Растерянность, тревога уменьшатся,</w:t>
      </w:r>
    </w:p>
    <w:p w:rsidR="00E01F8C" w:rsidRPr="004E7A13" w:rsidRDefault="00E01F8C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 xml:space="preserve">если ребенок четко усвоит свое основное место занятий. Так же у детей с РАС нарушено понимание времени, </w:t>
      </w:r>
      <w:r w:rsidR="007B56D1" w:rsidRPr="004E7A13">
        <w:rPr>
          <w:rFonts w:ascii="Times New Roman" w:hAnsi="Times New Roman" w:cs="Times New Roman"/>
          <w:sz w:val="28"/>
          <w:szCs w:val="28"/>
        </w:rPr>
        <w:t>они</w:t>
      </w:r>
      <w:r w:rsidRPr="004E7A13">
        <w:rPr>
          <w:rFonts w:ascii="Times New Roman" w:hAnsi="Times New Roman" w:cs="Times New Roman"/>
          <w:sz w:val="28"/>
          <w:szCs w:val="28"/>
        </w:rPr>
        <w:t xml:space="preserve"> не знают, когда и что делать, не могут самостоятельно планировать собственное время, что часто приводит к нарушениям поведения. Склонность к стереотипам обеспечивает определенную безопасность аутичным детям. Именно для этой цели служит создание </w:t>
      </w:r>
      <w:r w:rsidR="007B56D1" w:rsidRPr="004E7A13">
        <w:rPr>
          <w:rFonts w:ascii="Times New Roman" w:hAnsi="Times New Roman" w:cs="Times New Roman"/>
          <w:sz w:val="28"/>
          <w:szCs w:val="28"/>
        </w:rPr>
        <w:t>расписания</w:t>
      </w:r>
      <w:r w:rsidRPr="004E7A13">
        <w:rPr>
          <w:rFonts w:ascii="Times New Roman" w:hAnsi="Times New Roman" w:cs="Times New Roman"/>
          <w:sz w:val="28"/>
          <w:szCs w:val="28"/>
        </w:rPr>
        <w:t xml:space="preserve"> урока, чтобы снять тревогу и визуализировать структуру</w:t>
      </w:r>
      <w:r w:rsidR="00B52951" w:rsidRPr="004E7A13">
        <w:rPr>
          <w:rFonts w:ascii="Times New Roman" w:hAnsi="Times New Roman" w:cs="Times New Roman"/>
          <w:sz w:val="28"/>
          <w:szCs w:val="28"/>
        </w:rPr>
        <w:t xml:space="preserve"> занятия, детально представить ближайшие задачи.</w:t>
      </w:r>
    </w:p>
    <w:p w:rsidR="00D116F6" w:rsidRPr="004E7A13" w:rsidRDefault="00D116F6" w:rsidP="00D11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7A13">
        <w:rPr>
          <w:rFonts w:ascii="Times New Roman" w:hAnsi="Times New Roman" w:cs="Times New Roman"/>
          <w:b/>
          <w:sz w:val="28"/>
          <w:szCs w:val="28"/>
        </w:rPr>
        <w:t>Физ</w:t>
      </w:r>
      <w:proofErr w:type="spellEnd"/>
      <w:r w:rsidRPr="004E7A13">
        <w:rPr>
          <w:rFonts w:ascii="Times New Roman" w:hAnsi="Times New Roman" w:cs="Times New Roman"/>
          <w:b/>
          <w:sz w:val="28"/>
          <w:szCs w:val="28"/>
        </w:rPr>
        <w:t>-минутка:</w:t>
      </w:r>
    </w:p>
    <w:p w:rsidR="00D116F6" w:rsidRPr="004E7A13" w:rsidRDefault="00D116F6" w:rsidP="00D116F6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lastRenderedPageBreak/>
        <w:t xml:space="preserve">Для ребенка с РАС свойственна быстрая утомляемость. Поэтому важно включать в занятие физическую активность. Так же, у детей нарушено восприятие своего тела в пространстве. Для этого необходимы не большие </w:t>
      </w:r>
      <w:proofErr w:type="spellStart"/>
      <w:r w:rsidRPr="004E7A13">
        <w:rPr>
          <w:rFonts w:ascii="Times New Roman" w:hAnsi="Times New Roman" w:cs="Times New Roman"/>
          <w:sz w:val="28"/>
          <w:szCs w:val="28"/>
        </w:rPr>
        <w:t>физ</w:t>
      </w:r>
      <w:proofErr w:type="spellEnd"/>
      <w:r w:rsidRPr="004E7A13">
        <w:rPr>
          <w:rFonts w:ascii="Times New Roman" w:hAnsi="Times New Roman" w:cs="Times New Roman"/>
          <w:sz w:val="28"/>
          <w:szCs w:val="28"/>
        </w:rPr>
        <w:t xml:space="preserve"> минутки, которые помогут снять ребенку напряжение.</w:t>
      </w:r>
    </w:p>
    <w:p w:rsidR="00D116F6" w:rsidRPr="004E7A13" w:rsidRDefault="00D116F6" w:rsidP="00D116F6">
      <w:pPr>
        <w:rPr>
          <w:rFonts w:ascii="Times New Roman" w:hAnsi="Times New Roman" w:cs="Times New Roman"/>
          <w:sz w:val="28"/>
          <w:szCs w:val="28"/>
        </w:rPr>
      </w:pPr>
    </w:p>
    <w:p w:rsidR="00E01F8C" w:rsidRPr="004E7A13" w:rsidRDefault="007B56D1" w:rsidP="00E008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7A13">
        <w:rPr>
          <w:rFonts w:ascii="Times New Roman" w:hAnsi="Times New Roman" w:cs="Times New Roman"/>
          <w:b/>
          <w:sz w:val="28"/>
          <w:szCs w:val="28"/>
        </w:rPr>
        <w:t>Закрепление в речи слова «дай»</w:t>
      </w:r>
    </w:p>
    <w:p w:rsidR="007B56D1" w:rsidRPr="004E7A13" w:rsidRDefault="007B56D1" w:rsidP="00E008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7A13">
        <w:rPr>
          <w:rFonts w:ascii="Times New Roman" w:hAnsi="Times New Roman" w:cs="Times New Roman"/>
          <w:sz w:val="28"/>
          <w:szCs w:val="28"/>
        </w:rPr>
        <w:t xml:space="preserve">Необходимыми предпосылками начала обучения являются частичная </w:t>
      </w:r>
      <w:proofErr w:type="spellStart"/>
      <w:r w:rsidRPr="004E7A1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E7A13">
        <w:rPr>
          <w:rFonts w:ascii="Times New Roman" w:hAnsi="Times New Roman" w:cs="Times New Roman"/>
          <w:sz w:val="28"/>
          <w:szCs w:val="28"/>
        </w:rPr>
        <w:t xml:space="preserve"> «учебного стереотипа», выполнение простых инструкций, в данный момент </w:t>
      </w:r>
      <w:r w:rsidR="00E0081C" w:rsidRPr="004E7A13">
        <w:rPr>
          <w:rFonts w:ascii="Times New Roman" w:hAnsi="Times New Roman" w:cs="Times New Roman"/>
          <w:sz w:val="28"/>
          <w:szCs w:val="28"/>
        </w:rPr>
        <w:t>инструкции</w:t>
      </w:r>
      <w:r w:rsidRPr="004E7A13">
        <w:rPr>
          <w:rFonts w:ascii="Times New Roman" w:hAnsi="Times New Roman" w:cs="Times New Roman"/>
          <w:sz w:val="28"/>
          <w:szCs w:val="28"/>
        </w:rPr>
        <w:t xml:space="preserve"> «Дай». </w:t>
      </w:r>
      <w:r w:rsidR="007A6184" w:rsidRPr="004E7A13">
        <w:rPr>
          <w:rFonts w:ascii="Times New Roman" w:hAnsi="Times New Roman" w:cs="Times New Roman"/>
          <w:sz w:val="28"/>
          <w:szCs w:val="28"/>
        </w:rPr>
        <w:t xml:space="preserve">Так же идет работа по обогащению и уточнению пассивного словаря, его актуализация. </w:t>
      </w:r>
      <w:r w:rsidR="00E146EA" w:rsidRPr="004E7A13">
        <w:rPr>
          <w:rFonts w:ascii="Times New Roman" w:hAnsi="Times New Roman" w:cs="Times New Roman"/>
          <w:sz w:val="28"/>
          <w:szCs w:val="28"/>
        </w:rPr>
        <w:t xml:space="preserve">Для этого мы с ребенком создали не большой словарик, в котором собраны </w:t>
      </w:r>
      <w:r w:rsidR="000A5FE4" w:rsidRPr="004E7A13">
        <w:rPr>
          <w:rFonts w:ascii="Times New Roman" w:hAnsi="Times New Roman" w:cs="Times New Roman"/>
          <w:sz w:val="28"/>
          <w:szCs w:val="28"/>
        </w:rPr>
        <w:t>изученные</w:t>
      </w:r>
      <w:r w:rsidR="00E146EA" w:rsidRPr="004E7A13">
        <w:rPr>
          <w:rFonts w:ascii="Times New Roman" w:hAnsi="Times New Roman" w:cs="Times New Roman"/>
          <w:sz w:val="28"/>
          <w:szCs w:val="28"/>
        </w:rPr>
        <w:t xml:space="preserve"> нами предметы и действия. Это необходимо </w:t>
      </w:r>
      <w:r w:rsidR="000A5FE4" w:rsidRPr="004E7A13">
        <w:rPr>
          <w:rFonts w:ascii="Times New Roman" w:hAnsi="Times New Roman" w:cs="Times New Roman"/>
          <w:sz w:val="28"/>
          <w:szCs w:val="28"/>
        </w:rPr>
        <w:t xml:space="preserve">для того, чтобы ребенок видел результат своей работы, а также в любой момент мог вернуться к изученному материалу. Так как в словарике собраны в основном приятные ребенку вещи и его личные фото, то к словарю ребенок возвращается </w:t>
      </w:r>
      <w:r w:rsidR="004E7A13" w:rsidRPr="004E7A13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0A5FE4" w:rsidRPr="004E7A13">
        <w:rPr>
          <w:rFonts w:ascii="Times New Roman" w:hAnsi="Times New Roman" w:cs="Times New Roman"/>
          <w:sz w:val="28"/>
          <w:szCs w:val="28"/>
        </w:rPr>
        <w:t>каждое занятие</w:t>
      </w:r>
      <w:r w:rsidR="004E7A13" w:rsidRPr="004E7A13">
        <w:rPr>
          <w:rFonts w:ascii="Times New Roman" w:hAnsi="Times New Roman" w:cs="Times New Roman"/>
          <w:sz w:val="28"/>
          <w:szCs w:val="28"/>
        </w:rPr>
        <w:t>.</w:t>
      </w:r>
    </w:p>
    <w:p w:rsidR="004A2241" w:rsidRDefault="004A2241">
      <w:pPr>
        <w:rPr>
          <w:rFonts w:ascii="Times New Roman" w:hAnsi="Times New Roman" w:cs="Times New Roman"/>
        </w:rPr>
      </w:pPr>
    </w:p>
    <w:p w:rsidR="004A2241" w:rsidRPr="004A2241" w:rsidRDefault="004A2241" w:rsidP="004A22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241">
        <w:rPr>
          <w:rFonts w:ascii="Times New Roman" w:hAnsi="Times New Roman" w:cs="Times New Roman"/>
          <w:b/>
          <w:sz w:val="28"/>
          <w:szCs w:val="28"/>
        </w:rPr>
        <w:t xml:space="preserve">Конец урока, похвала, выдача поощрения: </w:t>
      </w:r>
    </w:p>
    <w:p w:rsidR="004A2241" w:rsidRPr="004A2241" w:rsidRDefault="004A2241" w:rsidP="004A2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2241">
        <w:rPr>
          <w:rFonts w:ascii="Times New Roman" w:hAnsi="Times New Roman" w:cs="Times New Roman"/>
          <w:sz w:val="28"/>
          <w:szCs w:val="28"/>
        </w:rPr>
        <w:t>На протяжении всего занятия ребёнок</w:t>
      </w:r>
      <w:bookmarkStart w:id="0" w:name="_GoBack"/>
      <w:bookmarkEnd w:id="0"/>
      <w:r w:rsidRPr="004A2241">
        <w:rPr>
          <w:rFonts w:ascii="Times New Roman" w:hAnsi="Times New Roman" w:cs="Times New Roman"/>
          <w:sz w:val="28"/>
          <w:szCs w:val="28"/>
        </w:rPr>
        <w:t xml:space="preserve"> получал приятные стимулы, в виде пищевого подкрепления и …… В конце занятия, ребенок так же по звонку таймера получает поощрение, за …… </w:t>
      </w:r>
    </w:p>
    <w:sectPr w:rsidR="004A2241" w:rsidRPr="004A2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C1"/>
    <w:rsid w:val="000A5FE4"/>
    <w:rsid w:val="00371C29"/>
    <w:rsid w:val="003D3C3C"/>
    <w:rsid w:val="004A2241"/>
    <w:rsid w:val="004E7A13"/>
    <w:rsid w:val="007A6184"/>
    <w:rsid w:val="007B56D1"/>
    <w:rsid w:val="00822A30"/>
    <w:rsid w:val="008B2EEF"/>
    <w:rsid w:val="00977B63"/>
    <w:rsid w:val="00B52951"/>
    <w:rsid w:val="00D116F6"/>
    <w:rsid w:val="00D21AC1"/>
    <w:rsid w:val="00E0081C"/>
    <w:rsid w:val="00E01F8C"/>
    <w:rsid w:val="00E1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B37E6-116A-474B-8A04-83E35D17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7A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юкен</dc:creator>
  <cp:keywords/>
  <dc:description/>
  <cp:lastModifiedBy>юкен</cp:lastModifiedBy>
  <cp:revision>2</cp:revision>
  <dcterms:created xsi:type="dcterms:W3CDTF">2020-03-13T01:32:00Z</dcterms:created>
  <dcterms:modified xsi:type="dcterms:W3CDTF">2020-03-13T02:33:00Z</dcterms:modified>
</cp:coreProperties>
</file>