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693" w:rsidRDefault="006B5693" w:rsidP="006A7902">
      <w:pPr>
        <w:jc w:val="center"/>
        <w:rPr>
          <w:rFonts w:ascii="Times New Roman" w:hAnsi="Times New Roman" w:cs="Times New Roman"/>
          <w:sz w:val="32"/>
        </w:rPr>
      </w:pPr>
    </w:p>
    <w:p w:rsidR="006B5693" w:rsidRDefault="006B5693" w:rsidP="006A7902">
      <w:pPr>
        <w:jc w:val="center"/>
        <w:rPr>
          <w:rFonts w:ascii="Times New Roman" w:hAnsi="Times New Roman" w:cs="Times New Roman"/>
          <w:sz w:val="32"/>
        </w:rPr>
      </w:pPr>
    </w:p>
    <w:p w:rsidR="006B5693" w:rsidRDefault="006B5693" w:rsidP="006A7902">
      <w:pPr>
        <w:jc w:val="center"/>
        <w:rPr>
          <w:rFonts w:ascii="Times New Roman" w:hAnsi="Times New Roman" w:cs="Times New Roman"/>
          <w:sz w:val="32"/>
        </w:rPr>
      </w:pPr>
    </w:p>
    <w:p w:rsidR="006B5693" w:rsidRDefault="006B5693" w:rsidP="006A7902">
      <w:pPr>
        <w:jc w:val="center"/>
        <w:rPr>
          <w:rFonts w:ascii="Times New Roman" w:hAnsi="Times New Roman" w:cs="Times New Roman"/>
          <w:sz w:val="32"/>
        </w:rPr>
      </w:pPr>
    </w:p>
    <w:p w:rsidR="006B5693" w:rsidRDefault="006B5693" w:rsidP="006A7902">
      <w:pPr>
        <w:jc w:val="center"/>
        <w:rPr>
          <w:rFonts w:ascii="Times New Roman" w:hAnsi="Times New Roman" w:cs="Times New Roman"/>
          <w:sz w:val="32"/>
        </w:rPr>
      </w:pPr>
    </w:p>
    <w:p w:rsidR="006B5693" w:rsidRDefault="006B5693" w:rsidP="006A7902">
      <w:pPr>
        <w:jc w:val="center"/>
        <w:rPr>
          <w:rFonts w:ascii="Times New Roman" w:hAnsi="Times New Roman" w:cs="Times New Roman"/>
          <w:sz w:val="32"/>
        </w:rPr>
      </w:pPr>
    </w:p>
    <w:p w:rsidR="006B5693" w:rsidRDefault="006B5693" w:rsidP="006A7902">
      <w:pPr>
        <w:jc w:val="center"/>
        <w:rPr>
          <w:rFonts w:ascii="Times New Roman" w:hAnsi="Times New Roman" w:cs="Times New Roman"/>
          <w:sz w:val="32"/>
        </w:rPr>
      </w:pPr>
    </w:p>
    <w:p w:rsidR="006B5693" w:rsidRDefault="006B5693" w:rsidP="006A7902">
      <w:pPr>
        <w:jc w:val="center"/>
        <w:rPr>
          <w:rFonts w:ascii="Times New Roman" w:hAnsi="Times New Roman" w:cs="Times New Roman"/>
          <w:sz w:val="32"/>
        </w:rPr>
      </w:pPr>
    </w:p>
    <w:p w:rsidR="006B5693" w:rsidRDefault="006B5693" w:rsidP="006A7902">
      <w:pPr>
        <w:jc w:val="center"/>
        <w:rPr>
          <w:rFonts w:ascii="Times New Roman" w:hAnsi="Times New Roman" w:cs="Times New Roman"/>
          <w:sz w:val="32"/>
        </w:rPr>
      </w:pPr>
    </w:p>
    <w:p w:rsidR="007B5006" w:rsidRPr="00252F77" w:rsidRDefault="006A7902" w:rsidP="006A7902">
      <w:pPr>
        <w:jc w:val="center"/>
        <w:rPr>
          <w:rFonts w:ascii="Times New Roman" w:hAnsi="Times New Roman" w:cs="Times New Roman"/>
          <w:sz w:val="32"/>
        </w:rPr>
      </w:pPr>
      <w:r w:rsidRPr="00252F77">
        <w:rPr>
          <w:rFonts w:ascii="Times New Roman" w:hAnsi="Times New Roman" w:cs="Times New Roman"/>
          <w:sz w:val="32"/>
        </w:rPr>
        <w:t xml:space="preserve">Название статьи </w:t>
      </w:r>
    </w:p>
    <w:p w:rsidR="006A7902" w:rsidRDefault="006A7902" w:rsidP="006A7902">
      <w:pPr>
        <w:jc w:val="center"/>
        <w:rPr>
          <w:rFonts w:ascii="Times New Roman" w:hAnsi="Times New Roman" w:cs="Times New Roman"/>
          <w:sz w:val="32"/>
        </w:rPr>
      </w:pPr>
      <w:r w:rsidRPr="00252F77">
        <w:rPr>
          <w:rFonts w:ascii="Times New Roman" w:hAnsi="Times New Roman" w:cs="Times New Roman"/>
          <w:sz w:val="32"/>
        </w:rPr>
        <w:t xml:space="preserve">Влияние технологий и </w:t>
      </w:r>
      <w:proofErr w:type="spellStart"/>
      <w:r w:rsidRPr="00252F77">
        <w:rPr>
          <w:rFonts w:ascii="Times New Roman" w:hAnsi="Times New Roman" w:cs="Times New Roman"/>
          <w:sz w:val="32"/>
        </w:rPr>
        <w:t>цифровизации</w:t>
      </w:r>
      <w:proofErr w:type="spellEnd"/>
      <w:r w:rsidRPr="00252F77">
        <w:rPr>
          <w:rFonts w:ascii="Times New Roman" w:hAnsi="Times New Roman" w:cs="Times New Roman"/>
          <w:sz w:val="32"/>
        </w:rPr>
        <w:t xml:space="preserve"> на экономические процессы</w:t>
      </w:r>
    </w:p>
    <w:p w:rsidR="006B5693" w:rsidRDefault="006B5693" w:rsidP="006A7902">
      <w:pPr>
        <w:jc w:val="center"/>
        <w:rPr>
          <w:rFonts w:ascii="Times New Roman" w:hAnsi="Times New Roman" w:cs="Times New Roman"/>
          <w:sz w:val="32"/>
        </w:rPr>
      </w:pPr>
    </w:p>
    <w:p w:rsidR="006B5693" w:rsidRDefault="006B5693" w:rsidP="006A7902">
      <w:pPr>
        <w:jc w:val="center"/>
        <w:rPr>
          <w:rFonts w:ascii="Times New Roman" w:hAnsi="Times New Roman" w:cs="Times New Roman"/>
          <w:sz w:val="32"/>
        </w:rPr>
      </w:pPr>
    </w:p>
    <w:p w:rsidR="006B5693" w:rsidRDefault="006B5693" w:rsidP="006A7902">
      <w:pPr>
        <w:jc w:val="center"/>
        <w:rPr>
          <w:rFonts w:ascii="Times New Roman" w:hAnsi="Times New Roman" w:cs="Times New Roman"/>
          <w:sz w:val="32"/>
        </w:rPr>
      </w:pPr>
    </w:p>
    <w:p w:rsidR="006B5693" w:rsidRPr="00252F77" w:rsidRDefault="006B5693" w:rsidP="006A7902">
      <w:pPr>
        <w:jc w:val="center"/>
        <w:rPr>
          <w:rFonts w:ascii="Times New Roman" w:hAnsi="Times New Roman" w:cs="Times New Roman"/>
          <w:sz w:val="32"/>
        </w:rPr>
      </w:pPr>
    </w:p>
    <w:p w:rsidR="006A7902" w:rsidRPr="006A7902" w:rsidRDefault="006A7902" w:rsidP="006A7902">
      <w:pPr>
        <w:jc w:val="right"/>
        <w:rPr>
          <w:rFonts w:ascii="Times New Roman" w:hAnsi="Times New Roman" w:cs="Times New Roman"/>
          <w:sz w:val="24"/>
        </w:rPr>
      </w:pPr>
      <w:r w:rsidRPr="006A7902">
        <w:rPr>
          <w:rFonts w:ascii="Times New Roman" w:hAnsi="Times New Roman" w:cs="Times New Roman"/>
          <w:sz w:val="24"/>
        </w:rPr>
        <w:t>Короткова Е.А.</w:t>
      </w:r>
    </w:p>
    <w:p w:rsidR="006A7902" w:rsidRPr="006A7902" w:rsidRDefault="006A7902" w:rsidP="006A7902">
      <w:pPr>
        <w:jc w:val="right"/>
        <w:rPr>
          <w:rFonts w:ascii="Times New Roman" w:hAnsi="Times New Roman" w:cs="Times New Roman"/>
          <w:sz w:val="24"/>
        </w:rPr>
      </w:pPr>
      <w:r w:rsidRPr="006A7902">
        <w:rPr>
          <w:rFonts w:ascii="Times New Roman" w:hAnsi="Times New Roman" w:cs="Times New Roman"/>
          <w:sz w:val="24"/>
        </w:rPr>
        <w:t>ГБПОУ</w:t>
      </w:r>
    </w:p>
    <w:p w:rsidR="006A7902" w:rsidRDefault="006A7902" w:rsidP="006A7902">
      <w:pPr>
        <w:jc w:val="right"/>
        <w:rPr>
          <w:rFonts w:ascii="Times New Roman" w:hAnsi="Times New Roman" w:cs="Times New Roman"/>
          <w:sz w:val="24"/>
        </w:rPr>
      </w:pPr>
      <w:r w:rsidRPr="006A7902">
        <w:rPr>
          <w:rFonts w:ascii="Times New Roman" w:hAnsi="Times New Roman" w:cs="Times New Roman"/>
          <w:sz w:val="24"/>
        </w:rPr>
        <w:t xml:space="preserve"> Благовещенский </w:t>
      </w:r>
    </w:p>
    <w:p w:rsidR="006A7902" w:rsidRDefault="006A7902" w:rsidP="006A7902">
      <w:pPr>
        <w:jc w:val="right"/>
        <w:rPr>
          <w:rFonts w:ascii="Times New Roman" w:hAnsi="Times New Roman" w:cs="Times New Roman"/>
          <w:sz w:val="24"/>
        </w:rPr>
      </w:pPr>
      <w:r w:rsidRPr="006A7902">
        <w:rPr>
          <w:rFonts w:ascii="Times New Roman" w:hAnsi="Times New Roman" w:cs="Times New Roman"/>
          <w:sz w:val="24"/>
        </w:rPr>
        <w:t>Многопрофильный</w:t>
      </w:r>
    </w:p>
    <w:p w:rsidR="006A7902" w:rsidRDefault="006A7902" w:rsidP="006A7902">
      <w:pPr>
        <w:jc w:val="right"/>
        <w:rPr>
          <w:rFonts w:ascii="Times New Roman" w:hAnsi="Times New Roman" w:cs="Times New Roman"/>
          <w:sz w:val="24"/>
        </w:rPr>
      </w:pPr>
      <w:r w:rsidRPr="006A7902">
        <w:rPr>
          <w:rFonts w:ascii="Times New Roman" w:hAnsi="Times New Roman" w:cs="Times New Roman"/>
          <w:sz w:val="24"/>
        </w:rPr>
        <w:t xml:space="preserve"> Профессиональный</w:t>
      </w:r>
    </w:p>
    <w:p w:rsidR="0032290B" w:rsidRDefault="006A7902" w:rsidP="006A7902">
      <w:pPr>
        <w:jc w:val="right"/>
        <w:rPr>
          <w:rFonts w:ascii="Times New Roman" w:hAnsi="Times New Roman" w:cs="Times New Roman"/>
          <w:sz w:val="24"/>
        </w:rPr>
      </w:pPr>
      <w:r w:rsidRPr="006A7902">
        <w:rPr>
          <w:rFonts w:ascii="Times New Roman" w:hAnsi="Times New Roman" w:cs="Times New Roman"/>
          <w:sz w:val="24"/>
        </w:rPr>
        <w:t xml:space="preserve"> колледж    </w:t>
      </w:r>
    </w:p>
    <w:p w:rsidR="0032290B" w:rsidRPr="0032290B" w:rsidRDefault="0032290B" w:rsidP="0032290B">
      <w:pPr>
        <w:rPr>
          <w:rFonts w:ascii="Times New Roman" w:hAnsi="Times New Roman" w:cs="Times New Roman"/>
          <w:sz w:val="24"/>
        </w:rPr>
      </w:pPr>
    </w:p>
    <w:p w:rsidR="0032290B" w:rsidRPr="0032290B" w:rsidRDefault="0032290B" w:rsidP="0032290B">
      <w:pPr>
        <w:rPr>
          <w:rFonts w:ascii="Times New Roman" w:hAnsi="Times New Roman" w:cs="Times New Roman"/>
          <w:sz w:val="24"/>
        </w:rPr>
      </w:pPr>
    </w:p>
    <w:p w:rsidR="0032290B" w:rsidRPr="0032290B" w:rsidRDefault="0032290B" w:rsidP="0032290B">
      <w:pPr>
        <w:rPr>
          <w:rFonts w:ascii="Times New Roman" w:hAnsi="Times New Roman" w:cs="Times New Roman"/>
          <w:sz w:val="24"/>
        </w:rPr>
      </w:pPr>
    </w:p>
    <w:p w:rsidR="0032290B" w:rsidRPr="0032290B" w:rsidRDefault="0032290B" w:rsidP="0032290B">
      <w:pPr>
        <w:rPr>
          <w:rFonts w:ascii="Times New Roman" w:hAnsi="Times New Roman" w:cs="Times New Roman"/>
          <w:sz w:val="24"/>
        </w:rPr>
      </w:pPr>
    </w:p>
    <w:p w:rsidR="0032290B" w:rsidRPr="0032290B" w:rsidRDefault="0032290B" w:rsidP="0032290B">
      <w:pPr>
        <w:rPr>
          <w:rFonts w:ascii="Times New Roman" w:hAnsi="Times New Roman" w:cs="Times New Roman"/>
          <w:sz w:val="24"/>
        </w:rPr>
      </w:pPr>
    </w:p>
    <w:p w:rsidR="0032290B" w:rsidRDefault="0032290B" w:rsidP="006B5693">
      <w:pPr>
        <w:tabs>
          <w:tab w:val="left" w:pos="4138"/>
        </w:tabs>
        <w:rPr>
          <w:rFonts w:ascii="Times New Roman" w:hAnsi="Times New Roman" w:cs="Times New Roman"/>
          <w:sz w:val="24"/>
        </w:rPr>
      </w:pPr>
    </w:p>
    <w:p w:rsidR="0032290B" w:rsidRPr="00252F77" w:rsidRDefault="0032290B" w:rsidP="00252F77">
      <w:pPr>
        <w:tabs>
          <w:tab w:val="left" w:pos="4138"/>
        </w:tabs>
        <w:jc w:val="center"/>
        <w:rPr>
          <w:rFonts w:ascii="Times New Roman" w:hAnsi="Times New Roman" w:cs="Times New Roman"/>
          <w:sz w:val="28"/>
        </w:rPr>
      </w:pPr>
      <w:r w:rsidRPr="00252F77">
        <w:rPr>
          <w:rFonts w:ascii="Times New Roman" w:hAnsi="Times New Roman" w:cs="Times New Roman"/>
          <w:sz w:val="28"/>
        </w:rPr>
        <w:t>Благовещенск 2026 г.</w:t>
      </w:r>
    </w:p>
    <w:p w:rsidR="0032290B" w:rsidRPr="00252F77" w:rsidRDefault="0032290B" w:rsidP="0032290B">
      <w:pPr>
        <w:tabs>
          <w:tab w:val="left" w:pos="4138"/>
        </w:tabs>
        <w:jc w:val="center"/>
        <w:rPr>
          <w:rFonts w:ascii="Times New Roman" w:hAnsi="Times New Roman" w:cs="Times New Roman"/>
          <w:sz w:val="32"/>
        </w:rPr>
      </w:pPr>
      <w:r w:rsidRPr="00252F77">
        <w:rPr>
          <w:rFonts w:ascii="Times New Roman" w:hAnsi="Times New Roman" w:cs="Times New Roman"/>
          <w:sz w:val="32"/>
        </w:rPr>
        <w:lastRenderedPageBreak/>
        <w:t>СОДЕРЖАНИЕ</w:t>
      </w:r>
    </w:p>
    <w:p w:rsidR="0032290B" w:rsidRPr="0032290B" w:rsidRDefault="0032290B" w:rsidP="0032290B">
      <w:pPr>
        <w:tabs>
          <w:tab w:val="left" w:pos="4138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32290B">
        <w:rPr>
          <w:rFonts w:ascii="Times New Roman" w:hAnsi="Times New Roman" w:cs="Times New Roman"/>
          <w:sz w:val="28"/>
        </w:rPr>
        <w:t>ВВЕДЕНИЕ</w:t>
      </w:r>
    </w:p>
    <w:p w:rsidR="0032290B" w:rsidRDefault="0032290B" w:rsidP="0032290B">
      <w:pPr>
        <w:tabs>
          <w:tab w:val="left" w:pos="4138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32290B">
        <w:rPr>
          <w:rFonts w:ascii="Times New Roman" w:hAnsi="Times New Roman" w:cs="Times New Roman"/>
          <w:sz w:val="28"/>
        </w:rPr>
        <w:t xml:space="preserve"> 1. Технологический прогресс и его влияние на бизнес </w:t>
      </w:r>
    </w:p>
    <w:p w:rsidR="0032290B" w:rsidRDefault="0032290B" w:rsidP="0032290B">
      <w:pPr>
        <w:tabs>
          <w:tab w:val="left" w:pos="4138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32290B">
        <w:rPr>
          <w:rFonts w:ascii="Times New Roman" w:hAnsi="Times New Roman" w:cs="Times New Roman"/>
          <w:sz w:val="28"/>
        </w:rPr>
        <w:t xml:space="preserve">1.1 Основные технологии, катализаторы изменений в бизнесе </w:t>
      </w:r>
    </w:p>
    <w:p w:rsidR="0032290B" w:rsidRDefault="0032290B" w:rsidP="0032290B">
      <w:pPr>
        <w:tabs>
          <w:tab w:val="left" w:pos="4138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1.2</w:t>
      </w:r>
      <w:r w:rsidRPr="0032290B">
        <w:rPr>
          <w:rFonts w:ascii="Times New Roman" w:hAnsi="Times New Roman" w:cs="Times New Roman"/>
          <w:sz w:val="28"/>
        </w:rPr>
        <w:t xml:space="preserve"> Примеры успешного внедрения технологий в различных отраслях </w:t>
      </w:r>
    </w:p>
    <w:p w:rsidR="0032290B" w:rsidRDefault="0032290B" w:rsidP="0032290B">
      <w:pPr>
        <w:tabs>
          <w:tab w:val="left" w:pos="4138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32290B">
        <w:rPr>
          <w:rFonts w:ascii="Times New Roman" w:hAnsi="Times New Roman" w:cs="Times New Roman"/>
          <w:sz w:val="28"/>
        </w:rPr>
        <w:t xml:space="preserve">2. </w:t>
      </w:r>
      <w:proofErr w:type="spellStart"/>
      <w:r w:rsidRPr="0032290B">
        <w:rPr>
          <w:rFonts w:ascii="Times New Roman" w:hAnsi="Times New Roman" w:cs="Times New Roman"/>
          <w:sz w:val="28"/>
        </w:rPr>
        <w:t>Цифровизация</w:t>
      </w:r>
      <w:proofErr w:type="spellEnd"/>
      <w:r w:rsidRPr="0032290B">
        <w:rPr>
          <w:rFonts w:ascii="Times New Roman" w:hAnsi="Times New Roman" w:cs="Times New Roman"/>
          <w:sz w:val="28"/>
        </w:rPr>
        <w:t xml:space="preserve"> и новые бизнес-модели </w:t>
      </w:r>
    </w:p>
    <w:p w:rsidR="0032290B" w:rsidRDefault="0032290B" w:rsidP="0032290B">
      <w:pPr>
        <w:tabs>
          <w:tab w:val="left" w:pos="4138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32290B">
        <w:rPr>
          <w:rFonts w:ascii="Times New Roman" w:hAnsi="Times New Roman" w:cs="Times New Roman"/>
          <w:sz w:val="28"/>
        </w:rPr>
        <w:t xml:space="preserve">2.1 Появление новых бизнес-моделей в результате </w:t>
      </w:r>
      <w:proofErr w:type="spellStart"/>
      <w:r w:rsidRPr="0032290B">
        <w:rPr>
          <w:rFonts w:ascii="Times New Roman" w:hAnsi="Times New Roman" w:cs="Times New Roman"/>
          <w:sz w:val="28"/>
        </w:rPr>
        <w:t>цифровизации</w:t>
      </w:r>
      <w:proofErr w:type="spellEnd"/>
    </w:p>
    <w:p w:rsidR="0032290B" w:rsidRDefault="0032290B" w:rsidP="0032290B">
      <w:pPr>
        <w:tabs>
          <w:tab w:val="left" w:pos="4138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32290B">
        <w:rPr>
          <w:rFonts w:ascii="Times New Roman" w:hAnsi="Times New Roman" w:cs="Times New Roman"/>
          <w:sz w:val="28"/>
        </w:rPr>
        <w:t xml:space="preserve"> 2.2 Концепции: бизнес в модели подписки, </w:t>
      </w:r>
      <w:proofErr w:type="spellStart"/>
      <w:r w:rsidRPr="0032290B">
        <w:rPr>
          <w:rFonts w:ascii="Times New Roman" w:hAnsi="Times New Roman" w:cs="Times New Roman"/>
          <w:sz w:val="28"/>
        </w:rPr>
        <w:t>краудфандинг</w:t>
      </w:r>
      <w:proofErr w:type="spellEnd"/>
      <w:r w:rsidRPr="0032290B">
        <w:rPr>
          <w:rFonts w:ascii="Times New Roman" w:hAnsi="Times New Roman" w:cs="Times New Roman"/>
          <w:sz w:val="28"/>
        </w:rPr>
        <w:t xml:space="preserve">, платформенная экономика </w:t>
      </w:r>
    </w:p>
    <w:p w:rsidR="0032290B" w:rsidRDefault="0032290B" w:rsidP="0032290B">
      <w:pPr>
        <w:tabs>
          <w:tab w:val="left" w:pos="4138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32290B">
        <w:rPr>
          <w:rFonts w:ascii="Times New Roman" w:hAnsi="Times New Roman" w:cs="Times New Roman"/>
          <w:sz w:val="28"/>
        </w:rPr>
        <w:t xml:space="preserve">3. Влияние технологий на конкурентоспособность </w:t>
      </w:r>
    </w:p>
    <w:p w:rsidR="0032290B" w:rsidRDefault="0032290B" w:rsidP="0032290B">
      <w:pPr>
        <w:tabs>
          <w:tab w:val="left" w:pos="4138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32290B">
        <w:rPr>
          <w:rFonts w:ascii="Times New Roman" w:hAnsi="Times New Roman" w:cs="Times New Roman"/>
          <w:sz w:val="28"/>
        </w:rPr>
        <w:t xml:space="preserve">3.1 Анализ влияния технологий на конкурентоспособность компаний </w:t>
      </w:r>
    </w:p>
    <w:p w:rsidR="0032290B" w:rsidRDefault="0032290B" w:rsidP="0032290B">
      <w:pPr>
        <w:tabs>
          <w:tab w:val="left" w:pos="4138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32290B">
        <w:rPr>
          <w:rFonts w:ascii="Times New Roman" w:hAnsi="Times New Roman" w:cs="Times New Roman"/>
          <w:sz w:val="28"/>
        </w:rPr>
        <w:t xml:space="preserve">3.2 Проблемы и вызовы, с которыми сталкиваются компании в процессе </w:t>
      </w:r>
      <w:proofErr w:type="spellStart"/>
      <w:r w:rsidRPr="0032290B">
        <w:rPr>
          <w:rFonts w:ascii="Times New Roman" w:hAnsi="Times New Roman" w:cs="Times New Roman"/>
          <w:sz w:val="28"/>
        </w:rPr>
        <w:t>цифровизации</w:t>
      </w:r>
      <w:proofErr w:type="spellEnd"/>
      <w:r w:rsidRPr="0032290B">
        <w:rPr>
          <w:rFonts w:ascii="Times New Roman" w:hAnsi="Times New Roman" w:cs="Times New Roman"/>
          <w:sz w:val="28"/>
        </w:rPr>
        <w:t xml:space="preserve"> </w:t>
      </w:r>
    </w:p>
    <w:p w:rsidR="0032290B" w:rsidRDefault="0032290B" w:rsidP="0032290B">
      <w:pPr>
        <w:tabs>
          <w:tab w:val="left" w:pos="4138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32290B">
        <w:rPr>
          <w:rFonts w:ascii="Times New Roman" w:hAnsi="Times New Roman" w:cs="Times New Roman"/>
          <w:sz w:val="28"/>
        </w:rPr>
        <w:t xml:space="preserve">3.3 </w:t>
      </w:r>
      <w:proofErr w:type="spellStart"/>
      <w:r w:rsidRPr="0032290B">
        <w:rPr>
          <w:rFonts w:ascii="Times New Roman" w:hAnsi="Times New Roman" w:cs="Times New Roman"/>
          <w:sz w:val="28"/>
        </w:rPr>
        <w:t>Кибербезопасность</w:t>
      </w:r>
      <w:proofErr w:type="spellEnd"/>
      <w:r w:rsidRPr="0032290B">
        <w:rPr>
          <w:rFonts w:ascii="Times New Roman" w:hAnsi="Times New Roman" w:cs="Times New Roman"/>
          <w:sz w:val="28"/>
        </w:rPr>
        <w:t>, защита данных и адаптация сотрудников</w:t>
      </w:r>
    </w:p>
    <w:p w:rsidR="0032290B" w:rsidRDefault="0032290B" w:rsidP="0032290B">
      <w:pPr>
        <w:tabs>
          <w:tab w:val="left" w:pos="4138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32290B">
        <w:rPr>
          <w:rFonts w:ascii="Times New Roman" w:hAnsi="Times New Roman" w:cs="Times New Roman"/>
          <w:sz w:val="28"/>
        </w:rPr>
        <w:t xml:space="preserve"> 3.4 Недостаток квалифицированных кадров и его влияние на внедрение инноваций </w:t>
      </w:r>
    </w:p>
    <w:p w:rsidR="0032290B" w:rsidRDefault="0032290B" w:rsidP="0032290B">
      <w:pPr>
        <w:tabs>
          <w:tab w:val="left" w:pos="4138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32290B">
        <w:rPr>
          <w:rFonts w:ascii="Times New Roman" w:hAnsi="Times New Roman" w:cs="Times New Roman"/>
          <w:sz w:val="28"/>
        </w:rPr>
        <w:t>ЗАКЛЮЧЕНИЕ</w:t>
      </w:r>
    </w:p>
    <w:p w:rsidR="0032290B" w:rsidRDefault="0032290B" w:rsidP="0032290B">
      <w:pPr>
        <w:tabs>
          <w:tab w:val="left" w:pos="4138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32290B">
        <w:rPr>
          <w:rFonts w:ascii="Times New Roman" w:hAnsi="Times New Roman" w:cs="Times New Roman"/>
          <w:sz w:val="28"/>
        </w:rPr>
        <w:t xml:space="preserve"> СПИСОК ЛИТЕРАТУРЫ </w:t>
      </w:r>
    </w:p>
    <w:p w:rsidR="0032290B" w:rsidRDefault="0032290B" w:rsidP="0032290B">
      <w:pPr>
        <w:tabs>
          <w:tab w:val="left" w:pos="4138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32290B" w:rsidRDefault="0032290B" w:rsidP="0032290B">
      <w:pPr>
        <w:tabs>
          <w:tab w:val="left" w:pos="4138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32290B" w:rsidRDefault="0032290B" w:rsidP="0032290B">
      <w:pPr>
        <w:tabs>
          <w:tab w:val="left" w:pos="4138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32290B" w:rsidRDefault="0032290B" w:rsidP="0032290B">
      <w:pPr>
        <w:tabs>
          <w:tab w:val="left" w:pos="4138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32290B" w:rsidRDefault="0032290B" w:rsidP="0032290B">
      <w:pPr>
        <w:tabs>
          <w:tab w:val="left" w:pos="4138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32290B" w:rsidRDefault="0032290B" w:rsidP="0032290B">
      <w:pPr>
        <w:tabs>
          <w:tab w:val="left" w:pos="4138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32290B" w:rsidRDefault="0032290B" w:rsidP="0032290B">
      <w:pPr>
        <w:tabs>
          <w:tab w:val="left" w:pos="4138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32290B" w:rsidRDefault="0032290B" w:rsidP="0032290B">
      <w:pPr>
        <w:tabs>
          <w:tab w:val="left" w:pos="4138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32290B" w:rsidRDefault="0032290B" w:rsidP="0032290B">
      <w:pPr>
        <w:tabs>
          <w:tab w:val="left" w:pos="4138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32290B" w:rsidRDefault="0032290B" w:rsidP="0032290B">
      <w:pPr>
        <w:tabs>
          <w:tab w:val="left" w:pos="4138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B5693" w:rsidRDefault="006B5693" w:rsidP="0032290B">
      <w:pPr>
        <w:tabs>
          <w:tab w:val="left" w:pos="4138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9B3247" w:rsidRDefault="009B3247" w:rsidP="0032290B">
      <w:pPr>
        <w:tabs>
          <w:tab w:val="left" w:pos="4138"/>
        </w:tabs>
        <w:spacing w:after="0" w:line="360" w:lineRule="auto"/>
        <w:jc w:val="center"/>
      </w:pPr>
    </w:p>
    <w:p w:rsidR="0032290B" w:rsidRPr="009B3247" w:rsidRDefault="0032290B" w:rsidP="00252F77">
      <w:pPr>
        <w:tabs>
          <w:tab w:val="left" w:pos="4138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2F77">
        <w:rPr>
          <w:rFonts w:ascii="Times New Roman" w:hAnsi="Times New Roman" w:cs="Times New Roman"/>
          <w:sz w:val="32"/>
          <w:szCs w:val="28"/>
        </w:rPr>
        <w:lastRenderedPageBreak/>
        <w:t>ВВЕДЕНИЕ</w:t>
      </w:r>
    </w:p>
    <w:p w:rsidR="0032290B" w:rsidRPr="009B3247" w:rsidRDefault="0032290B" w:rsidP="00252F77">
      <w:pPr>
        <w:tabs>
          <w:tab w:val="left" w:pos="413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247">
        <w:rPr>
          <w:rFonts w:ascii="Times New Roman" w:hAnsi="Times New Roman" w:cs="Times New Roman"/>
          <w:sz w:val="28"/>
          <w:szCs w:val="28"/>
        </w:rPr>
        <w:t xml:space="preserve"> Актуальность исследования темы "Влияние технологий и </w:t>
      </w:r>
      <w:proofErr w:type="spellStart"/>
      <w:r w:rsidRPr="009B3247">
        <w:rPr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 w:rsidRPr="009B3247">
        <w:rPr>
          <w:rFonts w:ascii="Times New Roman" w:hAnsi="Times New Roman" w:cs="Times New Roman"/>
          <w:sz w:val="28"/>
          <w:szCs w:val="28"/>
        </w:rPr>
        <w:t xml:space="preserve"> на экономические процессы" обусловлена рядом факторов, которые подчеркивают важность и необходимость глубокого анализа данного вопроса в условиях современного мира.</w:t>
      </w:r>
    </w:p>
    <w:p w:rsidR="0032290B" w:rsidRPr="009B3247" w:rsidRDefault="0032290B" w:rsidP="00252F77">
      <w:pPr>
        <w:tabs>
          <w:tab w:val="left" w:pos="413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2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247">
        <w:rPr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 w:rsidRPr="009B3247">
        <w:rPr>
          <w:rFonts w:ascii="Times New Roman" w:hAnsi="Times New Roman" w:cs="Times New Roman"/>
          <w:sz w:val="28"/>
          <w:szCs w:val="28"/>
        </w:rPr>
        <w:t xml:space="preserve"> экономических процессов и внедрение современных технологий в различные сферы </w:t>
      </w:r>
      <w:proofErr w:type="spellStart"/>
      <w:proofErr w:type="gramStart"/>
      <w:r w:rsidRPr="009B3247">
        <w:rPr>
          <w:rFonts w:ascii="Times New Roman" w:hAnsi="Times New Roman" w:cs="Times New Roman"/>
          <w:sz w:val="28"/>
          <w:szCs w:val="28"/>
        </w:rPr>
        <w:t>бизнеса.Цифровизация</w:t>
      </w:r>
      <w:proofErr w:type="spellEnd"/>
      <w:proofErr w:type="gramEnd"/>
      <w:r w:rsidRPr="009B3247">
        <w:rPr>
          <w:rFonts w:ascii="Times New Roman" w:hAnsi="Times New Roman" w:cs="Times New Roman"/>
          <w:sz w:val="28"/>
          <w:szCs w:val="28"/>
        </w:rPr>
        <w:t xml:space="preserve"> и внедрение новых технологий стали основными факторами, определяющими развитие экономики в XXI веке. Эти изменения затрагивают все аспекты бизнеса, от производства до маркетинга и обслуживания клиентов. В данном реферате мы рассмотрим, как технологии трансформируют экономические процессы, а также их влияние на эффективность и конкурентоспособность компаний.</w:t>
      </w:r>
    </w:p>
    <w:p w:rsidR="0032290B" w:rsidRPr="009B3247" w:rsidRDefault="0032290B" w:rsidP="00252F77">
      <w:pPr>
        <w:tabs>
          <w:tab w:val="left" w:pos="413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247">
        <w:rPr>
          <w:rFonts w:ascii="Times New Roman" w:hAnsi="Times New Roman" w:cs="Times New Roman"/>
          <w:sz w:val="28"/>
          <w:szCs w:val="28"/>
        </w:rPr>
        <w:t xml:space="preserve"> Выявить влияние технологий и </w:t>
      </w:r>
      <w:proofErr w:type="spellStart"/>
      <w:r w:rsidRPr="009B3247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9B3247">
        <w:rPr>
          <w:rFonts w:ascii="Times New Roman" w:hAnsi="Times New Roman" w:cs="Times New Roman"/>
          <w:sz w:val="28"/>
          <w:szCs w:val="28"/>
        </w:rPr>
        <w:t xml:space="preserve"> на экономические процессы, а также исследовать, как эти изменения повышают эффективность и конкурентоспособность компаний в различных сферах бизнеса.</w:t>
      </w:r>
    </w:p>
    <w:p w:rsidR="009B3247" w:rsidRPr="009B3247" w:rsidRDefault="0032290B" w:rsidP="00252F77">
      <w:pPr>
        <w:tabs>
          <w:tab w:val="left" w:pos="413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247">
        <w:rPr>
          <w:rFonts w:ascii="Times New Roman" w:hAnsi="Times New Roman" w:cs="Times New Roman"/>
          <w:sz w:val="28"/>
          <w:szCs w:val="28"/>
        </w:rPr>
        <w:t xml:space="preserve"> В последние десятилетия мы наблюдаем стремительное развитие технологий, которое оказывает значительное влияние на экономические процессы. </w:t>
      </w:r>
      <w:proofErr w:type="spellStart"/>
      <w:r w:rsidRPr="009B3247">
        <w:rPr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 w:rsidRPr="009B3247">
        <w:rPr>
          <w:rFonts w:ascii="Times New Roman" w:hAnsi="Times New Roman" w:cs="Times New Roman"/>
          <w:sz w:val="28"/>
          <w:szCs w:val="28"/>
        </w:rPr>
        <w:t xml:space="preserve">, как ключевой элемент этого развития, меняет не только способы ведения бизнеса, но и саму природу экономических взаимодействий. В данном реферате мы проанализируем, как внедрение современных технологий, таких как искусственный интеллект, большие данные, облачные вычисления и интернет вещей, способствует оптимизации бизнес-процессов и повышению их эффективности. </w:t>
      </w:r>
    </w:p>
    <w:p w:rsidR="009B3247" w:rsidRPr="009B3247" w:rsidRDefault="009B3247" w:rsidP="00252F77">
      <w:pPr>
        <w:tabs>
          <w:tab w:val="left" w:pos="4138"/>
        </w:tabs>
        <w:spacing w:after="0" w:line="360" w:lineRule="auto"/>
        <w:jc w:val="both"/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</w:pPr>
      <w:r w:rsidRPr="009B3247"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  <w:t xml:space="preserve">Задачи: </w:t>
      </w:r>
    </w:p>
    <w:p w:rsidR="009B3247" w:rsidRPr="009B3247" w:rsidRDefault="009B3247" w:rsidP="00252F77">
      <w:pPr>
        <w:tabs>
          <w:tab w:val="left" w:pos="4138"/>
        </w:tabs>
        <w:spacing w:after="0" w:line="360" w:lineRule="auto"/>
        <w:jc w:val="both"/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</w:pPr>
      <w:r w:rsidRPr="009B3247"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  <w:t>· рассмотреть основные технологии — катализаторы бизнес-изменений;</w:t>
      </w:r>
    </w:p>
    <w:p w:rsidR="009B3247" w:rsidRPr="009B3247" w:rsidRDefault="009B3247" w:rsidP="00252F77">
      <w:pPr>
        <w:tabs>
          <w:tab w:val="left" w:pos="4138"/>
        </w:tabs>
        <w:spacing w:after="0" w:line="360" w:lineRule="auto"/>
        <w:jc w:val="both"/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</w:pPr>
      <w:r w:rsidRPr="009B3247"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  <w:t xml:space="preserve"> · проанализировать автоматизацию процессов как инструмент снижения затрат; </w:t>
      </w:r>
    </w:p>
    <w:p w:rsidR="009B3247" w:rsidRPr="009B3247" w:rsidRDefault="009B3247" w:rsidP="00252F77">
      <w:pPr>
        <w:tabs>
          <w:tab w:val="left" w:pos="4138"/>
        </w:tabs>
        <w:spacing w:after="0" w:line="360" w:lineRule="auto"/>
        <w:jc w:val="both"/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</w:pPr>
      <w:r w:rsidRPr="009B3247"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  <w:t>· описать новые бизнес-модели, во</w:t>
      </w:r>
      <w:r w:rsidRPr="009B3247"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  <w:t xml:space="preserve">зникшие благодаря </w:t>
      </w:r>
      <w:proofErr w:type="spellStart"/>
      <w:r w:rsidRPr="009B3247"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  <w:t>цифровизации</w:t>
      </w:r>
      <w:proofErr w:type="spellEnd"/>
      <w:r w:rsidRPr="009B3247"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  <w:t>.</w:t>
      </w:r>
    </w:p>
    <w:p w:rsidR="00252F77" w:rsidRDefault="00252F77" w:rsidP="00252F77">
      <w:pPr>
        <w:tabs>
          <w:tab w:val="left" w:pos="4138"/>
        </w:tabs>
        <w:spacing w:after="0" w:line="360" w:lineRule="auto"/>
        <w:rPr>
          <w:rFonts w:ascii="Times New Roman" w:hAnsi="Times New Roman" w:cs="Times New Roman"/>
          <w:sz w:val="44"/>
        </w:rPr>
      </w:pPr>
    </w:p>
    <w:p w:rsidR="006B5693" w:rsidRDefault="006B5693" w:rsidP="00252F77">
      <w:pPr>
        <w:tabs>
          <w:tab w:val="left" w:pos="4138"/>
        </w:tabs>
        <w:spacing w:after="0" w:line="360" w:lineRule="auto"/>
        <w:rPr>
          <w:color w:val="011C29"/>
          <w:shd w:val="clear" w:color="auto" w:fill="FFFFFF"/>
        </w:rPr>
      </w:pPr>
    </w:p>
    <w:p w:rsidR="0032290B" w:rsidRPr="00252F77" w:rsidRDefault="009B3247" w:rsidP="009B3247">
      <w:pPr>
        <w:tabs>
          <w:tab w:val="left" w:pos="4138"/>
        </w:tabs>
        <w:spacing w:after="0" w:line="360" w:lineRule="auto"/>
        <w:jc w:val="center"/>
        <w:rPr>
          <w:rFonts w:ascii="Times New Roman" w:hAnsi="Times New Roman" w:cs="Times New Roman"/>
          <w:color w:val="011C29"/>
          <w:sz w:val="32"/>
          <w:shd w:val="clear" w:color="auto" w:fill="FFFFFF"/>
        </w:rPr>
      </w:pPr>
      <w:r w:rsidRPr="00252F77">
        <w:rPr>
          <w:rFonts w:ascii="Times New Roman" w:hAnsi="Times New Roman" w:cs="Times New Roman"/>
          <w:color w:val="011C29"/>
          <w:sz w:val="32"/>
          <w:shd w:val="clear" w:color="auto" w:fill="FFFFFF"/>
        </w:rPr>
        <w:t>Глава 1. Технологический прогресс и его влияние на бизнес</w:t>
      </w:r>
    </w:p>
    <w:p w:rsidR="009B3247" w:rsidRPr="00252F77" w:rsidRDefault="009B3247" w:rsidP="009B3247">
      <w:pPr>
        <w:pStyle w:val="a3"/>
        <w:numPr>
          <w:ilvl w:val="1"/>
          <w:numId w:val="2"/>
        </w:numPr>
        <w:tabs>
          <w:tab w:val="left" w:pos="4138"/>
        </w:tabs>
        <w:spacing w:after="0" w:line="360" w:lineRule="auto"/>
        <w:ind w:left="360"/>
        <w:jc w:val="both"/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</w:pPr>
      <w:r w:rsidRPr="00252F77"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  <w:t xml:space="preserve">Основные технологии — катализаторы изменений в бизнесе </w:t>
      </w:r>
    </w:p>
    <w:p w:rsidR="009B3247" w:rsidRPr="00252F77" w:rsidRDefault="009B3247" w:rsidP="009B3247">
      <w:pPr>
        <w:pStyle w:val="a3"/>
        <w:tabs>
          <w:tab w:val="left" w:pos="4138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</w:pPr>
      <w:r w:rsidRPr="00252F77"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  <w:t xml:space="preserve">Ключевыми технологиями, меняющими экономические процессы, сегодня выступают: </w:t>
      </w:r>
    </w:p>
    <w:p w:rsidR="009B3247" w:rsidRPr="00252F77" w:rsidRDefault="009B3247" w:rsidP="009B3247">
      <w:pPr>
        <w:pStyle w:val="a3"/>
        <w:tabs>
          <w:tab w:val="left" w:pos="4138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</w:pPr>
      <w:r w:rsidRPr="00252F77"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  <w:t xml:space="preserve">· Искусственный интеллект (ИИ) — прогнозирование спроса, персонализация предложений, автоматизация решений; </w:t>
      </w:r>
    </w:p>
    <w:p w:rsidR="009B3247" w:rsidRPr="00252F77" w:rsidRDefault="009B3247" w:rsidP="009B3247">
      <w:pPr>
        <w:pStyle w:val="a3"/>
        <w:tabs>
          <w:tab w:val="left" w:pos="4138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</w:pPr>
      <w:r w:rsidRPr="00252F77"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  <w:t>· Большие данные (</w:t>
      </w:r>
      <w:proofErr w:type="spellStart"/>
      <w:r w:rsidRPr="00252F77"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  <w:t>Big</w:t>
      </w:r>
      <w:proofErr w:type="spellEnd"/>
      <w:r w:rsidRPr="00252F77"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  <w:t xml:space="preserve"> </w:t>
      </w:r>
      <w:proofErr w:type="spellStart"/>
      <w:r w:rsidRPr="00252F77"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  <w:t>Data</w:t>
      </w:r>
      <w:proofErr w:type="spellEnd"/>
      <w:r w:rsidRPr="00252F77"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  <w:t xml:space="preserve">) — анализ поведения потребителей, оптимизация цепочек поставок; </w:t>
      </w:r>
    </w:p>
    <w:p w:rsidR="009B3247" w:rsidRPr="00252F77" w:rsidRDefault="009B3247" w:rsidP="009B3247">
      <w:pPr>
        <w:pStyle w:val="a3"/>
        <w:tabs>
          <w:tab w:val="left" w:pos="4138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</w:pPr>
      <w:r w:rsidRPr="00252F77"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  <w:t xml:space="preserve">· Облачные вычисления — снижение затрат на ИТ-инфраструктуру, масштабируемость; </w:t>
      </w:r>
    </w:p>
    <w:p w:rsidR="009B3247" w:rsidRPr="00252F77" w:rsidRDefault="009B3247" w:rsidP="009B3247">
      <w:pPr>
        <w:pStyle w:val="a3"/>
        <w:tabs>
          <w:tab w:val="left" w:pos="4138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</w:pPr>
      <w:r w:rsidRPr="00252F77"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  <w:t>· Интернет вещей (</w:t>
      </w:r>
      <w:proofErr w:type="spellStart"/>
      <w:r w:rsidRPr="00252F77"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  <w:t>IoT</w:t>
      </w:r>
      <w:proofErr w:type="spellEnd"/>
      <w:r w:rsidRPr="00252F77"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  <w:t xml:space="preserve">) — мониторинг оборудования в реальном времени, предиктивная аналитика; </w:t>
      </w:r>
    </w:p>
    <w:p w:rsidR="009B3247" w:rsidRPr="00252F77" w:rsidRDefault="009B3247" w:rsidP="009B3247">
      <w:pPr>
        <w:pStyle w:val="a3"/>
        <w:tabs>
          <w:tab w:val="left" w:pos="4138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</w:pPr>
      <w:r w:rsidRPr="00252F77"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  <w:t xml:space="preserve">· </w:t>
      </w:r>
      <w:proofErr w:type="spellStart"/>
      <w:r w:rsidRPr="00252F77"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  <w:t>Блокчейн</w:t>
      </w:r>
      <w:proofErr w:type="spellEnd"/>
      <w:r w:rsidRPr="00252F77"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  <w:t xml:space="preserve"> — прозрачность транзакций, снижение риска мошенничества. </w:t>
      </w:r>
    </w:p>
    <w:p w:rsidR="009B3247" w:rsidRPr="00252F77" w:rsidRDefault="009B3247" w:rsidP="009B3247">
      <w:pPr>
        <w:pStyle w:val="a3"/>
        <w:tabs>
          <w:tab w:val="left" w:pos="4138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</w:pPr>
      <w:r w:rsidRPr="00252F77"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  <w:t>Исследования показывают, что компании, внедряющие не менее трёх из перечисленных технологий, демонстрируют рост производительности в среднем на 15</w:t>
      </w:r>
      <w:r w:rsidRPr="00252F77"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  <w:t>–25% быстрее конкурентов.</w:t>
      </w:r>
    </w:p>
    <w:p w:rsidR="009B3247" w:rsidRPr="00252F77" w:rsidRDefault="009B3247" w:rsidP="009B3247">
      <w:pPr>
        <w:pStyle w:val="a3"/>
        <w:tabs>
          <w:tab w:val="left" w:pos="4138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</w:pPr>
    </w:p>
    <w:p w:rsidR="009B3247" w:rsidRPr="00252F77" w:rsidRDefault="009B3247" w:rsidP="00252F77">
      <w:pPr>
        <w:pStyle w:val="a3"/>
        <w:numPr>
          <w:ilvl w:val="1"/>
          <w:numId w:val="2"/>
        </w:numPr>
        <w:tabs>
          <w:tab w:val="left" w:pos="4138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</w:pPr>
      <w:r w:rsidRPr="00252F77"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  <w:t xml:space="preserve">Автоматизация процессов: сокращение затрат и увеличение производительности </w:t>
      </w:r>
    </w:p>
    <w:p w:rsidR="00252F77" w:rsidRPr="00252F77" w:rsidRDefault="009B3247" w:rsidP="00252F77">
      <w:pPr>
        <w:pStyle w:val="a3"/>
        <w:tabs>
          <w:tab w:val="left" w:pos="4138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</w:pPr>
      <w:r w:rsidRPr="00252F77"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  <w:t xml:space="preserve">Автоматизация позволяет замещать рутинный труд машинными алгоритмами. Это даёт: </w:t>
      </w:r>
    </w:p>
    <w:p w:rsidR="00252F77" w:rsidRPr="00252F77" w:rsidRDefault="009B3247" w:rsidP="00252F77">
      <w:pPr>
        <w:pStyle w:val="a3"/>
        <w:tabs>
          <w:tab w:val="left" w:pos="4138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</w:pPr>
      <w:r w:rsidRPr="00252F77"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  <w:t xml:space="preserve">· снижение операционных расходов (экономия фонда оплаты труда, сокращение ошибок); </w:t>
      </w:r>
    </w:p>
    <w:p w:rsidR="00252F77" w:rsidRPr="00252F77" w:rsidRDefault="009B3247" w:rsidP="00252F77">
      <w:pPr>
        <w:pStyle w:val="a3"/>
        <w:tabs>
          <w:tab w:val="left" w:pos="4138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</w:pPr>
      <w:r w:rsidRPr="00252F77"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  <w:t xml:space="preserve">· увеличение скорости обработки заказов и документооборота; </w:t>
      </w:r>
    </w:p>
    <w:p w:rsidR="00252F77" w:rsidRPr="00252F77" w:rsidRDefault="009B3247" w:rsidP="00252F77">
      <w:pPr>
        <w:pStyle w:val="a3"/>
        <w:tabs>
          <w:tab w:val="left" w:pos="4138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</w:pPr>
      <w:r w:rsidRPr="00252F77"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  <w:t xml:space="preserve">· возможность круглосуточной работы без человеческого фактора. </w:t>
      </w:r>
    </w:p>
    <w:p w:rsidR="00252F77" w:rsidRPr="00252F77" w:rsidRDefault="009B3247" w:rsidP="009B3247">
      <w:pPr>
        <w:pStyle w:val="a3"/>
        <w:tabs>
          <w:tab w:val="left" w:pos="4138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</w:pPr>
      <w:r w:rsidRPr="00252F77"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  <w:t>Примеры: автоматизированные склады (роботизированные системы хранения), чат-боты в обслуживании клиентов, RPA-роботы в бухгалтерии и кадровом учёте. По данным ряда авторов, только внедрение RPA позволяет сократить затраты на рутинные процессы до 40–60%</w:t>
      </w:r>
      <w:r w:rsidR="00252F77" w:rsidRPr="00252F77">
        <w:rPr>
          <w:rFonts w:ascii="Times New Roman" w:hAnsi="Times New Roman" w:cs="Times New Roman"/>
          <w:color w:val="011C29"/>
          <w:sz w:val="28"/>
          <w:szCs w:val="28"/>
          <w:shd w:val="clear" w:color="auto" w:fill="FFFFFF"/>
        </w:rPr>
        <w:t>.</w:t>
      </w:r>
    </w:p>
    <w:p w:rsidR="00252F77" w:rsidRPr="00252F77" w:rsidRDefault="00252F77" w:rsidP="00252F77">
      <w:pPr>
        <w:pStyle w:val="a3"/>
        <w:tabs>
          <w:tab w:val="left" w:pos="4138"/>
        </w:tabs>
        <w:spacing w:after="0" w:line="360" w:lineRule="auto"/>
        <w:ind w:left="1080"/>
        <w:jc w:val="both"/>
        <w:rPr>
          <w:rFonts w:ascii="Times New Roman" w:hAnsi="Times New Roman" w:cs="Times New Roman"/>
          <w:color w:val="011C29"/>
          <w:sz w:val="32"/>
          <w:shd w:val="clear" w:color="auto" w:fill="FFFFFF"/>
        </w:rPr>
      </w:pPr>
      <w:r>
        <w:rPr>
          <w:rFonts w:ascii="Times New Roman" w:hAnsi="Times New Roman" w:cs="Times New Roman"/>
          <w:color w:val="011C29"/>
          <w:sz w:val="28"/>
          <w:shd w:val="clear" w:color="auto" w:fill="FFFFFF"/>
        </w:rPr>
        <w:lastRenderedPageBreak/>
        <w:t>1.</w:t>
      </w:r>
      <w:proofErr w:type="gramStart"/>
      <w:r>
        <w:rPr>
          <w:rFonts w:ascii="Times New Roman" w:hAnsi="Times New Roman" w:cs="Times New Roman"/>
          <w:color w:val="011C29"/>
          <w:sz w:val="28"/>
          <w:shd w:val="clear" w:color="auto" w:fill="FFFFFF"/>
        </w:rPr>
        <w:t>3.</w:t>
      </w:r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>Примеры</w:t>
      </w:r>
      <w:proofErr w:type="gramEnd"/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 успешного внедрения технологий в различных отраслях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87"/>
        <w:gridCol w:w="3350"/>
        <w:gridCol w:w="2808"/>
      </w:tblGrid>
      <w:tr w:rsidR="00252F77" w:rsidTr="00252F77">
        <w:tc>
          <w:tcPr>
            <w:tcW w:w="3187" w:type="dxa"/>
          </w:tcPr>
          <w:p w:rsidR="00252F77" w:rsidRPr="00252F77" w:rsidRDefault="00252F77" w:rsidP="00252F77">
            <w:pPr>
              <w:pStyle w:val="a3"/>
              <w:tabs>
                <w:tab w:val="left" w:pos="4138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11C29"/>
                <w:sz w:val="24"/>
                <w:shd w:val="clear" w:color="auto" w:fill="FFFFFF"/>
              </w:rPr>
            </w:pPr>
            <w:r w:rsidRPr="00252F77">
              <w:rPr>
                <w:rFonts w:ascii="Times New Roman" w:hAnsi="Times New Roman" w:cs="Times New Roman"/>
                <w:color w:val="011C29"/>
                <w:sz w:val="24"/>
                <w:shd w:val="clear" w:color="auto" w:fill="FFFFFF"/>
              </w:rPr>
              <w:t xml:space="preserve">Отрасль </w:t>
            </w:r>
          </w:p>
        </w:tc>
        <w:tc>
          <w:tcPr>
            <w:tcW w:w="3350" w:type="dxa"/>
          </w:tcPr>
          <w:p w:rsidR="00252F77" w:rsidRPr="00252F77" w:rsidRDefault="00252F77" w:rsidP="00252F77">
            <w:pPr>
              <w:pStyle w:val="a3"/>
              <w:tabs>
                <w:tab w:val="left" w:pos="4138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11C29"/>
                <w:sz w:val="24"/>
                <w:shd w:val="clear" w:color="auto" w:fill="FFFFFF"/>
              </w:rPr>
            </w:pPr>
            <w:r w:rsidRPr="00252F77">
              <w:rPr>
                <w:rFonts w:ascii="Times New Roman" w:hAnsi="Times New Roman" w:cs="Times New Roman"/>
                <w:color w:val="011C29"/>
                <w:sz w:val="24"/>
                <w:shd w:val="clear" w:color="auto" w:fill="FFFFFF"/>
              </w:rPr>
              <w:t xml:space="preserve">Технология </w:t>
            </w:r>
          </w:p>
        </w:tc>
        <w:tc>
          <w:tcPr>
            <w:tcW w:w="2808" w:type="dxa"/>
          </w:tcPr>
          <w:p w:rsidR="00252F77" w:rsidRPr="00252F77" w:rsidRDefault="00252F77" w:rsidP="00252F77">
            <w:pPr>
              <w:pStyle w:val="a3"/>
              <w:tabs>
                <w:tab w:val="left" w:pos="4138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11C29"/>
                <w:sz w:val="24"/>
                <w:shd w:val="clear" w:color="auto" w:fill="FFFFFF"/>
              </w:rPr>
            </w:pPr>
            <w:r w:rsidRPr="00252F77">
              <w:rPr>
                <w:rFonts w:ascii="Times New Roman" w:hAnsi="Times New Roman" w:cs="Times New Roman"/>
                <w:color w:val="011C29"/>
                <w:sz w:val="24"/>
                <w:shd w:val="clear" w:color="auto" w:fill="FFFFFF"/>
              </w:rPr>
              <w:t xml:space="preserve">Эффект </w:t>
            </w:r>
          </w:p>
        </w:tc>
      </w:tr>
      <w:tr w:rsidR="00252F77" w:rsidTr="00252F77">
        <w:tc>
          <w:tcPr>
            <w:tcW w:w="3187" w:type="dxa"/>
          </w:tcPr>
          <w:p w:rsidR="00252F77" w:rsidRPr="00252F77" w:rsidRDefault="00252F77" w:rsidP="00252F77">
            <w:pPr>
              <w:pStyle w:val="a3"/>
              <w:tabs>
                <w:tab w:val="left" w:pos="4138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11C29"/>
                <w:sz w:val="24"/>
                <w:shd w:val="clear" w:color="auto" w:fill="FFFFFF"/>
              </w:rPr>
            </w:pPr>
            <w:r w:rsidRPr="00252F77">
              <w:rPr>
                <w:rFonts w:ascii="Times New Roman" w:hAnsi="Times New Roman" w:cs="Times New Roman"/>
                <w:color w:val="011C29"/>
                <w:sz w:val="24"/>
                <w:shd w:val="clear" w:color="auto" w:fill="FFFFFF"/>
              </w:rPr>
              <w:t xml:space="preserve">Производство </w:t>
            </w:r>
          </w:p>
        </w:tc>
        <w:tc>
          <w:tcPr>
            <w:tcW w:w="3350" w:type="dxa"/>
          </w:tcPr>
          <w:p w:rsidR="00252F77" w:rsidRPr="00252F77" w:rsidRDefault="00252F77" w:rsidP="00252F77">
            <w:pPr>
              <w:pStyle w:val="a3"/>
              <w:tabs>
                <w:tab w:val="left" w:pos="4138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11C29"/>
                <w:sz w:val="24"/>
                <w:shd w:val="clear" w:color="auto" w:fill="FFFFFF"/>
              </w:rPr>
            </w:pPr>
            <w:r w:rsidRPr="00252F77">
              <w:rPr>
                <w:rFonts w:ascii="Times New Roman" w:hAnsi="Times New Roman" w:cs="Times New Roman"/>
                <w:color w:val="011C29"/>
                <w:sz w:val="24"/>
                <w:shd w:val="clear" w:color="auto" w:fill="FFFFFF"/>
              </w:rPr>
              <w:t>Промышленный интернет вещей (</w:t>
            </w:r>
            <w:proofErr w:type="spellStart"/>
            <w:r w:rsidRPr="00252F77">
              <w:rPr>
                <w:rFonts w:ascii="Times New Roman" w:hAnsi="Times New Roman" w:cs="Times New Roman"/>
                <w:color w:val="011C29"/>
                <w:sz w:val="24"/>
                <w:shd w:val="clear" w:color="auto" w:fill="FFFFFF"/>
              </w:rPr>
              <w:t>IIoT</w:t>
            </w:r>
            <w:proofErr w:type="spellEnd"/>
            <w:r w:rsidRPr="00252F77">
              <w:rPr>
                <w:rFonts w:ascii="Times New Roman" w:hAnsi="Times New Roman" w:cs="Times New Roman"/>
                <w:color w:val="011C29"/>
                <w:sz w:val="24"/>
                <w:shd w:val="clear" w:color="auto" w:fill="FFFFFF"/>
              </w:rPr>
              <w:t>), роботизация</w:t>
            </w:r>
          </w:p>
        </w:tc>
        <w:tc>
          <w:tcPr>
            <w:tcW w:w="2808" w:type="dxa"/>
          </w:tcPr>
          <w:p w:rsidR="00252F77" w:rsidRPr="00252F77" w:rsidRDefault="00252F77" w:rsidP="00252F77">
            <w:pPr>
              <w:pStyle w:val="a3"/>
              <w:tabs>
                <w:tab w:val="left" w:pos="4138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11C29"/>
                <w:sz w:val="24"/>
                <w:shd w:val="clear" w:color="auto" w:fill="FFFFFF"/>
              </w:rPr>
            </w:pPr>
            <w:r w:rsidRPr="00252F77">
              <w:rPr>
                <w:rFonts w:ascii="Times New Roman" w:hAnsi="Times New Roman" w:cs="Times New Roman"/>
                <w:color w:val="011C29"/>
                <w:sz w:val="24"/>
                <w:shd w:val="clear" w:color="auto" w:fill="FFFFFF"/>
              </w:rPr>
              <w:t>снижение брака на 30%, рост производительности</w:t>
            </w:r>
          </w:p>
        </w:tc>
      </w:tr>
      <w:tr w:rsidR="00252F77" w:rsidTr="00252F77">
        <w:tc>
          <w:tcPr>
            <w:tcW w:w="3187" w:type="dxa"/>
          </w:tcPr>
          <w:p w:rsidR="00252F77" w:rsidRPr="00252F77" w:rsidRDefault="00252F77" w:rsidP="00252F77">
            <w:pPr>
              <w:pStyle w:val="a3"/>
              <w:tabs>
                <w:tab w:val="left" w:pos="4138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11C29"/>
                <w:sz w:val="24"/>
                <w:shd w:val="clear" w:color="auto" w:fill="FFFFFF"/>
              </w:rPr>
            </w:pPr>
            <w:r w:rsidRPr="00252F77">
              <w:rPr>
                <w:rFonts w:ascii="Times New Roman" w:hAnsi="Times New Roman" w:cs="Times New Roman"/>
                <w:color w:val="011C29"/>
                <w:sz w:val="24"/>
                <w:shd w:val="clear" w:color="auto" w:fill="FFFFFF"/>
              </w:rPr>
              <w:t xml:space="preserve">Логистика </w:t>
            </w:r>
          </w:p>
        </w:tc>
        <w:tc>
          <w:tcPr>
            <w:tcW w:w="3350" w:type="dxa"/>
          </w:tcPr>
          <w:p w:rsidR="00252F77" w:rsidRPr="00252F77" w:rsidRDefault="00252F77" w:rsidP="00252F77">
            <w:pPr>
              <w:pStyle w:val="a3"/>
              <w:tabs>
                <w:tab w:val="left" w:pos="4138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11C29"/>
                <w:sz w:val="24"/>
                <w:shd w:val="clear" w:color="auto" w:fill="FFFFFF"/>
              </w:rPr>
            </w:pPr>
            <w:r w:rsidRPr="00252F77">
              <w:rPr>
                <w:rFonts w:ascii="Times New Roman" w:hAnsi="Times New Roman" w:cs="Times New Roman"/>
                <w:color w:val="011C29"/>
                <w:sz w:val="24"/>
                <w:shd w:val="clear" w:color="auto" w:fill="FFFFFF"/>
              </w:rPr>
              <w:t>ИИ-маршрутизация, автономные транспортные средства</w:t>
            </w:r>
          </w:p>
        </w:tc>
        <w:tc>
          <w:tcPr>
            <w:tcW w:w="2808" w:type="dxa"/>
          </w:tcPr>
          <w:p w:rsidR="00252F77" w:rsidRPr="00252F77" w:rsidRDefault="00252F77" w:rsidP="00252F77">
            <w:pPr>
              <w:pStyle w:val="a3"/>
              <w:tabs>
                <w:tab w:val="left" w:pos="4138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11C29"/>
                <w:sz w:val="24"/>
                <w:shd w:val="clear" w:color="auto" w:fill="FFFFFF"/>
              </w:rPr>
            </w:pPr>
            <w:r w:rsidRPr="00252F77">
              <w:rPr>
                <w:rFonts w:ascii="Times New Roman" w:hAnsi="Times New Roman" w:cs="Times New Roman"/>
                <w:color w:val="011C29"/>
                <w:sz w:val="24"/>
                <w:shd w:val="clear" w:color="auto" w:fill="FFFFFF"/>
              </w:rPr>
              <w:t>сокращение времени доставки на 20–35%</w:t>
            </w:r>
          </w:p>
        </w:tc>
      </w:tr>
      <w:tr w:rsidR="00252F77" w:rsidTr="00252F77">
        <w:tc>
          <w:tcPr>
            <w:tcW w:w="3187" w:type="dxa"/>
          </w:tcPr>
          <w:p w:rsidR="00252F77" w:rsidRPr="00252F77" w:rsidRDefault="00252F77" w:rsidP="00252F77">
            <w:pPr>
              <w:pStyle w:val="a3"/>
              <w:tabs>
                <w:tab w:val="left" w:pos="4138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11C29"/>
                <w:sz w:val="24"/>
                <w:shd w:val="clear" w:color="auto" w:fill="FFFFFF"/>
              </w:rPr>
            </w:pPr>
            <w:r w:rsidRPr="00252F77">
              <w:rPr>
                <w:rFonts w:ascii="Times New Roman" w:hAnsi="Times New Roman" w:cs="Times New Roman"/>
                <w:color w:val="011C29"/>
                <w:sz w:val="24"/>
                <w:shd w:val="clear" w:color="auto" w:fill="FFFFFF"/>
              </w:rPr>
              <w:t>Финансовые услуги</w:t>
            </w:r>
          </w:p>
        </w:tc>
        <w:tc>
          <w:tcPr>
            <w:tcW w:w="3350" w:type="dxa"/>
          </w:tcPr>
          <w:p w:rsidR="00252F77" w:rsidRPr="00252F77" w:rsidRDefault="00252F77" w:rsidP="00252F77">
            <w:pPr>
              <w:pStyle w:val="a3"/>
              <w:tabs>
                <w:tab w:val="left" w:pos="4138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11C29"/>
                <w:sz w:val="24"/>
                <w:shd w:val="clear" w:color="auto" w:fill="FFFFFF"/>
              </w:rPr>
            </w:pPr>
            <w:proofErr w:type="spellStart"/>
            <w:r w:rsidRPr="00252F77">
              <w:rPr>
                <w:rFonts w:ascii="Times New Roman" w:hAnsi="Times New Roman" w:cs="Times New Roman"/>
                <w:color w:val="011C29"/>
                <w:sz w:val="24"/>
                <w:shd w:val="clear" w:color="auto" w:fill="FFFFFF"/>
              </w:rPr>
              <w:t>Блокчейн</w:t>
            </w:r>
            <w:proofErr w:type="spellEnd"/>
            <w:r w:rsidRPr="00252F77">
              <w:rPr>
                <w:rFonts w:ascii="Times New Roman" w:hAnsi="Times New Roman" w:cs="Times New Roman"/>
                <w:color w:val="011C29"/>
                <w:sz w:val="24"/>
                <w:shd w:val="clear" w:color="auto" w:fill="FFFFFF"/>
              </w:rPr>
              <w:t xml:space="preserve">, </w:t>
            </w:r>
            <w:proofErr w:type="spellStart"/>
            <w:r w:rsidRPr="00252F77">
              <w:rPr>
                <w:rFonts w:ascii="Times New Roman" w:hAnsi="Times New Roman" w:cs="Times New Roman"/>
                <w:color w:val="011C29"/>
                <w:sz w:val="24"/>
                <w:shd w:val="clear" w:color="auto" w:fill="FFFFFF"/>
              </w:rPr>
              <w:t>скоринг</w:t>
            </w:r>
            <w:proofErr w:type="spellEnd"/>
            <w:r w:rsidRPr="00252F77">
              <w:rPr>
                <w:rFonts w:ascii="Times New Roman" w:hAnsi="Times New Roman" w:cs="Times New Roman"/>
                <w:color w:val="011C29"/>
                <w:sz w:val="24"/>
                <w:shd w:val="clear" w:color="auto" w:fill="FFFFFF"/>
              </w:rPr>
              <w:t xml:space="preserve"> на основе </w:t>
            </w:r>
            <w:proofErr w:type="spellStart"/>
            <w:r w:rsidRPr="00252F77">
              <w:rPr>
                <w:rFonts w:ascii="Times New Roman" w:hAnsi="Times New Roman" w:cs="Times New Roman"/>
                <w:color w:val="011C29"/>
                <w:sz w:val="24"/>
                <w:shd w:val="clear" w:color="auto" w:fill="FFFFFF"/>
              </w:rPr>
              <w:t>Big</w:t>
            </w:r>
            <w:proofErr w:type="spellEnd"/>
            <w:r w:rsidRPr="00252F77">
              <w:rPr>
                <w:rFonts w:ascii="Times New Roman" w:hAnsi="Times New Roman" w:cs="Times New Roman"/>
                <w:color w:val="011C29"/>
                <w:sz w:val="24"/>
                <w:shd w:val="clear" w:color="auto" w:fill="FFFFFF"/>
              </w:rPr>
              <w:t xml:space="preserve"> </w:t>
            </w:r>
            <w:proofErr w:type="spellStart"/>
            <w:r w:rsidRPr="00252F77">
              <w:rPr>
                <w:rFonts w:ascii="Times New Roman" w:hAnsi="Times New Roman" w:cs="Times New Roman"/>
                <w:color w:val="011C29"/>
                <w:sz w:val="24"/>
                <w:shd w:val="clear" w:color="auto" w:fill="FFFFFF"/>
              </w:rPr>
              <w:t>Data</w:t>
            </w:r>
            <w:proofErr w:type="spellEnd"/>
          </w:p>
        </w:tc>
        <w:tc>
          <w:tcPr>
            <w:tcW w:w="2808" w:type="dxa"/>
          </w:tcPr>
          <w:p w:rsidR="00252F77" w:rsidRPr="00252F77" w:rsidRDefault="00252F77" w:rsidP="00252F77">
            <w:pPr>
              <w:pStyle w:val="a3"/>
              <w:tabs>
                <w:tab w:val="left" w:pos="4138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11C29"/>
                <w:sz w:val="24"/>
                <w:shd w:val="clear" w:color="auto" w:fill="FFFFFF"/>
              </w:rPr>
            </w:pPr>
            <w:r w:rsidRPr="00252F77">
              <w:rPr>
                <w:rFonts w:ascii="Times New Roman" w:hAnsi="Times New Roman" w:cs="Times New Roman"/>
                <w:color w:val="011C29"/>
                <w:sz w:val="24"/>
                <w:shd w:val="clear" w:color="auto" w:fill="FFFFFF"/>
              </w:rPr>
              <w:t>снижение рисков, ускорение одобрения кредитов</w:t>
            </w:r>
          </w:p>
        </w:tc>
      </w:tr>
    </w:tbl>
    <w:p w:rsidR="00252F77" w:rsidRDefault="00252F77" w:rsidP="00252F77">
      <w:pPr>
        <w:pStyle w:val="a3"/>
        <w:tabs>
          <w:tab w:val="left" w:pos="4138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11C29"/>
          <w:sz w:val="26"/>
          <w:shd w:val="clear" w:color="auto" w:fill="FFFFFF"/>
        </w:rPr>
      </w:pPr>
    </w:p>
    <w:p w:rsidR="00252F77" w:rsidRDefault="00252F77" w:rsidP="00252F77">
      <w:pPr>
        <w:pStyle w:val="a3"/>
        <w:tabs>
          <w:tab w:val="left" w:pos="4138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11C29"/>
          <w:sz w:val="26"/>
          <w:shd w:val="clear" w:color="auto" w:fill="FFFFFF"/>
        </w:rPr>
      </w:pPr>
    </w:p>
    <w:p w:rsidR="00252F77" w:rsidRDefault="00252F77" w:rsidP="00252F77">
      <w:pPr>
        <w:pStyle w:val="a3"/>
        <w:tabs>
          <w:tab w:val="left" w:pos="4138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11C29"/>
          <w:sz w:val="26"/>
          <w:shd w:val="clear" w:color="auto" w:fill="FFFFFF"/>
        </w:rPr>
      </w:pPr>
    </w:p>
    <w:p w:rsidR="00252F77" w:rsidRDefault="00252F77" w:rsidP="00252F77">
      <w:pPr>
        <w:pStyle w:val="a3"/>
        <w:tabs>
          <w:tab w:val="left" w:pos="4138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11C29"/>
          <w:sz w:val="26"/>
          <w:shd w:val="clear" w:color="auto" w:fill="FFFFFF"/>
        </w:rPr>
      </w:pPr>
    </w:p>
    <w:p w:rsidR="00252F77" w:rsidRDefault="00252F77" w:rsidP="00252F77">
      <w:pPr>
        <w:pStyle w:val="a3"/>
        <w:tabs>
          <w:tab w:val="left" w:pos="4138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11C29"/>
          <w:sz w:val="26"/>
          <w:shd w:val="clear" w:color="auto" w:fill="FFFFFF"/>
        </w:rPr>
      </w:pPr>
    </w:p>
    <w:p w:rsidR="00252F77" w:rsidRDefault="00252F77" w:rsidP="00252F77">
      <w:pPr>
        <w:pStyle w:val="a3"/>
        <w:tabs>
          <w:tab w:val="left" w:pos="4138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11C29"/>
          <w:sz w:val="26"/>
          <w:shd w:val="clear" w:color="auto" w:fill="FFFFFF"/>
        </w:rPr>
      </w:pPr>
    </w:p>
    <w:p w:rsidR="00252F77" w:rsidRDefault="00252F77" w:rsidP="00252F77">
      <w:pPr>
        <w:pStyle w:val="a3"/>
        <w:tabs>
          <w:tab w:val="left" w:pos="4138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11C29"/>
          <w:sz w:val="26"/>
          <w:shd w:val="clear" w:color="auto" w:fill="FFFFFF"/>
        </w:rPr>
      </w:pPr>
    </w:p>
    <w:p w:rsidR="00252F77" w:rsidRDefault="00252F77" w:rsidP="00252F77">
      <w:pPr>
        <w:pStyle w:val="a3"/>
        <w:tabs>
          <w:tab w:val="left" w:pos="4138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11C29"/>
          <w:sz w:val="26"/>
          <w:shd w:val="clear" w:color="auto" w:fill="FFFFFF"/>
        </w:rPr>
      </w:pPr>
    </w:p>
    <w:p w:rsidR="00252F77" w:rsidRDefault="00252F77" w:rsidP="00252F77">
      <w:pPr>
        <w:pStyle w:val="a3"/>
        <w:tabs>
          <w:tab w:val="left" w:pos="4138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11C29"/>
          <w:sz w:val="26"/>
          <w:shd w:val="clear" w:color="auto" w:fill="FFFFFF"/>
        </w:rPr>
      </w:pPr>
    </w:p>
    <w:p w:rsidR="00252F77" w:rsidRDefault="00252F77" w:rsidP="00252F77">
      <w:pPr>
        <w:pStyle w:val="a3"/>
        <w:tabs>
          <w:tab w:val="left" w:pos="4138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11C29"/>
          <w:sz w:val="26"/>
          <w:shd w:val="clear" w:color="auto" w:fill="FFFFFF"/>
        </w:rPr>
      </w:pPr>
    </w:p>
    <w:p w:rsidR="00252F77" w:rsidRDefault="00252F77" w:rsidP="00252F77">
      <w:pPr>
        <w:pStyle w:val="a3"/>
        <w:tabs>
          <w:tab w:val="left" w:pos="4138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11C29"/>
          <w:sz w:val="26"/>
          <w:shd w:val="clear" w:color="auto" w:fill="FFFFFF"/>
        </w:rPr>
      </w:pPr>
    </w:p>
    <w:p w:rsidR="00252F77" w:rsidRDefault="00252F77" w:rsidP="00252F77">
      <w:pPr>
        <w:pStyle w:val="a3"/>
        <w:tabs>
          <w:tab w:val="left" w:pos="4138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11C29"/>
          <w:sz w:val="26"/>
          <w:shd w:val="clear" w:color="auto" w:fill="FFFFFF"/>
        </w:rPr>
      </w:pPr>
    </w:p>
    <w:p w:rsidR="00252F77" w:rsidRDefault="00252F77" w:rsidP="00252F77">
      <w:pPr>
        <w:pStyle w:val="a3"/>
        <w:tabs>
          <w:tab w:val="left" w:pos="4138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11C29"/>
          <w:sz w:val="26"/>
          <w:shd w:val="clear" w:color="auto" w:fill="FFFFFF"/>
        </w:rPr>
      </w:pPr>
    </w:p>
    <w:p w:rsidR="00252F77" w:rsidRDefault="00252F77" w:rsidP="00252F77">
      <w:pPr>
        <w:pStyle w:val="a3"/>
        <w:tabs>
          <w:tab w:val="left" w:pos="4138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11C29"/>
          <w:sz w:val="26"/>
          <w:shd w:val="clear" w:color="auto" w:fill="FFFFFF"/>
        </w:rPr>
      </w:pPr>
    </w:p>
    <w:p w:rsidR="00252F77" w:rsidRDefault="00252F77" w:rsidP="00252F77">
      <w:pPr>
        <w:pStyle w:val="a3"/>
        <w:tabs>
          <w:tab w:val="left" w:pos="4138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11C29"/>
          <w:sz w:val="26"/>
          <w:shd w:val="clear" w:color="auto" w:fill="FFFFFF"/>
        </w:rPr>
      </w:pPr>
    </w:p>
    <w:p w:rsidR="00252F77" w:rsidRDefault="00252F77" w:rsidP="00252F77">
      <w:pPr>
        <w:pStyle w:val="a3"/>
        <w:tabs>
          <w:tab w:val="left" w:pos="4138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11C29"/>
          <w:sz w:val="26"/>
          <w:shd w:val="clear" w:color="auto" w:fill="FFFFFF"/>
        </w:rPr>
      </w:pPr>
    </w:p>
    <w:p w:rsidR="00252F77" w:rsidRDefault="00252F77" w:rsidP="00252F77">
      <w:pPr>
        <w:pStyle w:val="a3"/>
        <w:tabs>
          <w:tab w:val="left" w:pos="4138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11C29"/>
          <w:sz w:val="26"/>
          <w:shd w:val="clear" w:color="auto" w:fill="FFFFFF"/>
        </w:rPr>
      </w:pPr>
    </w:p>
    <w:p w:rsidR="00252F77" w:rsidRDefault="00252F77" w:rsidP="00252F77">
      <w:pPr>
        <w:pStyle w:val="a3"/>
        <w:tabs>
          <w:tab w:val="left" w:pos="4138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11C29"/>
          <w:sz w:val="26"/>
          <w:shd w:val="clear" w:color="auto" w:fill="FFFFFF"/>
        </w:rPr>
      </w:pPr>
    </w:p>
    <w:p w:rsidR="00252F77" w:rsidRDefault="00252F77" w:rsidP="00252F77">
      <w:pPr>
        <w:pStyle w:val="a3"/>
        <w:tabs>
          <w:tab w:val="left" w:pos="4138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11C29"/>
          <w:sz w:val="26"/>
          <w:shd w:val="clear" w:color="auto" w:fill="FFFFFF"/>
        </w:rPr>
      </w:pPr>
    </w:p>
    <w:p w:rsidR="00252F77" w:rsidRDefault="00252F77" w:rsidP="00252F77">
      <w:pPr>
        <w:pStyle w:val="a3"/>
        <w:tabs>
          <w:tab w:val="left" w:pos="4138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11C29"/>
          <w:sz w:val="26"/>
          <w:shd w:val="clear" w:color="auto" w:fill="FFFFFF"/>
        </w:rPr>
      </w:pPr>
    </w:p>
    <w:p w:rsidR="00252F77" w:rsidRDefault="00252F77" w:rsidP="00252F77">
      <w:pPr>
        <w:pStyle w:val="a3"/>
        <w:tabs>
          <w:tab w:val="left" w:pos="4138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11C29"/>
          <w:sz w:val="26"/>
          <w:shd w:val="clear" w:color="auto" w:fill="FFFFFF"/>
        </w:rPr>
      </w:pPr>
    </w:p>
    <w:p w:rsidR="00252F77" w:rsidRDefault="00252F77" w:rsidP="00252F77">
      <w:pPr>
        <w:pStyle w:val="a3"/>
        <w:tabs>
          <w:tab w:val="left" w:pos="4138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11C29"/>
          <w:sz w:val="26"/>
          <w:shd w:val="clear" w:color="auto" w:fill="FFFFFF"/>
        </w:rPr>
      </w:pPr>
    </w:p>
    <w:p w:rsidR="00252F77" w:rsidRPr="00252F77" w:rsidRDefault="00252F77" w:rsidP="006B569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11C29"/>
          <w:sz w:val="32"/>
          <w:szCs w:val="28"/>
          <w:lang w:eastAsia="ru-RU"/>
        </w:rPr>
      </w:pPr>
      <w:r w:rsidRPr="00252F77">
        <w:rPr>
          <w:rFonts w:ascii="Times New Roman" w:eastAsia="Times New Roman" w:hAnsi="Times New Roman" w:cs="Times New Roman"/>
          <w:color w:val="011C29"/>
          <w:sz w:val="32"/>
          <w:szCs w:val="28"/>
          <w:lang w:eastAsia="ru-RU"/>
        </w:rPr>
        <w:lastRenderedPageBreak/>
        <w:t xml:space="preserve">Глава 2. </w:t>
      </w:r>
      <w:proofErr w:type="spellStart"/>
      <w:r w:rsidRPr="00252F77">
        <w:rPr>
          <w:rFonts w:ascii="Times New Roman" w:eastAsia="Times New Roman" w:hAnsi="Times New Roman" w:cs="Times New Roman"/>
          <w:color w:val="011C29"/>
          <w:sz w:val="32"/>
          <w:szCs w:val="28"/>
          <w:lang w:eastAsia="ru-RU"/>
        </w:rPr>
        <w:t>Цифровизация</w:t>
      </w:r>
      <w:proofErr w:type="spellEnd"/>
      <w:r w:rsidRPr="00252F77">
        <w:rPr>
          <w:rFonts w:ascii="Times New Roman" w:eastAsia="Times New Roman" w:hAnsi="Times New Roman" w:cs="Times New Roman"/>
          <w:color w:val="011C29"/>
          <w:sz w:val="32"/>
          <w:szCs w:val="28"/>
          <w:lang w:eastAsia="ru-RU"/>
        </w:rPr>
        <w:t xml:space="preserve"> и новые бизнес-модели</w:t>
      </w:r>
    </w:p>
    <w:p w:rsidR="00252F77" w:rsidRPr="00252F77" w:rsidRDefault="00252F77" w:rsidP="006B569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60708"/>
          <w:sz w:val="28"/>
          <w:szCs w:val="28"/>
          <w:lang w:eastAsia="ru-RU"/>
        </w:rPr>
      </w:pPr>
      <w:r w:rsidRPr="00252F77"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 xml:space="preserve">2.1 Появление новых бизнес-моделей в результате </w:t>
      </w:r>
      <w:proofErr w:type="spellStart"/>
      <w:r w:rsidRPr="00252F77"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>цифровизации</w:t>
      </w:r>
      <w:proofErr w:type="spellEnd"/>
      <w:r w:rsidRPr="00252F77"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 xml:space="preserve"> </w:t>
      </w:r>
      <w:proofErr w:type="spellStart"/>
      <w:r w:rsidRPr="00252F77"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>Цифровизация</w:t>
      </w:r>
      <w:proofErr w:type="spellEnd"/>
      <w:r w:rsidRPr="00252F77"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 xml:space="preserve"> разрушает классическую цепочку создания ценности. Вместо продажи продукта компании переходят к предложению сервиса, результата или доступа. Формируется экономика платформ, где ценность создаётся не владением активами, а эффективностью соединения спроса и предложения. 2.2 Ключевые концепции новых моделей</w:t>
      </w:r>
    </w:p>
    <w:p w:rsidR="00252F77" w:rsidRDefault="00252F77" w:rsidP="006B5693">
      <w:pPr>
        <w:shd w:val="clear" w:color="auto" w:fill="FFFFFF"/>
        <w:spacing w:after="15" w:line="360" w:lineRule="auto"/>
        <w:jc w:val="both"/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</w:pPr>
      <w:r w:rsidRPr="00252F77"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>· Модель подписки (</w:t>
      </w:r>
      <w:proofErr w:type="spellStart"/>
      <w:r w:rsidRPr="00252F77"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>SaaS</w:t>
      </w:r>
      <w:proofErr w:type="spellEnd"/>
      <w:r w:rsidRPr="00252F77"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 xml:space="preserve">, подписка на товары и услуги) — предсказуемый регулярный доход, низкий порог входа для клиента. Примеры: </w:t>
      </w:r>
      <w:proofErr w:type="spellStart"/>
      <w:r w:rsidRPr="00252F77"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>Netflix</w:t>
      </w:r>
      <w:proofErr w:type="spellEnd"/>
      <w:r w:rsidRPr="00252F77"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 xml:space="preserve">, </w:t>
      </w:r>
      <w:proofErr w:type="spellStart"/>
      <w:r w:rsidRPr="00252F77"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>Adobe</w:t>
      </w:r>
      <w:proofErr w:type="spellEnd"/>
      <w:r w:rsidRPr="00252F77"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 xml:space="preserve"> </w:t>
      </w:r>
      <w:proofErr w:type="spellStart"/>
      <w:r w:rsidRPr="00252F77"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>Creative</w:t>
      </w:r>
      <w:proofErr w:type="spellEnd"/>
      <w:r w:rsidRPr="00252F77"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 xml:space="preserve"> </w:t>
      </w:r>
      <w:proofErr w:type="spellStart"/>
      <w:r w:rsidRPr="00252F77"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>Cloud</w:t>
      </w:r>
      <w:proofErr w:type="spellEnd"/>
      <w:r w:rsidRPr="00252F77"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 xml:space="preserve">, подписка на автомобили. </w:t>
      </w:r>
    </w:p>
    <w:p w:rsidR="00252F77" w:rsidRDefault="00252F77" w:rsidP="006B5693">
      <w:pPr>
        <w:shd w:val="clear" w:color="auto" w:fill="FFFFFF"/>
        <w:spacing w:after="15" w:line="360" w:lineRule="auto"/>
        <w:jc w:val="both"/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</w:pPr>
      <w:r w:rsidRPr="00252F77"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 xml:space="preserve">· </w:t>
      </w:r>
      <w:proofErr w:type="spellStart"/>
      <w:r w:rsidRPr="00252F77"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>Краудфандинг</w:t>
      </w:r>
      <w:proofErr w:type="spellEnd"/>
      <w:r w:rsidRPr="00252F77"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 xml:space="preserve"> — привлечение финансирования от большого числа людей через цифровые платформы (</w:t>
      </w:r>
      <w:proofErr w:type="spellStart"/>
      <w:r w:rsidRPr="00252F77"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>Kickstarter</w:t>
      </w:r>
      <w:proofErr w:type="spellEnd"/>
      <w:r w:rsidRPr="00252F77"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 xml:space="preserve">, </w:t>
      </w:r>
      <w:hyperlink r:id="rId5" w:history="1">
        <w:r w:rsidRPr="00252F77">
          <w:rPr>
            <w:rFonts w:ascii="Times New Roman" w:eastAsia="Times New Roman" w:hAnsi="Times New Roman" w:cs="Times New Roman"/>
            <w:color w:val="0784B8"/>
            <w:sz w:val="28"/>
            <w:szCs w:val="28"/>
            <w:u w:val="single"/>
            <w:lang w:eastAsia="ru-RU"/>
          </w:rPr>
          <w:t>Planeta.ru</w:t>
        </w:r>
      </w:hyperlink>
      <w:r w:rsidRPr="00252F77"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 xml:space="preserve">). Позволяет запускать проекты без банковских кредитов. </w:t>
      </w:r>
    </w:p>
    <w:p w:rsidR="00252F77" w:rsidRDefault="00252F77" w:rsidP="006B5693">
      <w:pPr>
        <w:shd w:val="clear" w:color="auto" w:fill="FFFFFF"/>
        <w:spacing w:after="15" w:line="360" w:lineRule="auto"/>
        <w:jc w:val="both"/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</w:pPr>
      <w:r w:rsidRPr="00252F77"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 xml:space="preserve">· Платформенная экономика — </w:t>
      </w:r>
      <w:proofErr w:type="spellStart"/>
      <w:r w:rsidRPr="00252F77"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>маркетплейсы</w:t>
      </w:r>
      <w:proofErr w:type="spellEnd"/>
      <w:r w:rsidRPr="00252F77"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 xml:space="preserve">, </w:t>
      </w:r>
      <w:proofErr w:type="spellStart"/>
      <w:r w:rsidRPr="00252F77"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>агрегаторы</w:t>
      </w:r>
      <w:proofErr w:type="spellEnd"/>
      <w:r w:rsidRPr="00252F77"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 xml:space="preserve"> такси, биржи </w:t>
      </w:r>
      <w:proofErr w:type="spellStart"/>
      <w:r w:rsidRPr="00252F77"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>фриланса</w:t>
      </w:r>
      <w:proofErr w:type="spellEnd"/>
      <w:r w:rsidRPr="00252F77"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 xml:space="preserve"> (</w:t>
      </w:r>
      <w:proofErr w:type="spellStart"/>
      <w:r w:rsidRPr="00252F77"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>Amazon</w:t>
      </w:r>
      <w:proofErr w:type="spellEnd"/>
      <w:r w:rsidRPr="00252F77"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 xml:space="preserve">, </w:t>
      </w:r>
      <w:proofErr w:type="spellStart"/>
      <w:r w:rsidRPr="00252F77"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>Ozon</w:t>
      </w:r>
      <w:proofErr w:type="spellEnd"/>
      <w:r w:rsidRPr="00252F77"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 xml:space="preserve">, </w:t>
      </w:r>
      <w:proofErr w:type="spellStart"/>
      <w:r w:rsidRPr="00252F77"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>Uber</w:t>
      </w:r>
      <w:proofErr w:type="spellEnd"/>
      <w:r w:rsidRPr="00252F77"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 xml:space="preserve">, </w:t>
      </w:r>
      <w:proofErr w:type="spellStart"/>
      <w:r w:rsidRPr="00252F77"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>Upwork</w:t>
      </w:r>
      <w:proofErr w:type="spellEnd"/>
      <w:r w:rsidRPr="00252F77"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>). Платформа берёт на себя функцию доверия и координации.</w:t>
      </w:r>
    </w:p>
    <w:p w:rsidR="00252F77" w:rsidRDefault="00252F77" w:rsidP="006B5693">
      <w:pPr>
        <w:shd w:val="clear" w:color="auto" w:fill="FFFFFF"/>
        <w:spacing w:after="15" w:line="360" w:lineRule="auto"/>
        <w:jc w:val="both"/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</w:pPr>
      <w:r w:rsidRPr="00252F77"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 xml:space="preserve"> Эти модели меняют подход к ценообразованию, </w:t>
      </w:r>
      <w:proofErr w:type="spellStart"/>
      <w:r w:rsidRPr="00252F77"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>маржинальн</w:t>
      </w:r>
      <w:r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>ости</w:t>
      </w:r>
      <w:proofErr w:type="spellEnd"/>
      <w:r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 xml:space="preserve"> и удержанию клиента.</w:t>
      </w:r>
      <w:r w:rsidRPr="00252F77"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 xml:space="preserve"> </w:t>
      </w:r>
    </w:p>
    <w:p w:rsidR="00252F77" w:rsidRDefault="00252F77" w:rsidP="006B5693">
      <w:pPr>
        <w:shd w:val="clear" w:color="auto" w:fill="FFFFFF"/>
        <w:spacing w:after="15" w:line="360" w:lineRule="auto"/>
        <w:jc w:val="both"/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</w:pPr>
      <w:r w:rsidRPr="00252F77"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 xml:space="preserve">2.3 Изменение подходов к созданию ценности и взаимодействию с клиентами </w:t>
      </w:r>
      <w:proofErr w:type="gramStart"/>
      <w:r w:rsidRPr="00252F77"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>Раньше</w:t>
      </w:r>
      <w:proofErr w:type="gramEnd"/>
      <w:r w:rsidRPr="00252F77"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 xml:space="preserve"> ценность создавалась внутри компании. Сегодня — в экосистеме и совместном потреблении (</w:t>
      </w:r>
      <w:proofErr w:type="spellStart"/>
      <w:r w:rsidRPr="00252F77"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>collaborative</w:t>
      </w:r>
      <w:proofErr w:type="spellEnd"/>
      <w:r w:rsidRPr="00252F77"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 xml:space="preserve"> </w:t>
      </w:r>
      <w:proofErr w:type="spellStart"/>
      <w:r w:rsidRPr="00252F77"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>consumption</w:t>
      </w:r>
      <w:proofErr w:type="spellEnd"/>
      <w:r w:rsidRPr="00252F77"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>). Клиент становится соавтором продукта: через обратную связь, данные о поведении, участие в доработке сервисов. Взаимодействие переходит в режим 24/7 через мобильные приложения, мессенджеры и голосовые интерфейсы</w:t>
      </w:r>
      <w:r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  <w:t>.</w:t>
      </w:r>
    </w:p>
    <w:p w:rsidR="00252F77" w:rsidRDefault="00252F77" w:rsidP="006B5693">
      <w:pPr>
        <w:shd w:val="clear" w:color="auto" w:fill="FFFFFF"/>
        <w:spacing w:after="15" w:line="360" w:lineRule="auto"/>
        <w:jc w:val="both"/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</w:pPr>
    </w:p>
    <w:p w:rsidR="00252F77" w:rsidRDefault="00252F77" w:rsidP="006B5693">
      <w:pPr>
        <w:shd w:val="clear" w:color="auto" w:fill="FFFFFF"/>
        <w:spacing w:after="15" w:line="360" w:lineRule="auto"/>
        <w:jc w:val="both"/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</w:pPr>
    </w:p>
    <w:p w:rsidR="00252F77" w:rsidRDefault="00252F77" w:rsidP="00252F77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</w:pPr>
    </w:p>
    <w:p w:rsidR="006B5693" w:rsidRDefault="006B5693" w:rsidP="00252F77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</w:pPr>
    </w:p>
    <w:p w:rsidR="00252F77" w:rsidRDefault="00252F77" w:rsidP="00252F77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</w:pPr>
    </w:p>
    <w:p w:rsidR="00252F77" w:rsidRDefault="00252F77" w:rsidP="00252F77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</w:pPr>
    </w:p>
    <w:p w:rsidR="00252F77" w:rsidRDefault="00252F77" w:rsidP="00252F77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11C29"/>
          <w:sz w:val="28"/>
          <w:szCs w:val="28"/>
          <w:lang w:eastAsia="ru-RU"/>
        </w:rPr>
      </w:pPr>
    </w:p>
    <w:p w:rsidR="00252F77" w:rsidRPr="006B5693" w:rsidRDefault="00252F77" w:rsidP="006B5693">
      <w:pPr>
        <w:shd w:val="clear" w:color="auto" w:fill="FFFFFF"/>
        <w:spacing w:after="15" w:line="240" w:lineRule="auto"/>
        <w:jc w:val="center"/>
        <w:rPr>
          <w:rFonts w:ascii="Times New Roman" w:hAnsi="Times New Roman" w:cs="Times New Roman"/>
          <w:color w:val="011C29"/>
          <w:sz w:val="32"/>
          <w:shd w:val="clear" w:color="auto" w:fill="FFFFFF"/>
        </w:rPr>
      </w:pPr>
      <w:r w:rsidRPr="006B5693">
        <w:rPr>
          <w:rFonts w:ascii="Times New Roman" w:hAnsi="Times New Roman" w:cs="Times New Roman"/>
          <w:color w:val="011C29"/>
          <w:sz w:val="32"/>
          <w:shd w:val="clear" w:color="auto" w:fill="FFFFFF"/>
        </w:rPr>
        <w:lastRenderedPageBreak/>
        <w:t>Глава 3. Влияние технологий на конкурентоспособность</w:t>
      </w:r>
    </w:p>
    <w:p w:rsidR="00252F77" w:rsidRDefault="00252F77" w:rsidP="006B5693">
      <w:pPr>
        <w:shd w:val="clear" w:color="auto" w:fill="FFFFFF"/>
        <w:spacing w:after="15" w:line="360" w:lineRule="auto"/>
        <w:jc w:val="both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3.1 Анализ влияния технологий на конкурентоспособность компаний Конкурентоспособность сегодня определяется не размером компании, а её цифровой зрелостью: </w:t>
      </w:r>
    </w:p>
    <w:p w:rsidR="00252F77" w:rsidRDefault="00252F77" w:rsidP="006B5693">
      <w:pPr>
        <w:shd w:val="clear" w:color="auto" w:fill="FFFFFF"/>
        <w:spacing w:after="15" w:line="360" w:lineRule="auto"/>
        <w:jc w:val="both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>· способностью быстро тестировать гипотезы (</w:t>
      </w:r>
      <w:proofErr w:type="spellStart"/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>Agile</w:t>
      </w:r>
      <w:proofErr w:type="spellEnd"/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, </w:t>
      </w:r>
      <w:proofErr w:type="spellStart"/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>DevOps</w:t>
      </w:r>
      <w:proofErr w:type="spellEnd"/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); </w:t>
      </w:r>
    </w:p>
    <w:p w:rsidR="00252F77" w:rsidRDefault="00252F77" w:rsidP="006B5693">
      <w:pPr>
        <w:shd w:val="clear" w:color="auto" w:fill="FFFFFF"/>
        <w:spacing w:after="15" w:line="360" w:lineRule="auto"/>
        <w:jc w:val="both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· умением извлекать ценность из данных; </w:t>
      </w:r>
    </w:p>
    <w:p w:rsidR="00252F77" w:rsidRDefault="00252F77" w:rsidP="006B5693">
      <w:pPr>
        <w:shd w:val="clear" w:color="auto" w:fill="FFFFFF"/>
        <w:spacing w:after="15" w:line="360" w:lineRule="auto"/>
        <w:jc w:val="both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· скоростью внедрения изменений. </w:t>
      </w:r>
    </w:p>
    <w:p w:rsidR="00252F77" w:rsidRDefault="00252F77" w:rsidP="006B5693">
      <w:pPr>
        <w:shd w:val="clear" w:color="auto" w:fill="FFFFFF"/>
        <w:spacing w:after="15" w:line="360" w:lineRule="auto"/>
        <w:jc w:val="both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>Технологически продвинутые компании выигрывают по трём параметрам: цена (ниже издержки), скорость (реакция на рыночные изменения) и качество (персонализация и точность)</w:t>
      </w:r>
      <w:r>
        <w:rPr>
          <w:rFonts w:ascii="Times New Roman" w:hAnsi="Times New Roman" w:cs="Times New Roman"/>
          <w:color w:val="011C29"/>
          <w:sz w:val="28"/>
          <w:shd w:val="clear" w:color="auto" w:fill="FFFFFF"/>
        </w:rPr>
        <w:t>.</w:t>
      </w:r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 </w:t>
      </w:r>
    </w:p>
    <w:p w:rsidR="00252F77" w:rsidRDefault="00252F77" w:rsidP="006B5693">
      <w:pPr>
        <w:shd w:val="clear" w:color="auto" w:fill="FFFFFF"/>
        <w:spacing w:after="15" w:line="360" w:lineRule="auto"/>
        <w:jc w:val="both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>3.2 Проблемы и вызовы, с которыми сталкиваются</w:t>
      </w:r>
      <w:r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 в </w:t>
      </w:r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процессе </w:t>
      </w:r>
      <w:proofErr w:type="spellStart"/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>цифровизации</w:t>
      </w:r>
      <w:proofErr w:type="spellEnd"/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 </w:t>
      </w:r>
      <w:proofErr w:type="gramStart"/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>Несмотря</w:t>
      </w:r>
      <w:proofErr w:type="gramEnd"/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 на преимущества, </w:t>
      </w:r>
      <w:proofErr w:type="spellStart"/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>цифровизация</w:t>
      </w:r>
      <w:proofErr w:type="spellEnd"/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 несёт серьёзные вызовы: </w:t>
      </w:r>
    </w:p>
    <w:p w:rsidR="00252F77" w:rsidRDefault="00252F77" w:rsidP="006B5693">
      <w:pPr>
        <w:shd w:val="clear" w:color="auto" w:fill="FFFFFF"/>
        <w:spacing w:after="15" w:line="360" w:lineRule="auto"/>
        <w:jc w:val="both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· высокие стартовые инвестиции в ИТ-инфраструктуру; </w:t>
      </w:r>
    </w:p>
    <w:p w:rsidR="00252F77" w:rsidRDefault="00252F77" w:rsidP="006B5693">
      <w:pPr>
        <w:shd w:val="clear" w:color="auto" w:fill="FFFFFF"/>
        <w:spacing w:after="15" w:line="360" w:lineRule="auto"/>
        <w:jc w:val="both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· сопротивление изменениям со стороны сотрудников и менеджмента; </w:t>
      </w:r>
    </w:p>
    <w:p w:rsidR="00252F77" w:rsidRDefault="00252F77" w:rsidP="006B5693">
      <w:pPr>
        <w:shd w:val="clear" w:color="auto" w:fill="FFFFFF"/>
        <w:spacing w:after="15" w:line="360" w:lineRule="auto"/>
        <w:jc w:val="both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· неопределённость возврата инвестиций (ROI); </w:t>
      </w:r>
    </w:p>
    <w:p w:rsidR="00252F77" w:rsidRDefault="00252F77" w:rsidP="006B5693">
      <w:pPr>
        <w:shd w:val="clear" w:color="auto" w:fill="FFFFFF"/>
        <w:spacing w:after="15" w:line="360" w:lineRule="auto"/>
        <w:jc w:val="both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>· риск технологического отставания из-за непра</w:t>
      </w:r>
      <w:r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вильного выбора </w:t>
      </w:r>
      <w:proofErr w:type="gramStart"/>
      <w:r>
        <w:rPr>
          <w:rFonts w:ascii="Times New Roman" w:hAnsi="Times New Roman" w:cs="Times New Roman"/>
          <w:color w:val="011C29"/>
          <w:sz w:val="28"/>
          <w:shd w:val="clear" w:color="auto" w:fill="FFFFFF"/>
        </w:rPr>
        <w:t>решений .</w:t>
      </w:r>
      <w:proofErr w:type="gramEnd"/>
    </w:p>
    <w:p w:rsidR="00252F77" w:rsidRDefault="00252F77" w:rsidP="006B5693">
      <w:pPr>
        <w:shd w:val="clear" w:color="auto" w:fill="FFFFFF"/>
        <w:spacing w:after="15" w:line="360" w:lineRule="auto"/>
        <w:jc w:val="both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 3.3 </w:t>
      </w:r>
      <w:proofErr w:type="spellStart"/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>Кибербезопасность</w:t>
      </w:r>
      <w:proofErr w:type="spellEnd"/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>, защита данных и адаптация сотрудников</w:t>
      </w:r>
    </w:p>
    <w:p w:rsidR="00252F77" w:rsidRDefault="00252F77" w:rsidP="006B5693">
      <w:pPr>
        <w:shd w:val="clear" w:color="auto" w:fill="FFFFFF"/>
        <w:spacing w:after="15" w:line="360" w:lineRule="auto"/>
        <w:jc w:val="both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 С ростом </w:t>
      </w:r>
      <w:proofErr w:type="spellStart"/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>цифровизации</w:t>
      </w:r>
      <w:proofErr w:type="spellEnd"/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 растут и риски: </w:t>
      </w:r>
    </w:p>
    <w:p w:rsidR="00252F77" w:rsidRDefault="00252F77" w:rsidP="006B5693">
      <w:pPr>
        <w:shd w:val="clear" w:color="auto" w:fill="FFFFFF"/>
        <w:spacing w:after="15" w:line="360" w:lineRule="auto"/>
        <w:jc w:val="both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· </w:t>
      </w:r>
      <w:proofErr w:type="spellStart"/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>кибератаки</w:t>
      </w:r>
      <w:proofErr w:type="spellEnd"/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 (утечки данных, шифровальщики, </w:t>
      </w:r>
      <w:proofErr w:type="spellStart"/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>фишинг</w:t>
      </w:r>
      <w:proofErr w:type="spellEnd"/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); </w:t>
      </w:r>
    </w:p>
    <w:p w:rsidR="00252F77" w:rsidRDefault="00252F77" w:rsidP="006B5693">
      <w:pPr>
        <w:shd w:val="clear" w:color="auto" w:fill="FFFFFF"/>
        <w:spacing w:after="15" w:line="360" w:lineRule="auto"/>
        <w:jc w:val="both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· требования регуляторов (например, 152-ФЗ о персональных данных, GDPR). </w:t>
      </w:r>
    </w:p>
    <w:p w:rsidR="00252F77" w:rsidRDefault="00252F77" w:rsidP="006B5693">
      <w:pPr>
        <w:shd w:val="clear" w:color="auto" w:fill="FFFFFF"/>
        <w:spacing w:after="15" w:line="360" w:lineRule="auto"/>
        <w:jc w:val="both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>Адаптация сотрудников становится отдельной задачей: без неё технологии не дают отдачи. Требуются программы переобучения, развитие цифровой грамотности и изменение корпоративной культуры. Традиционные модели управления усту</w:t>
      </w:r>
      <w:r>
        <w:rPr>
          <w:rFonts w:ascii="Times New Roman" w:hAnsi="Times New Roman" w:cs="Times New Roman"/>
          <w:color w:val="011C29"/>
          <w:sz w:val="28"/>
          <w:shd w:val="clear" w:color="auto" w:fill="FFFFFF"/>
        </w:rPr>
        <w:t>пают место более гибким</w:t>
      </w:r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>.</w:t>
      </w:r>
    </w:p>
    <w:p w:rsidR="00252F77" w:rsidRDefault="00252F77" w:rsidP="006B5693">
      <w:pPr>
        <w:shd w:val="clear" w:color="auto" w:fill="FFFFFF"/>
        <w:spacing w:after="15" w:line="360" w:lineRule="auto"/>
        <w:jc w:val="both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 3.4 Недостаток квалифицированных кадров и его влияние на внедрение инноваций</w:t>
      </w:r>
    </w:p>
    <w:p w:rsidR="00252F77" w:rsidRDefault="00252F77" w:rsidP="006B5693">
      <w:pPr>
        <w:shd w:val="clear" w:color="auto" w:fill="FFFFFF"/>
        <w:spacing w:after="15" w:line="360" w:lineRule="auto"/>
        <w:jc w:val="both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 Один из главных тормозов — дефицит кадров: специалистов по данным (</w:t>
      </w:r>
      <w:proofErr w:type="spellStart"/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>data</w:t>
      </w:r>
      <w:proofErr w:type="spellEnd"/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 </w:t>
      </w:r>
      <w:proofErr w:type="spellStart"/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>scientists</w:t>
      </w:r>
      <w:proofErr w:type="spellEnd"/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), инженеров ИИ, архитекторов облачных решений. Это ведёт к: </w:t>
      </w:r>
    </w:p>
    <w:p w:rsidR="00252F77" w:rsidRDefault="00252F77" w:rsidP="006B5693">
      <w:pPr>
        <w:shd w:val="clear" w:color="auto" w:fill="FFFFFF"/>
        <w:spacing w:after="15" w:line="360" w:lineRule="auto"/>
        <w:jc w:val="both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· затягиванию проектов цифровой трансформации; </w:t>
      </w:r>
    </w:p>
    <w:p w:rsidR="00252F77" w:rsidRDefault="00252F77" w:rsidP="006B5693">
      <w:pPr>
        <w:shd w:val="clear" w:color="auto" w:fill="FFFFFF"/>
        <w:spacing w:after="15" w:line="360" w:lineRule="auto"/>
        <w:jc w:val="both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· перегреву рынка труда (высокие зарплаты, переманивание); </w:t>
      </w:r>
    </w:p>
    <w:p w:rsidR="00252F77" w:rsidRDefault="00252F77" w:rsidP="006B5693">
      <w:pPr>
        <w:shd w:val="clear" w:color="auto" w:fill="FFFFFF"/>
        <w:spacing w:after="15" w:line="360" w:lineRule="auto"/>
        <w:jc w:val="both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lastRenderedPageBreak/>
        <w:t xml:space="preserve">· концентрации инноваций только в крупных компаниях, способных переплачивать за таланты. </w:t>
      </w:r>
    </w:p>
    <w:p w:rsidR="00252F77" w:rsidRDefault="00252F77" w:rsidP="006B5693">
      <w:pPr>
        <w:shd w:val="clear" w:color="auto" w:fill="FFFFFF"/>
        <w:spacing w:after="15" w:line="360" w:lineRule="auto"/>
        <w:jc w:val="both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Многие авторы связывают скорость </w:t>
      </w:r>
      <w:proofErr w:type="spellStart"/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>цифровизации</w:t>
      </w:r>
      <w:proofErr w:type="spellEnd"/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 отрасли не с наличием технологий, а с наличием компетенций</w:t>
      </w:r>
      <w:r>
        <w:rPr>
          <w:rFonts w:ascii="Times New Roman" w:hAnsi="Times New Roman" w:cs="Times New Roman"/>
          <w:color w:val="011C29"/>
          <w:sz w:val="28"/>
          <w:shd w:val="clear" w:color="auto" w:fill="FFFFFF"/>
        </w:rPr>
        <w:t>.</w:t>
      </w:r>
    </w:p>
    <w:p w:rsidR="00252F77" w:rsidRDefault="00252F77" w:rsidP="006B5693">
      <w:pPr>
        <w:shd w:val="clear" w:color="auto" w:fill="FFFFFF"/>
        <w:spacing w:after="15" w:line="360" w:lineRule="auto"/>
        <w:jc w:val="both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</w:p>
    <w:p w:rsidR="00252F77" w:rsidRDefault="00252F77" w:rsidP="006B5693">
      <w:pPr>
        <w:shd w:val="clear" w:color="auto" w:fill="FFFFFF"/>
        <w:spacing w:after="15" w:line="360" w:lineRule="auto"/>
        <w:jc w:val="both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</w:p>
    <w:p w:rsidR="00252F77" w:rsidRDefault="00252F77" w:rsidP="006B5693">
      <w:pPr>
        <w:shd w:val="clear" w:color="auto" w:fill="FFFFFF"/>
        <w:spacing w:after="15" w:line="360" w:lineRule="auto"/>
        <w:jc w:val="both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</w:p>
    <w:p w:rsidR="00252F77" w:rsidRDefault="00252F77" w:rsidP="00252F77">
      <w:pPr>
        <w:shd w:val="clear" w:color="auto" w:fill="FFFFFF"/>
        <w:spacing w:after="15" w:line="240" w:lineRule="auto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</w:p>
    <w:p w:rsidR="00252F77" w:rsidRDefault="00252F77" w:rsidP="00252F77">
      <w:pPr>
        <w:shd w:val="clear" w:color="auto" w:fill="FFFFFF"/>
        <w:spacing w:after="15" w:line="240" w:lineRule="auto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</w:p>
    <w:p w:rsidR="00252F77" w:rsidRDefault="00252F77" w:rsidP="00252F77">
      <w:pPr>
        <w:shd w:val="clear" w:color="auto" w:fill="FFFFFF"/>
        <w:spacing w:after="15" w:line="240" w:lineRule="auto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</w:p>
    <w:p w:rsidR="006B5693" w:rsidRDefault="006B5693" w:rsidP="00252F77">
      <w:pPr>
        <w:shd w:val="clear" w:color="auto" w:fill="FFFFFF"/>
        <w:spacing w:after="15" w:line="240" w:lineRule="auto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</w:p>
    <w:p w:rsidR="006B5693" w:rsidRDefault="006B5693" w:rsidP="00252F77">
      <w:pPr>
        <w:shd w:val="clear" w:color="auto" w:fill="FFFFFF"/>
        <w:spacing w:after="15" w:line="240" w:lineRule="auto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</w:p>
    <w:p w:rsidR="006B5693" w:rsidRDefault="006B5693" w:rsidP="00252F77">
      <w:pPr>
        <w:shd w:val="clear" w:color="auto" w:fill="FFFFFF"/>
        <w:spacing w:after="15" w:line="240" w:lineRule="auto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</w:p>
    <w:p w:rsidR="006B5693" w:rsidRDefault="006B5693" w:rsidP="00252F77">
      <w:pPr>
        <w:shd w:val="clear" w:color="auto" w:fill="FFFFFF"/>
        <w:spacing w:after="15" w:line="240" w:lineRule="auto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</w:p>
    <w:p w:rsidR="006B5693" w:rsidRDefault="006B5693" w:rsidP="00252F77">
      <w:pPr>
        <w:shd w:val="clear" w:color="auto" w:fill="FFFFFF"/>
        <w:spacing w:after="15" w:line="240" w:lineRule="auto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</w:p>
    <w:p w:rsidR="006B5693" w:rsidRDefault="006B5693" w:rsidP="00252F77">
      <w:pPr>
        <w:shd w:val="clear" w:color="auto" w:fill="FFFFFF"/>
        <w:spacing w:after="15" w:line="240" w:lineRule="auto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</w:p>
    <w:p w:rsidR="006B5693" w:rsidRDefault="006B5693" w:rsidP="00252F77">
      <w:pPr>
        <w:shd w:val="clear" w:color="auto" w:fill="FFFFFF"/>
        <w:spacing w:after="15" w:line="240" w:lineRule="auto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</w:p>
    <w:p w:rsidR="006B5693" w:rsidRDefault="006B5693" w:rsidP="00252F77">
      <w:pPr>
        <w:shd w:val="clear" w:color="auto" w:fill="FFFFFF"/>
        <w:spacing w:after="15" w:line="240" w:lineRule="auto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</w:p>
    <w:p w:rsidR="006B5693" w:rsidRDefault="006B5693" w:rsidP="00252F77">
      <w:pPr>
        <w:shd w:val="clear" w:color="auto" w:fill="FFFFFF"/>
        <w:spacing w:after="15" w:line="240" w:lineRule="auto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</w:p>
    <w:p w:rsidR="006B5693" w:rsidRDefault="006B5693" w:rsidP="00252F77">
      <w:pPr>
        <w:shd w:val="clear" w:color="auto" w:fill="FFFFFF"/>
        <w:spacing w:after="15" w:line="240" w:lineRule="auto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</w:p>
    <w:p w:rsidR="006B5693" w:rsidRDefault="006B5693" w:rsidP="00252F77">
      <w:pPr>
        <w:shd w:val="clear" w:color="auto" w:fill="FFFFFF"/>
        <w:spacing w:after="15" w:line="240" w:lineRule="auto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</w:p>
    <w:p w:rsidR="006B5693" w:rsidRDefault="006B5693" w:rsidP="00252F77">
      <w:pPr>
        <w:shd w:val="clear" w:color="auto" w:fill="FFFFFF"/>
        <w:spacing w:after="15" w:line="240" w:lineRule="auto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</w:p>
    <w:p w:rsidR="006B5693" w:rsidRDefault="006B5693" w:rsidP="00252F77">
      <w:pPr>
        <w:shd w:val="clear" w:color="auto" w:fill="FFFFFF"/>
        <w:spacing w:after="15" w:line="240" w:lineRule="auto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</w:p>
    <w:p w:rsidR="006B5693" w:rsidRDefault="006B5693" w:rsidP="00252F77">
      <w:pPr>
        <w:shd w:val="clear" w:color="auto" w:fill="FFFFFF"/>
        <w:spacing w:after="15" w:line="240" w:lineRule="auto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</w:p>
    <w:p w:rsidR="006B5693" w:rsidRDefault="006B5693" w:rsidP="00252F77">
      <w:pPr>
        <w:shd w:val="clear" w:color="auto" w:fill="FFFFFF"/>
        <w:spacing w:after="15" w:line="240" w:lineRule="auto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</w:p>
    <w:p w:rsidR="006B5693" w:rsidRDefault="006B5693" w:rsidP="00252F77">
      <w:pPr>
        <w:shd w:val="clear" w:color="auto" w:fill="FFFFFF"/>
        <w:spacing w:after="15" w:line="240" w:lineRule="auto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</w:p>
    <w:p w:rsidR="006B5693" w:rsidRDefault="006B5693" w:rsidP="00252F77">
      <w:pPr>
        <w:shd w:val="clear" w:color="auto" w:fill="FFFFFF"/>
        <w:spacing w:after="15" w:line="240" w:lineRule="auto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</w:p>
    <w:p w:rsidR="006B5693" w:rsidRDefault="006B5693" w:rsidP="00252F77">
      <w:pPr>
        <w:shd w:val="clear" w:color="auto" w:fill="FFFFFF"/>
        <w:spacing w:after="15" w:line="240" w:lineRule="auto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</w:p>
    <w:p w:rsidR="006B5693" w:rsidRDefault="006B5693" w:rsidP="00252F77">
      <w:pPr>
        <w:shd w:val="clear" w:color="auto" w:fill="FFFFFF"/>
        <w:spacing w:after="15" w:line="240" w:lineRule="auto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</w:p>
    <w:p w:rsidR="006B5693" w:rsidRDefault="006B5693" w:rsidP="00252F77">
      <w:pPr>
        <w:shd w:val="clear" w:color="auto" w:fill="FFFFFF"/>
        <w:spacing w:after="15" w:line="240" w:lineRule="auto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</w:p>
    <w:p w:rsidR="006B5693" w:rsidRDefault="006B5693" w:rsidP="00252F77">
      <w:pPr>
        <w:shd w:val="clear" w:color="auto" w:fill="FFFFFF"/>
        <w:spacing w:after="15" w:line="240" w:lineRule="auto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</w:p>
    <w:p w:rsidR="006B5693" w:rsidRDefault="006B5693" w:rsidP="00252F77">
      <w:pPr>
        <w:shd w:val="clear" w:color="auto" w:fill="FFFFFF"/>
        <w:spacing w:after="15" w:line="240" w:lineRule="auto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</w:p>
    <w:p w:rsidR="006B5693" w:rsidRDefault="006B5693" w:rsidP="00252F77">
      <w:pPr>
        <w:shd w:val="clear" w:color="auto" w:fill="FFFFFF"/>
        <w:spacing w:after="15" w:line="240" w:lineRule="auto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</w:p>
    <w:p w:rsidR="006B5693" w:rsidRDefault="006B5693" w:rsidP="00252F77">
      <w:pPr>
        <w:shd w:val="clear" w:color="auto" w:fill="FFFFFF"/>
        <w:spacing w:after="15" w:line="240" w:lineRule="auto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</w:p>
    <w:p w:rsidR="006B5693" w:rsidRDefault="006B5693" w:rsidP="00252F77">
      <w:pPr>
        <w:shd w:val="clear" w:color="auto" w:fill="FFFFFF"/>
        <w:spacing w:after="15" w:line="240" w:lineRule="auto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</w:p>
    <w:p w:rsidR="006B5693" w:rsidRDefault="006B5693" w:rsidP="00252F77">
      <w:pPr>
        <w:shd w:val="clear" w:color="auto" w:fill="FFFFFF"/>
        <w:spacing w:after="15" w:line="240" w:lineRule="auto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</w:p>
    <w:p w:rsidR="006B5693" w:rsidRDefault="006B5693" w:rsidP="00252F77">
      <w:pPr>
        <w:shd w:val="clear" w:color="auto" w:fill="FFFFFF"/>
        <w:spacing w:after="15" w:line="240" w:lineRule="auto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</w:p>
    <w:p w:rsidR="006B5693" w:rsidRDefault="006B5693" w:rsidP="00252F77">
      <w:pPr>
        <w:shd w:val="clear" w:color="auto" w:fill="FFFFFF"/>
        <w:spacing w:after="15" w:line="240" w:lineRule="auto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</w:p>
    <w:p w:rsidR="00252F77" w:rsidRDefault="00252F77" w:rsidP="00252F77">
      <w:pPr>
        <w:shd w:val="clear" w:color="auto" w:fill="FFFFFF"/>
        <w:spacing w:after="15" w:line="240" w:lineRule="auto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</w:p>
    <w:p w:rsidR="006B5693" w:rsidRDefault="006B5693" w:rsidP="00252F77">
      <w:pPr>
        <w:shd w:val="clear" w:color="auto" w:fill="FFFFFF"/>
        <w:spacing w:after="15" w:line="240" w:lineRule="auto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</w:p>
    <w:p w:rsidR="00252F77" w:rsidRDefault="00252F77" w:rsidP="006B5693">
      <w:pPr>
        <w:shd w:val="clear" w:color="auto" w:fill="FFFFFF"/>
        <w:spacing w:after="15" w:line="360" w:lineRule="auto"/>
        <w:jc w:val="center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lastRenderedPageBreak/>
        <w:t>ЗАКЛЮЧЕНИЕ</w:t>
      </w:r>
    </w:p>
    <w:p w:rsidR="00252F77" w:rsidRDefault="00252F77" w:rsidP="006B5693">
      <w:pPr>
        <w:shd w:val="clear" w:color="auto" w:fill="FFFFFF"/>
        <w:spacing w:after="15" w:line="360" w:lineRule="auto"/>
        <w:jc w:val="both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По итогам работы можно сделать следующие выводы. </w:t>
      </w:r>
    </w:p>
    <w:p w:rsidR="00252F77" w:rsidRDefault="00252F77" w:rsidP="006B5693">
      <w:pPr>
        <w:shd w:val="clear" w:color="auto" w:fill="FFFFFF"/>
        <w:spacing w:after="15" w:line="360" w:lineRule="auto"/>
        <w:jc w:val="both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1. Технологический прогресс (ИИ, </w:t>
      </w:r>
      <w:proofErr w:type="spellStart"/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>Big</w:t>
      </w:r>
      <w:proofErr w:type="spellEnd"/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 </w:t>
      </w:r>
      <w:proofErr w:type="spellStart"/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>Data</w:t>
      </w:r>
      <w:proofErr w:type="spellEnd"/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, </w:t>
      </w:r>
      <w:proofErr w:type="spellStart"/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>IoT</w:t>
      </w:r>
      <w:proofErr w:type="spellEnd"/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, облака, </w:t>
      </w:r>
      <w:proofErr w:type="spellStart"/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>блокчейн</w:t>
      </w:r>
      <w:proofErr w:type="spellEnd"/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>) является системным фактором трансформации бизнеса. Он меняет не только операции, но и саму логику создания ценности.</w:t>
      </w:r>
    </w:p>
    <w:p w:rsidR="00252F77" w:rsidRDefault="00252F77" w:rsidP="006B5693">
      <w:pPr>
        <w:shd w:val="clear" w:color="auto" w:fill="FFFFFF"/>
        <w:spacing w:after="15" w:line="360" w:lineRule="auto"/>
        <w:jc w:val="both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 2. Автоматизация реально снижает затраты (до 40–60% на рутинных операциях) и повышает производительность, что подтверждается отраслевыми кейсами.</w:t>
      </w:r>
    </w:p>
    <w:p w:rsidR="00252F77" w:rsidRDefault="00252F77" w:rsidP="006B5693">
      <w:pPr>
        <w:shd w:val="clear" w:color="auto" w:fill="FFFFFF"/>
        <w:spacing w:after="15" w:line="360" w:lineRule="auto"/>
        <w:jc w:val="both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 3. </w:t>
      </w:r>
      <w:proofErr w:type="spellStart"/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>Цифровизация</w:t>
      </w:r>
      <w:proofErr w:type="spellEnd"/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 породила новые бизнес-модели — подписка, </w:t>
      </w:r>
      <w:proofErr w:type="spellStart"/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>краудфандинг</w:t>
      </w:r>
      <w:proofErr w:type="spellEnd"/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, платформенная экономика. Они требуют пересмотра классических подходов к </w:t>
      </w:r>
      <w:proofErr w:type="spellStart"/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>маржинальности</w:t>
      </w:r>
      <w:proofErr w:type="spellEnd"/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 и клиентским отношениям. </w:t>
      </w:r>
    </w:p>
    <w:p w:rsidR="00252F77" w:rsidRDefault="00252F77" w:rsidP="006B5693">
      <w:pPr>
        <w:shd w:val="clear" w:color="auto" w:fill="FFFFFF"/>
        <w:spacing w:after="15" w:line="360" w:lineRule="auto"/>
        <w:jc w:val="both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4. Конкурентоспособность сегодня всё меньше зависит от масштаба и всё больше — от цифровой зрелости и скорости внедрения изменений. </w:t>
      </w:r>
    </w:p>
    <w:p w:rsidR="00252F77" w:rsidRPr="00252F77" w:rsidRDefault="00252F77" w:rsidP="006B5693">
      <w:pPr>
        <w:shd w:val="clear" w:color="auto" w:fill="FFFFFF"/>
        <w:spacing w:after="15" w:line="360" w:lineRule="auto"/>
        <w:jc w:val="both"/>
        <w:rPr>
          <w:rFonts w:ascii="Times New Roman" w:eastAsia="Times New Roman" w:hAnsi="Times New Roman" w:cs="Times New Roman"/>
          <w:color w:val="060708"/>
          <w:sz w:val="44"/>
          <w:szCs w:val="28"/>
          <w:lang w:eastAsia="ru-RU"/>
        </w:rPr>
      </w:pPr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5. Однако цифровая трансформация сталкивается с серьёзными ограничениями: </w:t>
      </w:r>
      <w:proofErr w:type="spellStart"/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>кибербезопасность</w:t>
      </w:r>
      <w:proofErr w:type="spellEnd"/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>, защита данных, сопротивление сотрудников и, главное, — дефицит квалифицированных кадров. Без решения кадровой проблемы даже лучшие технологии остаются нереализованными.</w:t>
      </w:r>
    </w:p>
    <w:p w:rsidR="00252F77" w:rsidRDefault="00252F77" w:rsidP="006B5693">
      <w:pPr>
        <w:pStyle w:val="a3"/>
        <w:tabs>
          <w:tab w:val="left" w:pos="4138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>Практическая значимость работы заключается в том, что её основные положения могут использоваться при разработке стратегий цифровой трансформации компаний, а также в учебных курсах по экономике и управлению инновациями.</w:t>
      </w:r>
    </w:p>
    <w:p w:rsidR="00252F77" w:rsidRDefault="00252F77" w:rsidP="00252F77">
      <w:pPr>
        <w:pStyle w:val="a3"/>
        <w:tabs>
          <w:tab w:val="left" w:pos="4138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</w:p>
    <w:p w:rsidR="00252F77" w:rsidRDefault="00252F77" w:rsidP="00252F77">
      <w:pPr>
        <w:pStyle w:val="a3"/>
        <w:tabs>
          <w:tab w:val="left" w:pos="4138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</w:p>
    <w:p w:rsidR="00252F77" w:rsidRDefault="00252F77" w:rsidP="00252F77">
      <w:pPr>
        <w:pStyle w:val="a3"/>
        <w:tabs>
          <w:tab w:val="left" w:pos="4138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</w:p>
    <w:p w:rsidR="00252F77" w:rsidRDefault="00252F77" w:rsidP="00252F77">
      <w:pPr>
        <w:pStyle w:val="a3"/>
        <w:tabs>
          <w:tab w:val="left" w:pos="4138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</w:p>
    <w:p w:rsidR="00252F77" w:rsidRDefault="00252F77" w:rsidP="00252F77">
      <w:pPr>
        <w:pStyle w:val="a3"/>
        <w:tabs>
          <w:tab w:val="left" w:pos="4138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</w:p>
    <w:p w:rsidR="00252F77" w:rsidRDefault="00252F77" w:rsidP="00252F77">
      <w:pPr>
        <w:pStyle w:val="a3"/>
        <w:tabs>
          <w:tab w:val="left" w:pos="4138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</w:p>
    <w:p w:rsidR="00252F77" w:rsidRDefault="00252F77" w:rsidP="00252F77">
      <w:pPr>
        <w:pStyle w:val="a3"/>
        <w:tabs>
          <w:tab w:val="left" w:pos="4138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</w:p>
    <w:p w:rsidR="00252F77" w:rsidRDefault="00252F77" w:rsidP="00252F77">
      <w:pPr>
        <w:pStyle w:val="a3"/>
        <w:tabs>
          <w:tab w:val="left" w:pos="4138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</w:p>
    <w:p w:rsidR="006B5693" w:rsidRDefault="006B5693" w:rsidP="00252F77">
      <w:pPr>
        <w:pStyle w:val="a3"/>
        <w:tabs>
          <w:tab w:val="left" w:pos="4138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  <w:bookmarkStart w:id="0" w:name="_GoBack"/>
      <w:bookmarkEnd w:id="0"/>
    </w:p>
    <w:p w:rsidR="006B5693" w:rsidRDefault="00252F77" w:rsidP="006B5693">
      <w:pPr>
        <w:pStyle w:val="a3"/>
        <w:tabs>
          <w:tab w:val="left" w:pos="4138"/>
        </w:tabs>
        <w:spacing w:after="0" w:line="360" w:lineRule="auto"/>
        <w:ind w:left="0"/>
        <w:jc w:val="center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  <w:r w:rsidRPr="006B5693">
        <w:rPr>
          <w:rFonts w:ascii="Times New Roman" w:hAnsi="Times New Roman" w:cs="Times New Roman"/>
          <w:color w:val="011C29"/>
          <w:sz w:val="32"/>
          <w:shd w:val="clear" w:color="auto" w:fill="FFFFFF"/>
        </w:rPr>
        <w:lastRenderedPageBreak/>
        <w:t xml:space="preserve">Список литературы </w:t>
      </w:r>
    </w:p>
    <w:p w:rsidR="006B5693" w:rsidRDefault="00252F77" w:rsidP="006B5693">
      <w:pPr>
        <w:pStyle w:val="a3"/>
        <w:tabs>
          <w:tab w:val="left" w:pos="4138"/>
        </w:tabs>
        <w:spacing w:after="0" w:line="360" w:lineRule="auto"/>
        <w:ind w:left="0"/>
        <w:rPr>
          <w:rFonts w:ascii="Times New Roman" w:hAnsi="Times New Roman" w:cs="Times New Roman"/>
          <w:color w:val="011C29"/>
          <w:sz w:val="28"/>
          <w:shd w:val="clear" w:color="auto" w:fill="FFFFFF"/>
          <w:lang w:val="en-US"/>
        </w:rPr>
      </w:pPr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1. Иванов И.И. Влияние </w:t>
      </w:r>
      <w:proofErr w:type="spellStart"/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>цифровизации</w:t>
      </w:r>
      <w:proofErr w:type="spellEnd"/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 на бизнес-процессы // Экономика и управление. </w:t>
      </w:r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  <w:lang w:val="en-US"/>
        </w:rPr>
        <w:t xml:space="preserve">2023. №2. </w:t>
      </w:r>
    </w:p>
    <w:p w:rsidR="006B5693" w:rsidRDefault="00252F77" w:rsidP="006B5693">
      <w:pPr>
        <w:pStyle w:val="a3"/>
        <w:tabs>
          <w:tab w:val="left" w:pos="4138"/>
        </w:tabs>
        <w:spacing w:after="0" w:line="360" w:lineRule="auto"/>
        <w:ind w:left="0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  <w:lang w:val="en-US"/>
        </w:rPr>
        <w:t xml:space="preserve">2. Smith J. The Role of Technology in Business Transformation // Journal of Business Research. 2024. </w:t>
      </w:r>
      <w:proofErr w:type="spellStart"/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>Vol</w:t>
      </w:r>
      <w:proofErr w:type="spellEnd"/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>. 120.</w:t>
      </w:r>
    </w:p>
    <w:p w:rsidR="006B5693" w:rsidRDefault="00252F77" w:rsidP="006B5693">
      <w:pPr>
        <w:pStyle w:val="a3"/>
        <w:tabs>
          <w:tab w:val="left" w:pos="4138"/>
        </w:tabs>
        <w:spacing w:after="0" w:line="360" w:lineRule="auto"/>
        <w:ind w:left="0"/>
        <w:rPr>
          <w:rFonts w:ascii="Times New Roman" w:hAnsi="Times New Roman" w:cs="Times New Roman"/>
          <w:color w:val="011C29"/>
          <w:sz w:val="28"/>
          <w:shd w:val="clear" w:color="auto" w:fill="FFFFFF"/>
          <w:lang w:val="en-US"/>
        </w:rPr>
      </w:pPr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 3. Иванов И.И. Автоматизация производственных процессов // Научный журнал "Экономика и управление". </w:t>
      </w:r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  <w:lang w:val="en-US"/>
        </w:rPr>
        <w:t xml:space="preserve">2023. </w:t>
      </w:r>
    </w:p>
    <w:p w:rsidR="006B5693" w:rsidRDefault="00252F77" w:rsidP="006B5693">
      <w:pPr>
        <w:pStyle w:val="a3"/>
        <w:tabs>
          <w:tab w:val="left" w:pos="4138"/>
        </w:tabs>
        <w:spacing w:after="0" w:line="360" w:lineRule="auto"/>
        <w:ind w:left="0"/>
        <w:rPr>
          <w:rFonts w:ascii="Times New Roman" w:hAnsi="Times New Roman" w:cs="Times New Roman"/>
          <w:color w:val="011C29"/>
          <w:sz w:val="28"/>
          <w:shd w:val="clear" w:color="auto" w:fill="FFFFFF"/>
        </w:rPr>
      </w:pPr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  <w:lang w:val="en-US"/>
        </w:rPr>
        <w:t xml:space="preserve">4. Smith J. The Impact of Automation on Economic Processes // Journal of Economic Perspectives. </w:t>
      </w:r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2023. </w:t>
      </w:r>
    </w:p>
    <w:p w:rsidR="006B5693" w:rsidRDefault="00252F77" w:rsidP="006B5693">
      <w:pPr>
        <w:pStyle w:val="a3"/>
        <w:tabs>
          <w:tab w:val="left" w:pos="4138"/>
        </w:tabs>
        <w:spacing w:after="0" w:line="360" w:lineRule="auto"/>
        <w:ind w:left="0"/>
        <w:rPr>
          <w:rFonts w:ascii="Times New Roman" w:hAnsi="Times New Roman" w:cs="Times New Roman"/>
          <w:color w:val="011C29"/>
          <w:sz w:val="28"/>
          <w:shd w:val="clear" w:color="auto" w:fill="FFFFFF"/>
          <w:lang w:val="en-US"/>
        </w:rPr>
      </w:pPr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5. Иванов И.И. Влияние </w:t>
      </w:r>
      <w:proofErr w:type="spellStart"/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>цифровизации</w:t>
      </w:r>
      <w:proofErr w:type="spellEnd"/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</w:rPr>
        <w:t xml:space="preserve"> на экономические процессы в промышленности // Журнал современных технологий. </w:t>
      </w:r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  <w:lang w:val="en-US"/>
        </w:rPr>
        <w:t xml:space="preserve">2023. </w:t>
      </w:r>
    </w:p>
    <w:p w:rsidR="00252F77" w:rsidRPr="006B5693" w:rsidRDefault="00252F77" w:rsidP="006B5693">
      <w:pPr>
        <w:pStyle w:val="a3"/>
        <w:tabs>
          <w:tab w:val="left" w:pos="4138"/>
        </w:tabs>
        <w:spacing w:after="0" w:line="360" w:lineRule="auto"/>
        <w:ind w:left="0"/>
        <w:rPr>
          <w:rFonts w:ascii="Times New Roman" w:hAnsi="Times New Roman" w:cs="Times New Roman"/>
          <w:color w:val="011C29"/>
          <w:sz w:val="72"/>
          <w:szCs w:val="28"/>
          <w:shd w:val="clear" w:color="auto" w:fill="FFFFFF"/>
          <w:lang w:val="en-US"/>
        </w:rPr>
      </w:pPr>
      <w:r w:rsidRPr="00252F77">
        <w:rPr>
          <w:rFonts w:ascii="Times New Roman" w:hAnsi="Times New Roman" w:cs="Times New Roman"/>
          <w:color w:val="011C29"/>
          <w:sz w:val="28"/>
          <w:shd w:val="clear" w:color="auto" w:fill="FFFFFF"/>
          <w:lang w:val="en-US"/>
        </w:rPr>
        <w:t xml:space="preserve">6. Smith J. Successful Technology Integration in Various Industries // International Journal of Business and Technology. </w:t>
      </w:r>
      <w:r w:rsidRPr="006B5693">
        <w:rPr>
          <w:rFonts w:ascii="Times New Roman" w:hAnsi="Times New Roman" w:cs="Times New Roman"/>
          <w:color w:val="011C29"/>
          <w:sz w:val="28"/>
          <w:shd w:val="clear" w:color="auto" w:fill="FFFFFF"/>
          <w:lang w:val="en-US"/>
        </w:rPr>
        <w:t>2023.</w:t>
      </w:r>
    </w:p>
    <w:sectPr w:rsidR="00252F77" w:rsidRPr="006B56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D569B9"/>
    <w:multiLevelType w:val="multilevel"/>
    <w:tmpl w:val="3F4807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7053BD2"/>
    <w:multiLevelType w:val="multilevel"/>
    <w:tmpl w:val="82BAAFE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57E"/>
    <w:rsid w:val="0003357E"/>
    <w:rsid w:val="00252F77"/>
    <w:rsid w:val="0032290B"/>
    <w:rsid w:val="005A76C1"/>
    <w:rsid w:val="006A7902"/>
    <w:rsid w:val="006B5693"/>
    <w:rsid w:val="009B3247"/>
    <w:rsid w:val="00B67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D5C1E"/>
  <w15:chartTrackingRefBased/>
  <w15:docId w15:val="{FA88489F-5F14-4B86-9669-73767BA15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3247"/>
    <w:pPr>
      <w:ind w:left="720"/>
      <w:contextualSpacing/>
    </w:pPr>
  </w:style>
  <w:style w:type="table" w:styleId="a4">
    <w:name w:val="Table Grid"/>
    <w:basedOn w:val="a1"/>
    <w:uiPriority w:val="39"/>
    <w:rsid w:val="00252F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59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0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46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471660">
                  <w:marLeft w:val="0"/>
                  <w:marRight w:val="0"/>
                  <w:marTop w:val="15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1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2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873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96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0800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093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871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7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08153">
                  <w:marLeft w:val="0"/>
                  <w:marRight w:val="0"/>
                  <w:marTop w:val="15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283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410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965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321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1166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laneta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1454</Words>
  <Characters>8288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2026-05-17T06:29:00Z</dcterms:created>
  <dcterms:modified xsi:type="dcterms:W3CDTF">2026-05-17T06:29:00Z</dcterms:modified>
</cp:coreProperties>
</file>