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691" w:rsidRPr="00205691" w:rsidRDefault="00205691" w:rsidP="002056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691">
        <w:rPr>
          <w:rFonts w:ascii="Times New Roman" w:hAnsi="Times New Roman" w:cs="Times New Roman"/>
          <w:b/>
          <w:sz w:val="28"/>
          <w:szCs w:val="28"/>
        </w:rPr>
        <w:t>Цифровизация и инновации в системе высшего технического образования Казахстана</w:t>
      </w:r>
    </w:p>
    <w:p w:rsidR="00205691" w:rsidRDefault="00205691" w:rsidP="0020569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05691" w:rsidRPr="00205691" w:rsidRDefault="00205691" w:rsidP="0020569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205691">
        <w:rPr>
          <w:rFonts w:ascii="Times New Roman" w:hAnsi="Times New Roman" w:cs="Times New Roman"/>
          <w:i/>
          <w:sz w:val="28"/>
          <w:szCs w:val="28"/>
        </w:rPr>
        <w:t>Бекбергенова</w:t>
      </w:r>
      <w:proofErr w:type="spellEnd"/>
      <w:r w:rsidRPr="00205691">
        <w:rPr>
          <w:rFonts w:ascii="Times New Roman" w:hAnsi="Times New Roman" w:cs="Times New Roman"/>
          <w:i/>
          <w:sz w:val="28"/>
          <w:szCs w:val="28"/>
        </w:rPr>
        <w:t xml:space="preserve"> Жулдыз </w:t>
      </w:r>
      <w:proofErr w:type="spellStart"/>
      <w:r w:rsidRPr="00205691">
        <w:rPr>
          <w:rFonts w:ascii="Times New Roman" w:hAnsi="Times New Roman" w:cs="Times New Roman"/>
          <w:i/>
          <w:sz w:val="28"/>
          <w:szCs w:val="28"/>
        </w:rPr>
        <w:t>Телегеновн</w:t>
      </w:r>
      <w:proofErr w:type="gramStart"/>
      <w:r w:rsidRPr="00205691">
        <w:rPr>
          <w:rFonts w:ascii="Times New Roman" w:hAnsi="Times New Roman" w:cs="Times New Roman"/>
          <w:i/>
          <w:sz w:val="28"/>
          <w:szCs w:val="28"/>
        </w:rPr>
        <w:t>а</w:t>
      </w:r>
      <w:proofErr w:type="spellEnd"/>
      <w:r w:rsidRPr="00205691">
        <w:rPr>
          <w:rFonts w:ascii="Times New Roman" w:hAnsi="Times New Roman" w:cs="Times New Roman"/>
          <w:i/>
          <w:sz w:val="28"/>
          <w:szCs w:val="28"/>
        </w:rPr>
        <w:t>-</w:t>
      </w:r>
      <w:proofErr w:type="gramEnd"/>
      <w:r w:rsidRPr="0020569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05691">
        <w:rPr>
          <w:rFonts w:ascii="Times New Roman" w:hAnsi="Times New Roman" w:cs="Times New Roman"/>
          <w:i/>
          <w:sz w:val="28"/>
          <w:szCs w:val="28"/>
        </w:rPr>
        <w:t>ст.преподаватель</w:t>
      </w:r>
      <w:proofErr w:type="spellEnd"/>
    </w:p>
    <w:p w:rsidR="00205691" w:rsidRPr="00205691" w:rsidRDefault="00205691" w:rsidP="0020569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5691">
        <w:rPr>
          <w:rFonts w:ascii="Times New Roman" w:hAnsi="Times New Roman" w:cs="Times New Roman"/>
          <w:i/>
          <w:sz w:val="28"/>
          <w:szCs w:val="28"/>
        </w:rPr>
        <w:t xml:space="preserve">Университет </w:t>
      </w:r>
      <w:proofErr w:type="spellStart"/>
      <w:r w:rsidRPr="00205691">
        <w:rPr>
          <w:rFonts w:ascii="Times New Roman" w:hAnsi="Times New Roman" w:cs="Times New Roman"/>
          <w:i/>
          <w:sz w:val="28"/>
          <w:szCs w:val="28"/>
        </w:rPr>
        <w:t>Есенова</w:t>
      </w:r>
      <w:proofErr w:type="spellEnd"/>
      <w:r w:rsidRPr="00205691">
        <w:rPr>
          <w:rFonts w:ascii="Times New Roman" w:hAnsi="Times New Roman" w:cs="Times New Roman"/>
          <w:i/>
          <w:sz w:val="28"/>
          <w:szCs w:val="28"/>
        </w:rPr>
        <w:t>, г. Актау, Казахстан</w:t>
      </w:r>
    </w:p>
    <w:p w:rsidR="00205691" w:rsidRDefault="00205691" w:rsidP="00205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5691" w:rsidRPr="00205691" w:rsidRDefault="00205691" w:rsidP="00205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91">
        <w:rPr>
          <w:rFonts w:ascii="Times New Roman" w:hAnsi="Times New Roman" w:cs="Times New Roman"/>
          <w:sz w:val="28"/>
          <w:szCs w:val="28"/>
        </w:rPr>
        <w:t xml:space="preserve">В условиях стремительного развития технологий, </w:t>
      </w:r>
      <w:proofErr w:type="spellStart"/>
      <w:r w:rsidRPr="00205691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205691">
        <w:rPr>
          <w:rFonts w:ascii="Times New Roman" w:hAnsi="Times New Roman" w:cs="Times New Roman"/>
          <w:sz w:val="28"/>
          <w:szCs w:val="28"/>
        </w:rPr>
        <w:t xml:space="preserve"> и глобальной конкуренции высшее образование становится ключевым фактором устойчивого развития общества и экономики. Современные университеты выполняют не только образовательную функцию, но и выступают центрами научных исследований, инноваций и подготовки высококвалифицированных специалистов. Особое значение в этом процессе приобретают технические университеты, способные формировать новое поколение инженеров, исследователей и лидеров, готовых отвечать на вызовы времени.</w:t>
      </w:r>
    </w:p>
    <w:p w:rsidR="00205691" w:rsidRPr="00205691" w:rsidRDefault="00205691" w:rsidP="00205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91">
        <w:rPr>
          <w:rFonts w:ascii="Times New Roman" w:hAnsi="Times New Roman" w:cs="Times New Roman"/>
          <w:sz w:val="28"/>
          <w:szCs w:val="28"/>
        </w:rPr>
        <w:t xml:space="preserve">Одним из ведущих образовательных и научных центров Казахстана является Каспийский университет технологий и инжиниринга имени </w:t>
      </w:r>
      <w:proofErr w:type="spellStart"/>
      <w:r w:rsidRPr="00205691">
        <w:rPr>
          <w:rFonts w:ascii="Times New Roman" w:hAnsi="Times New Roman" w:cs="Times New Roman"/>
          <w:sz w:val="28"/>
          <w:szCs w:val="28"/>
        </w:rPr>
        <w:t>Шахмардана</w:t>
      </w:r>
      <w:proofErr w:type="spellEnd"/>
      <w:r w:rsidRPr="002056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691">
        <w:rPr>
          <w:rFonts w:ascii="Times New Roman" w:hAnsi="Times New Roman" w:cs="Times New Roman"/>
          <w:sz w:val="28"/>
          <w:szCs w:val="28"/>
        </w:rPr>
        <w:t>Есенова</w:t>
      </w:r>
      <w:proofErr w:type="spellEnd"/>
      <w:r w:rsidRPr="00205691">
        <w:rPr>
          <w:rFonts w:ascii="Times New Roman" w:hAnsi="Times New Roman" w:cs="Times New Roman"/>
          <w:sz w:val="28"/>
          <w:szCs w:val="28"/>
        </w:rPr>
        <w:t>. Университет сочетает современные образовательные подходы, научные исследования и инновационную деятельность, создавая благоприятную среду для профессионального и личностного развития студентов. Сегодня университет является важным интеллектуальным и научно-технологическим центром Каспийского региона, вносящим значительный вклад в развитие науки, образования и промышленности страны.</w:t>
      </w:r>
    </w:p>
    <w:p w:rsidR="00205691" w:rsidRPr="00205691" w:rsidRDefault="00205691" w:rsidP="00205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91">
        <w:rPr>
          <w:rFonts w:ascii="Times New Roman" w:hAnsi="Times New Roman" w:cs="Times New Roman"/>
          <w:sz w:val="28"/>
          <w:szCs w:val="28"/>
        </w:rPr>
        <w:t>В мире, где технологии и инновации открывают путь в будущее, образование играет важнейшую роль в формировании нового поколения лидеров, инженеров и исследователей. В этом контексте Каспийский университет технологий и инжиниринга имени Ш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56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691">
        <w:rPr>
          <w:rFonts w:ascii="Times New Roman" w:hAnsi="Times New Roman" w:cs="Times New Roman"/>
          <w:sz w:val="28"/>
          <w:szCs w:val="28"/>
        </w:rPr>
        <w:t>Есенова</w:t>
      </w:r>
      <w:proofErr w:type="spellEnd"/>
      <w:r w:rsidRPr="00205691">
        <w:rPr>
          <w:rFonts w:ascii="Times New Roman" w:hAnsi="Times New Roman" w:cs="Times New Roman"/>
          <w:sz w:val="28"/>
          <w:szCs w:val="28"/>
        </w:rPr>
        <w:t xml:space="preserve"> выступает символом прогресса, современных знаний и научного развития. Это пространство, где идеи превращаются в реальные проекты, а студенты становятся архитекторами будущего.</w:t>
      </w:r>
    </w:p>
    <w:p w:rsidR="00205691" w:rsidRPr="00205691" w:rsidRDefault="00205691" w:rsidP="00205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91">
        <w:rPr>
          <w:rFonts w:ascii="Times New Roman" w:hAnsi="Times New Roman" w:cs="Times New Roman"/>
          <w:sz w:val="28"/>
          <w:szCs w:val="28"/>
        </w:rPr>
        <w:t xml:space="preserve">История университета берет начало в 1976 году. За годы своего существования университет превратился в один из крупнейших образовательных и научных центров западного региона Казахстана. Университет носит имя выдающегося казахстанского ученого, государственного и </w:t>
      </w:r>
      <w:r>
        <w:rPr>
          <w:rFonts w:ascii="Times New Roman" w:hAnsi="Times New Roman" w:cs="Times New Roman"/>
          <w:sz w:val="28"/>
          <w:szCs w:val="28"/>
        </w:rPr>
        <w:t xml:space="preserve">общественного деятеля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Шахмардана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691">
        <w:rPr>
          <w:rFonts w:ascii="Times New Roman" w:hAnsi="Times New Roman" w:cs="Times New Roman"/>
          <w:sz w:val="28"/>
          <w:szCs w:val="28"/>
        </w:rPr>
        <w:t>Есенов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205691">
        <w:rPr>
          <w:rFonts w:ascii="Times New Roman" w:hAnsi="Times New Roman" w:cs="Times New Roman"/>
          <w:sz w:val="28"/>
          <w:szCs w:val="28"/>
        </w:rPr>
        <w:t>, чье наследие связано с развитием науки, образования и геологии Казахстана. Следуя его идеям, университет сохраняет приверженность высоким академическим стандартам, инновациям и научному поиску.</w:t>
      </w:r>
    </w:p>
    <w:p w:rsidR="00205691" w:rsidRPr="00205691" w:rsidRDefault="00205691" w:rsidP="00205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91">
        <w:rPr>
          <w:rFonts w:ascii="Times New Roman" w:hAnsi="Times New Roman" w:cs="Times New Roman"/>
          <w:sz w:val="28"/>
          <w:szCs w:val="28"/>
        </w:rPr>
        <w:t>Главная миссия университета заключается в создании интеллектуальной образовательной среды, способствующей раскрытию потенциала студентов, развитию науки и внедрению инноваций. Университет стремится стать глобальным образовательным и исследовательским центром, способным вносить вклад в социально-экономическое развитие общества и подготовку конкурентоспособных специалистов международного уровня.</w:t>
      </w:r>
    </w:p>
    <w:p w:rsidR="00205691" w:rsidRPr="00205691" w:rsidRDefault="00205691" w:rsidP="00205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91">
        <w:rPr>
          <w:rFonts w:ascii="Times New Roman" w:hAnsi="Times New Roman" w:cs="Times New Roman"/>
          <w:sz w:val="28"/>
          <w:szCs w:val="28"/>
        </w:rPr>
        <w:lastRenderedPageBreak/>
        <w:t>Одним из ключевых факторов успешного развития университета является высококвалифицированный профессорско-преподавательский состав. Преподаватели не только передают студентам фундаментальные знания, но и активно вовлекают их в научно-исследовательскую деятельность, стимулируя развитие критического мышления, креативности и инновационного подхода. Учебные программы регулярно обновляются в соответствии с современными требованиями рынка труда, достижениями науки и технологическими тенденциями.</w:t>
      </w:r>
    </w:p>
    <w:p w:rsidR="00205691" w:rsidRPr="00205691" w:rsidRDefault="00205691" w:rsidP="00205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91">
        <w:rPr>
          <w:rFonts w:ascii="Times New Roman" w:hAnsi="Times New Roman" w:cs="Times New Roman"/>
          <w:sz w:val="28"/>
          <w:szCs w:val="28"/>
        </w:rPr>
        <w:t>Проводимые в стране реформы в сфере высшего образования стали важным стимулом для модернизации университета. В результате значительно укрепилась материально-техническая база, были открыты современные лаборатории, исследовательские центры и специализированные аудитории. Университет активно внедряет цифровые технологии, современные методы обучения и международные образовательные стандарты.</w:t>
      </w:r>
    </w:p>
    <w:p w:rsidR="00205691" w:rsidRPr="00205691" w:rsidRDefault="00205691" w:rsidP="00205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91">
        <w:rPr>
          <w:rFonts w:ascii="Times New Roman" w:hAnsi="Times New Roman" w:cs="Times New Roman"/>
          <w:sz w:val="28"/>
          <w:szCs w:val="28"/>
        </w:rPr>
        <w:t xml:space="preserve">Сегодня университет является одним из крупнейших современных вузов региона, успешно прошедших государственную аккредитацию и сертификацию. </w:t>
      </w:r>
      <w:r>
        <w:rPr>
          <w:rFonts w:ascii="Times New Roman" w:hAnsi="Times New Roman" w:cs="Times New Roman"/>
          <w:sz w:val="28"/>
          <w:szCs w:val="28"/>
        </w:rPr>
        <w:t>Университет</w:t>
      </w:r>
      <w:r w:rsidRPr="00205691">
        <w:rPr>
          <w:rFonts w:ascii="Times New Roman" w:hAnsi="Times New Roman" w:cs="Times New Roman"/>
          <w:sz w:val="28"/>
          <w:szCs w:val="28"/>
        </w:rPr>
        <w:t xml:space="preserve"> выступает важнейшим центром образования, науки и культуры </w:t>
      </w:r>
      <w:proofErr w:type="spellStart"/>
      <w:r w:rsidRPr="00205691">
        <w:rPr>
          <w:rFonts w:ascii="Times New Roman" w:hAnsi="Times New Roman" w:cs="Times New Roman"/>
          <w:sz w:val="28"/>
          <w:szCs w:val="28"/>
        </w:rPr>
        <w:t>Мангистауской</w:t>
      </w:r>
      <w:proofErr w:type="spellEnd"/>
      <w:r w:rsidRPr="00205691">
        <w:rPr>
          <w:rFonts w:ascii="Times New Roman" w:hAnsi="Times New Roman" w:cs="Times New Roman"/>
          <w:sz w:val="28"/>
          <w:szCs w:val="28"/>
        </w:rPr>
        <w:t xml:space="preserve"> области. </w:t>
      </w:r>
      <w:proofErr w:type="gramStart"/>
      <w:r w:rsidRPr="00205691">
        <w:rPr>
          <w:rFonts w:ascii="Times New Roman" w:hAnsi="Times New Roman" w:cs="Times New Roman"/>
          <w:sz w:val="28"/>
          <w:szCs w:val="28"/>
        </w:rPr>
        <w:t>Здесь осуществляется подготовка специалистов в сферах нефтегазовой промышленности, машиностроения, автомобильного транспорта, строительства, информационных технологий, энергетики, экологии, геологии, педагогики, экономики, финансов и юриспруденции.</w:t>
      </w:r>
      <w:proofErr w:type="gramEnd"/>
    </w:p>
    <w:p w:rsidR="00205691" w:rsidRPr="00205691" w:rsidRDefault="00205691" w:rsidP="00205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91">
        <w:rPr>
          <w:rFonts w:ascii="Times New Roman" w:hAnsi="Times New Roman" w:cs="Times New Roman"/>
          <w:sz w:val="28"/>
          <w:szCs w:val="28"/>
        </w:rPr>
        <w:t xml:space="preserve">Особое место в структуре университета занимает технопарк, который является важной платформой для развития инноваций, научных исследований и коммерциализации научных проектов. Технопарк предоставляет студентам, магистрантам и молодым ученым возможность работать над практическими разработками, </w:t>
      </w:r>
      <w:proofErr w:type="spellStart"/>
      <w:r w:rsidRPr="00205691">
        <w:rPr>
          <w:rFonts w:ascii="Times New Roman" w:hAnsi="Times New Roman" w:cs="Times New Roman"/>
          <w:sz w:val="28"/>
          <w:szCs w:val="28"/>
        </w:rPr>
        <w:t>стартапами</w:t>
      </w:r>
      <w:proofErr w:type="spellEnd"/>
      <w:r w:rsidRPr="00205691">
        <w:rPr>
          <w:rFonts w:ascii="Times New Roman" w:hAnsi="Times New Roman" w:cs="Times New Roman"/>
          <w:sz w:val="28"/>
          <w:szCs w:val="28"/>
        </w:rPr>
        <w:t xml:space="preserve"> и инженерными проектами. Здесь создаются условия для интеграции науки, образования и бизнеса, что способствует развитию предпринимательского мышления и внедрению инновационных решений в различные отрасли экономики.</w:t>
      </w:r>
    </w:p>
    <w:p w:rsidR="00205691" w:rsidRPr="00205691" w:rsidRDefault="00205691" w:rsidP="00205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91">
        <w:rPr>
          <w:rFonts w:ascii="Times New Roman" w:hAnsi="Times New Roman" w:cs="Times New Roman"/>
          <w:sz w:val="28"/>
          <w:szCs w:val="28"/>
        </w:rPr>
        <w:t>Современные лаборатории технопарка оснащены новейшим оборудованием и позволяют проводить исследования в области инженерии, IT-технологий, автоматизации, энергетики, экологии и промышленного проектирования. Благодаря деятельности технопарка студенты получают не только теоретические знания, но и практические навыки, необходимые для успешной профессиональной деятельности в условиях цифровой экономики.</w:t>
      </w:r>
    </w:p>
    <w:p w:rsidR="00205691" w:rsidRPr="00205691" w:rsidRDefault="00205691" w:rsidP="00205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91">
        <w:rPr>
          <w:rFonts w:ascii="Times New Roman" w:hAnsi="Times New Roman" w:cs="Times New Roman"/>
          <w:sz w:val="28"/>
          <w:szCs w:val="28"/>
        </w:rPr>
        <w:t>Университет активно развивает международное сотрудничество и поддерживает партнерские отношения с ведущими зарубежными университетами и научными организациями. Международные программы академической мобильности, совместные исследования и обмен опытом способствуют повышению качества образования и расширению научного потенциала студентов и преподавателей.</w:t>
      </w:r>
    </w:p>
    <w:p w:rsidR="00205691" w:rsidRPr="00205691" w:rsidRDefault="00205691" w:rsidP="00205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91">
        <w:rPr>
          <w:rFonts w:ascii="Times New Roman" w:hAnsi="Times New Roman" w:cs="Times New Roman"/>
          <w:sz w:val="28"/>
          <w:szCs w:val="28"/>
        </w:rPr>
        <w:t xml:space="preserve">Студенческая жизнь университета отличается насыщенностью и разнообразием. Студенты принимают участие в научных конференциях, </w:t>
      </w:r>
      <w:r w:rsidRPr="00205691">
        <w:rPr>
          <w:rFonts w:ascii="Times New Roman" w:hAnsi="Times New Roman" w:cs="Times New Roman"/>
          <w:sz w:val="28"/>
          <w:szCs w:val="28"/>
        </w:rPr>
        <w:lastRenderedPageBreak/>
        <w:t>молодежных форумах, культурных мероприятиях, спортивных соревнованиях и деятельности различных клубов и организаций. Это способствует развитию лидерских качеств, коммуникативных навыков и творческого потенциала молодежи.</w:t>
      </w:r>
    </w:p>
    <w:p w:rsidR="00205691" w:rsidRPr="00205691" w:rsidRDefault="00205691" w:rsidP="00205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91">
        <w:rPr>
          <w:rFonts w:ascii="Times New Roman" w:hAnsi="Times New Roman" w:cs="Times New Roman"/>
          <w:sz w:val="28"/>
          <w:szCs w:val="28"/>
        </w:rPr>
        <w:t>Таким образом, Каспийский университет технологий и инжиниринга имени Ш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056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691">
        <w:rPr>
          <w:rFonts w:ascii="Times New Roman" w:hAnsi="Times New Roman" w:cs="Times New Roman"/>
          <w:sz w:val="28"/>
          <w:szCs w:val="28"/>
        </w:rPr>
        <w:t>Есенова</w:t>
      </w:r>
      <w:proofErr w:type="spellEnd"/>
      <w:r w:rsidRPr="00205691">
        <w:rPr>
          <w:rFonts w:ascii="Times New Roman" w:hAnsi="Times New Roman" w:cs="Times New Roman"/>
          <w:sz w:val="28"/>
          <w:szCs w:val="28"/>
        </w:rPr>
        <w:t xml:space="preserve"> является не просто образовательным учреждением, а современным научно-инновационным центром, формирующим интеллектуальный потенциал региона и страны. Университет успешно сочетает традиции качественного образования с современными технологиями, научными исследованиями и инновационной деятельностью.</w:t>
      </w:r>
    </w:p>
    <w:p w:rsidR="00205691" w:rsidRPr="00205691" w:rsidRDefault="00205691" w:rsidP="00205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91">
        <w:rPr>
          <w:rFonts w:ascii="Times New Roman" w:hAnsi="Times New Roman" w:cs="Times New Roman"/>
          <w:sz w:val="28"/>
          <w:szCs w:val="28"/>
        </w:rPr>
        <w:t>Развитие технопарка, международного сотрудничества, научной инфраструктуры и практико-ориентированного обучения позволяет университету готовить специалистов нового поколения, способных эффективно работать в условиях глобальной экономики и технологических изменений. Университет продолжает укреплять свои позиции как центр образования, науки и инноваций, создавая условия для профессионального роста, самореализации и раскрытия талантов молодежи.</w:t>
      </w:r>
    </w:p>
    <w:p w:rsidR="00232BBB" w:rsidRPr="00205691" w:rsidRDefault="00205691" w:rsidP="002056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5691"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3637CA">
        <w:rPr>
          <w:rFonts w:ascii="Times New Roman" w:hAnsi="Times New Roman" w:cs="Times New Roman"/>
          <w:sz w:val="28"/>
          <w:szCs w:val="28"/>
        </w:rPr>
        <w:t>У</w:t>
      </w:r>
      <w:r w:rsidR="003637CA" w:rsidRPr="00205691">
        <w:rPr>
          <w:rFonts w:ascii="Times New Roman" w:hAnsi="Times New Roman" w:cs="Times New Roman"/>
          <w:sz w:val="28"/>
          <w:szCs w:val="28"/>
        </w:rPr>
        <w:t>ниверситет</w:t>
      </w:r>
      <w:r w:rsidR="003637CA" w:rsidRPr="002056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5691">
        <w:rPr>
          <w:rFonts w:ascii="Times New Roman" w:hAnsi="Times New Roman" w:cs="Times New Roman"/>
          <w:sz w:val="28"/>
          <w:szCs w:val="28"/>
        </w:rPr>
        <w:t>Есенов</w:t>
      </w:r>
      <w:r w:rsidR="003637CA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proofErr w:type="spellEnd"/>
      <w:r w:rsidRPr="00205691">
        <w:rPr>
          <w:rFonts w:ascii="Times New Roman" w:hAnsi="Times New Roman" w:cs="Times New Roman"/>
          <w:sz w:val="28"/>
          <w:szCs w:val="28"/>
        </w:rPr>
        <w:t xml:space="preserve"> уверенно движется вперед, оставаясь символом прогресса, научного поиска и интеллектуального развития, а его выпускники становятся активными участниками модернизации и устойчивого развития Казахстана.</w:t>
      </w:r>
    </w:p>
    <w:sectPr w:rsidR="00232BBB" w:rsidRPr="00205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F7"/>
    <w:rsid w:val="00205691"/>
    <w:rsid w:val="00232BBB"/>
    <w:rsid w:val="003637CA"/>
    <w:rsid w:val="0088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2026-05-23T16:30:00Z</dcterms:created>
  <dcterms:modified xsi:type="dcterms:W3CDTF">2026-05-23T16:41:00Z</dcterms:modified>
</cp:coreProperties>
</file>