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E78" w:rsidRDefault="00BD7E78" w:rsidP="00BD7E7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E78">
        <w:rPr>
          <w:rFonts w:ascii="Times New Roman" w:hAnsi="Times New Roman" w:cs="Times New Roman"/>
          <w:b/>
          <w:sz w:val="28"/>
          <w:szCs w:val="28"/>
        </w:rPr>
        <w:t>ОТ 6 КЛАССА ДО ЕГЭ: КООРДИНАТНЫЙ МЕТОД И ПОНЯТИЕ РАССТОЯНИЯ КАК СКВОЗНАЯ ЛИНИЯ ШКОЛЬНОГО КУРСА МАТЕМАТИКИ</w:t>
      </w:r>
    </w:p>
    <w:p w:rsidR="00BD7E78" w:rsidRPr="00BD7E78" w:rsidRDefault="00BD7E78" w:rsidP="00BD7E78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BD7E78">
        <w:rPr>
          <w:rFonts w:ascii="Times New Roman" w:hAnsi="Times New Roman" w:cs="Times New Roman"/>
          <w:b/>
          <w:i/>
          <w:sz w:val="28"/>
          <w:szCs w:val="28"/>
        </w:rPr>
        <w:t>Фролова Марина Витальевна</w:t>
      </w:r>
    </w:p>
    <w:p w:rsidR="00BD7E78" w:rsidRPr="00BD7E78" w:rsidRDefault="00BD7E78" w:rsidP="00BD7E78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D7E78">
        <w:rPr>
          <w:rFonts w:ascii="Times New Roman" w:hAnsi="Times New Roman" w:cs="Times New Roman"/>
          <w:i/>
          <w:sz w:val="28"/>
          <w:szCs w:val="28"/>
        </w:rPr>
        <w:t>Учитель математики МОБУ «СОШ с. Сальское»</w:t>
      </w:r>
    </w:p>
    <w:p w:rsidR="00BD7E78" w:rsidRPr="00BD7E78" w:rsidRDefault="00BD7E78" w:rsidP="00BD7E78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D7E78">
        <w:rPr>
          <w:rFonts w:ascii="Times New Roman" w:hAnsi="Times New Roman" w:cs="Times New Roman"/>
          <w:i/>
          <w:sz w:val="28"/>
          <w:szCs w:val="28"/>
        </w:rPr>
        <w:t>Дальнереченского</w:t>
      </w:r>
      <w:proofErr w:type="spellEnd"/>
      <w:r w:rsidRPr="00BD7E78">
        <w:rPr>
          <w:rFonts w:ascii="Times New Roman" w:hAnsi="Times New Roman" w:cs="Times New Roman"/>
          <w:i/>
          <w:sz w:val="28"/>
          <w:szCs w:val="28"/>
        </w:rPr>
        <w:t xml:space="preserve"> МО</w:t>
      </w:r>
    </w:p>
    <w:p w:rsidR="00BD7E78" w:rsidRPr="00BD7E78" w:rsidRDefault="00BD7E78" w:rsidP="00BD7E78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D7E78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BD7E78">
        <w:rPr>
          <w:rFonts w:ascii="Times New Roman" w:hAnsi="Times New Roman" w:cs="Times New Roman"/>
          <w:i/>
          <w:sz w:val="28"/>
          <w:szCs w:val="28"/>
        </w:rPr>
        <w:t>-</w:t>
      </w:r>
      <w:r w:rsidRPr="00BD7E78">
        <w:rPr>
          <w:rFonts w:ascii="Times New Roman" w:hAnsi="Times New Roman" w:cs="Times New Roman"/>
          <w:i/>
          <w:sz w:val="28"/>
          <w:szCs w:val="28"/>
          <w:lang w:val="en-US"/>
        </w:rPr>
        <w:t>mail</w:t>
      </w:r>
      <w:r w:rsidRPr="00BD7E7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BD7E78">
        <w:rPr>
          <w:rFonts w:ascii="Times New Roman" w:hAnsi="Times New Roman" w:cs="Times New Roman"/>
          <w:i/>
          <w:sz w:val="28"/>
          <w:szCs w:val="28"/>
          <w:lang w:val="en-US"/>
        </w:rPr>
        <w:t>mar</w:t>
      </w:r>
      <w:r w:rsidRPr="00BD7E78">
        <w:rPr>
          <w:rFonts w:ascii="Times New Roman" w:hAnsi="Times New Roman" w:cs="Times New Roman"/>
          <w:i/>
          <w:sz w:val="28"/>
          <w:szCs w:val="28"/>
        </w:rPr>
        <w:t>7670@</w:t>
      </w:r>
      <w:proofErr w:type="spellStart"/>
      <w:r w:rsidRPr="00BD7E78">
        <w:rPr>
          <w:rFonts w:ascii="Times New Roman" w:hAnsi="Times New Roman" w:cs="Times New Roman"/>
          <w:i/>
          <w:sz w:val="28"/>
          <w:szCs w:val="28"/>
          <w:lang w:val="en-US"/>
        </w:rPr>
        <w:t>yandex</w:t>
      </w:r>
      <w:proofErr w:type="spellEnd"/>
      <w:r w:rsidRPr="00BD7E78">
        <w:rPr>
          <w:rFonts w:ascii="Times New Roman" w:hAnsi="Times New Roman" w:cs="Times New Roman"/>
          <w:i/>
          <w:sz w:val="28"/>
          <w:szCs w:val="28"/>
        </w:rPr>
        <w:t>.</w:t>
      </w:r>
      <w:proofErr w:type="spellStart"/>
      <w:r w:rsidRPr="00BD7E78">
        <w:rPr>
          <w:rFonts w:ascii="Times New Roman" w:hAnsi="Times New Roman" w:cs="Times New Roman"/>
          <w:i/>
          <w:sz w:val="28"/>
          <w:szCs w:val="28"/>
          <w:lang w:val="en-US"/>
        </w:rPr>
        <w:t>ru</w:t>
      </w:r>
      <w:proofErr w:type="spellEnd"/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b/>
          <w:sz w:val="28"/>
          <w:szCs w:val="28"/>
        </w:rPr>
        <w:t>Аннотация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D7E78">
        <w:rPr>
          <w:rFonts w:ascii="Times New Roman" w:hAnsi="Times New Roman" w:cs="Times New Roman"/>
          <w:sz w:val="28"/>
          <w:szCs w:val="28"/>
        </w:rPr>
        <w:t xml:space="preserve"> В статье рассматривается понятие расстояния между точками как одна из ключевых сквозных линий школьного курса математики. Показано, как эта тема развивается от 6-го класса до профильного ЕГЭ, интегрируя координатный метод, алгебру и геометрию. В качестве практической иллюстрации представлена разработка урока геометрии в 9 классе «Расстояние между двумя точками с заданными координатами». Обсуждаются типичные ошибки, </w:t>
      </w:r>
      <w:proofErr w:type="spellStart"/>
      <w:r w:rsidRPr="00BD7E78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BD7E78">
        <w:rPr>
          <w:rFonts w:ascii="Times New Roman" w:hAnsi="Times New Roman" w:cs="Times New Roman"/>
          <w:sz w:val="28"/>
          <w:szCs w:val="28"/>
        </w:rPr>
        <w:t xml:space="preserve"> связи и варианты диагностики.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D7E78">
        <w:rPr>
          <w:rFonts w:ascii="Times New Roman" w:hAnsi="Times New Roman" w:cs="Times New Roman"/>
          <w:sz w:val="28"/>
          <w:szCs w:val="28"/>
        </w:rPr>
        <w:t xml:space="preserve"> координатный метод, расстояние между точками, сквозная линия, ЕГЭ, ОГЭ, методика преподавания геометрии, функциональная грамотность.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E78">
        <w:rPr>
          <w:rFonts w:ascii="Times New Roman" w:hAnsi="Times New Roman" w:cs="Times New Roman"/>
          <w:b/>
          <w:i/>
          <w:sz w:val="28"/>
          <w:szCs w:val="28"/>
        </w:rPr>
        <w:t>1. Актуальность и постановка проблемы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Современный школьный курс математики часто воспринимается учащимися как набор разрозненных тем: «арифметика», «алгебра», «геометрия». Одним из способов формирования целостн</w:t>
      </w:r>
      <w:r>
        <w:rPr>
          <w:rFonts w:ascii="Times New Roman" w:hAnsi="Times New Roman" w:cs="Times New Roman"/>
          <w:sz w:val="28"/>
          <w:szCs w:val="28"/>
        </w:rPr>
        <w:t xml:space="preserve">ой картины является выделение </w:t>
      </w:r>
      <w:r w:rsidRPr="00BD7E78">
        <w:rPr>
          <w:rFonts w:ascii="Times New Roman" w:hAnsi="Times New Roman" w:cs="Times New Roman"/>
          <w:b/>
          <w:i/>
          <w:sz w:val="28"/>
          <w:szCs w:val="28"/>
        </w:rPr>
        <w:t>сквозных линий</w:t>
      </w:r>
      <w:r w:rsidRPr="00BD7E78">
        <w:rPr>
          <w:rFonts w:ascii="Times New Roman" w:hAnsi="Times New Roman" w:cs="Times New Roman"/>
          <w:sz w:val="28"/>
          <w:szCs w:val="28"/>
        </w:rPr>
        <w:t xml:space="preserve"> — понятий и методов, которые возникают на разных этапах обучения и постепенно усложняются.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 xml:space="preserve">Одной из таких линий является </w:t>
      </w:r>
      <w:r w:rsidRPr="00BD7E78">
        <w:rPr>
          <w:rFonts w:ascii="Times New Roman" w:hAnsi="Times New Roman" w:cs="Times New Roman"/>
          <w:b/>
          <w:i/>
          <w:sz w:val="28"/>
          <w:szCs w:val="28"/>
        </w:rPr>
        <w:t>координатный метод</w:t>
      </w:r>
      <w:r w:rsidRPr="00BD7E78">
        <w:rPr>
          <w:rFonts w:ascii="Times New Roman" w:hAnsi="Times New Roman" w:cs="Times New Roman"/>
          <w:sz w:val="28"/>
          <w:szCs w:val="28"/>
        </w:rPr>
        <w:t xml:space="preserve"> и связанное с ним </w:t>
      </w:r>
      <w:r w:rsidRPr="00BD7E78">
        <w:rPr>
          <w:rFonts w:ascii="Times New Roman" w:hAnsi="Times New Roman" w:cs="Times New Roman"/>
          <w:b/>
          <w:i/>
          <w:sz w:val="28"/>
          <w:szCs w:val="28"/>
        </w:rPr>
        <w:t>понятие расстояния между точками</w:t>
      </w:r>
      <w:r w:rsidRPr="00BD7E78">
        <w:rPr>
          <w:rFonts w:ascii="Times New Roman" w:hAnsi="Times New Roman" w:cs="Times New Roman"/>
          <w:sz w:val="28"/>
          <w:szCs w:val="28"/>
        </w:rPr>
        <w:t>. Это понятие появляется уже в 6 классе при изучении координатной прямой, углубляется в 9 классе при переходе к координатной плоскости, получает векторное развитие в 10–11 классах и выходит на уровень параметрических и стереометрических задач в ЕГЭ.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lastRenderedPageBreak/>
        <w:t>Цель данной статьи — показать логику развёртывания этой линии, а также предложить конкретную методическую разработку урока, который становится важным «узлом» перехода от 8–9 класса к старшей школе.</w:t>
      </w:r>
    </w:p>
    <w:p w:rsidR="00BD7E78" w:rsidRPr="00331147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31147">
        <w:rPr>
          <w:rFonts w:ascii="Times New Roman" w:hAnsi="Times New Roman" w:cs="Times New Roman"/>
          <w:b/>
          <w:i/>
          <w:sz w:val="28"/>
          <w:szCs w:val="28"/>
        </w:rPr>
        <w:t>2. Этапы формирования понятия расстояния в основной школе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147">
        <w:rPr>
          <w:rFonts w:ascii="Times New Roman" w:hAnsi="Times New Roman" w:cs="Times New Roman"/>
          <w:b/>
          <w:i/>
          <w:sz w:val="28"/>
          <w:szCs w:val="28"/>
        </w:rPr>
        <w:t>2.1.</w:t>
      </w:r>
      <w:r w:rsidRPr="00BD7E78">
        <w:rPr>
          <w:rFonts w:ascii="Times New Roman" w:hAnsi="Times New Roman" w:cs="Times New Roman"/>
          <w:sz w:val="28"/>
          <w:szCs w:val="28"/>
        </w:rPr>
        <w:t xml:space="preserve"> 6 класс: расстояние на прямой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 xml:space="preserve">Начальный этап: вводится понятие </w:t>
      </w:r>
      <w:r w:rsidRPr="00331147">
        <w:rPr>
          <w:rFonts w:ascii="Times New Roman" w:hAnsi="Times New Roman" w:cs="Times New Roman"/>
          <w:b/>
          <w:i/>
          <w:sz w:val="28"/>
          <w:szCs w:val="28"/>
        </w:rPr>
        <w:t>модуля числа</w:t>
      </w:r>
      <w:r w:rsidRPr="00BD7E78">
        <w:rPr>
          <w:rFonts w:ascii="Times New Roman" w:hAnsi="Times New Roman" w:cs="Times New Roman"/>
          <w:sz w:val="28"/>
          <w:szCs w:val="28"/>
        </w:rPr>
        <w:t xml:space="preserve"> как расстояния от точки с данной координатой до начала отсчёта. Формируется формула: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AB = |a - b|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147">
        <w:rPr>
          <w:rFonts w:ascii="Times New Roman" w:hAnsi="Times New Roman" w:cs="Times New Roman"/>
          <w:sz w:val="28"/>
          <w:szCs w:val="28"/>
          <w:u w:val="single"/>
        </w:rPr>
        <w:t>Задачи:</w:t>
      </w:r>
      <w:r w:rsidRPr="00BD7E78">
        <w:rPr>
          <w:rFonts w:ascii="Times New Roman" w:hAnsi="Times New Roman" w:cs="Times New Roman"/>
          <w:sz w:val="28"/>
          <w:szCs w:val="28"/>
        </w:rPr>
        <w:t xml:space="preserve"> найти длину отрезка на координатной прямой. Здесь закладывается первое важное обобщение: расстояние — это абсолютная величина разности координат.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147">
        <w:rPr>
          <w:rFonts w:ascii="Times New Roman" w:hAnsi="Times New Roman" w:cs="Times New Roman"/>
          <w:b/>
          <w:i/>
          <w:sz w:val="28"/>
          <w:szCs w:val="28"/>
        </w:rPr>
        <w:t>2.2.</w:t>
      </w:r>
      <w:r w:rsidRPr="00BD7E78">
        <w:rPr>
          <w:rFonts w:ascii="Times New Roman" w:hAnsi="Times New Roman" w:cs="Times New Roman"/>
          <w:sz w:val="28"/>
          <w:szCs w:val="28"/>
        </w:rPr>
        <w:t xml:space="preserve"> 9 класс: расстояние на плоскости (урок-иллюстрация)</w:t>
      </w:r>
    </w:p>
    <w:p w:rsidR="00331147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 xml:space="preserve">В 9 классе вводится формула расстояния между двумя точками </w:t>
      </w:r>
    </w:p>
    <w:p w:rsidR="00331147" w:rsidRDefault="00331147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AB=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</m:oMath>
      </m:oMathPara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К этому моменту учащиеся уже умеют: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- строить точки на координатной плоскости;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- находить длину вертикального и горизонтального отрезков;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- применять теорему Пифагора.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E78" w:rsidRPr="00BD7E78" w:rsidRDefault="00331147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147">
        <w:rPr>
          <w:rFonts w:ascii="Times New Roman" w:hAnsi="Times New Roman" w:cs="Times New Roman"/>
          <w:b/>
          <w:i/>
          <w:sz w:val="28"/>
          <w:szCs w:val="28"/>
        </w:rPr>
        <w:t>Практическая реализация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BD7E78" w:rsidRPr="00BD7E78">
        <w:rPr>
          <w:rFonts w:ascii="Times New Roman" w:hAnsi="Times New Roman" w:cs="Times New Roman"/>
          <w:sz w:val="28"/>
          <w:szCs w:val="28"/>
        </w:rPr>
        <w:t xml:space="preserve"> урок «Расстояние между двумя точками с заданными координатами» строится как исследовательская работа. Учащиеся на примерах самостоятельно выводят формулу, затем решают задачи на нахождение расстояния, проверку принадлежности точек окружности, нахождение вершин квадрата и т.п.</w:t>
      </w:r>
    </w:p>
    <w:p w:rsidR="00331147" w:rsidRPr="00331147" w:rsidRDefault="00331147" w:rsidP="003311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Пример задания уровня ОГЭ:</w:t>
      </w:r>
      <w:r w:rsidRPr="0033114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BD7E78" w:rsidRPr="00331147" w:rsidRDefault="00BD7E78" w:rsidP="003311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D7E78">
        <w:rPr>
          <w:rFonts w:ascii="Times New Roman" w:hAnsi="Times New Roman" w:cs="Times New Roman"/>
          <w:sz w:val="28"/>
          <w:szCs w:val="28"/>
        </w:rPr>
        <w:t>На</w:t>
      </w:r>
      <w:r w:rsidR="00331147">
        <w:rPr>
          <w:rFonts w:ascii="Times New Roman" w:hAnsi="Times New Roman" w:cs="Times New Roman"/>
          <w:sz w:val="28"/>
          <w:szCs w:val="28"/>
        </w:rPr>
        <w:t xml:space="preserve">йдите расстояние между точками </w:t>
      </w:r>
      <w:proofErr w:type="gramStart"/>
      <w:r w:rsidR="00331147">
        <w:rPr>
          <w:rFonts w:ascii="Times New Roman" w:hAnsi="Times New Roman" w:cs="Times New Roman"/>
          <w:sz w:val="28"/>
          <w:szCs w:val="28"/>
        </w:rPr>
        <w:t>K(</w:t>
      </w:r>
      <w:proofErr w:type="gramEnd"/>
      <w:r w:rsidR="00331147">
        <w:rPr>
          <w:rFonts w:ascii="Times New Roman" w:hAnsi="Times New Roman" w:cs="Times New Roman"/>
          <w:sz w:val="28"/>
          <w:szCs w:val="28"/>
        </w:rPr>
        <w:t>3; -2) и L(-1; 4)</w:t>
      </w:r>
      <w:r w:rsidRPr="00BD7E78">
        <w:rPr>
          <w:rFonts w:ascii="Times New Roman" w:hAnsi="Times New Roman" w:cs="Times New Roman"/>
          <w:sz w:val="28"/>
          <w:szCs w:val="28"/>
        </w:rPr>
        <w:t>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Эта задача требует и формулы, и арифметической точности, и умения работать с квадратными корнями.</w:t>
      </w:r>
    </w:p>
    <w:p w:rsidR="00BD7E78" w:rsidRPr="00331147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31147">
        <w:rPr>
          <w:rFonts w:ascii="Times New Roman" w:hAnsi="Times New Roman" w:cs="Times New Roman"/>
          <w:b/>
          <w:i/>
          <w:sz w:val="28"/>
          <w:szCs w:val="28"/>
        </w:rPr>
        <w:t>3. Развитие темы в 10–11 классах и в ЕГЭ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147">
        <w:rPr>
          <w:rFonts w:ascii="Times New Roman" w:hAnsi="Times New Roman" w:cs="Times New Roman"/>
          <w:b/>
          <w:i/>
          <w:sz w:val="28"/>
          <w:szCs w:val="28"/>
        </w:rPr>
        <w:t>3.1.</w:t>
      </w:r>
      <w:r w:rsidRPr="00BD7E78">
        <w:rPr>
          <w:rFonts w:ascii="Times New Roman" w:hAnsi="Times New Roman" w:cs="Times New Roman"/>
          <w:sz w:val="28"/>
          <w:szCs w:val="28"/>
        </w:rPr>
        <w:t xml:space="preserve"> Векторный подход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lastRenderedPageBreak/>
        <w:t>В 10 классе расстояние между точками интерпретируется как длина вектора:</w:t>
      </w:r>
    </w:p>
    <w:p w:rsidR="00331147" w:rsidRPr="00902ED1" w:rsidRDefault="00331147" w:rsidP="00BD7E7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center"/>
        </m:oMathParaPr>
        <m:oMath>
          <m:acc>
            <m:accPr>
              <m:chr m:val="⃗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AB</m:t>
              </m:r>
            </m:e>
          </m:acc>
          <m:r>
            <w:rPr>
              <w:rFonts w:ascii="Cambria Math" w:hAnsi="Cambria Math" w:cs="Times New Roman"/>
              <w:sz w:val="28"/>
              <w:szCs w:val="28"/>
            </w:rPr>
            <m:t>=(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;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;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902ED1" w:rsidRPr="00902ED1" w:rsidRDefault="00902ED1" w:rsidP="00902ED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AB=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</m:oMath>
      </m:oMathPara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Это обеспечивает переход к стереометрии: расстояния между прямыми, от точки до плоскости, между скрещивающимися прямыми.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ED1">
        <w:rPr>
          <w:rFonts w:ascii="Times New Roman" w:hAnsi="Times New Roman" w:cs="Times New Roman"/>
          <w:b/>
          <w:i/>
          <w:sz w:val="28"/>
          <w:szCs w:val="28"/>
        </w:rPr>
        <w:t>3.2.</w:t>
      </w:r>
      <w:r w:rsidRPr="00BD7E78">
        <w:rPr>
          <w:rFonts w:ascii="Times New Roman" w:hAnsi="Times New Roman" w:cs="Times New Roman"/>
          <w:sz w:val="28"/>
          <w:szCs w:val="28"/>
        </w:rPr>
        <w:t xml:space="preserve"> Типы задач ЕГЭ, использующих расстояние между точками</w:t>
      </w:r>
    </w:p>
    <w:p w:rsidR="00BD7E78" w:rsidRPr="00902ED1" w:rsidRDefault="00BD7E78" w:rsidP="00902ED1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ED1">
        <w:rPr>
          <w:rFonts w:ascii="Times New Roman" w:hAnsi="Times New Roman" w:cs="Times New Roman"/>
          <w:sz w:val="28"/>
          <w:szCs w:val="28"/>
          <w:u w:val="single"/>
        </w:rPr>
        <w:t>Параметрические задачи:</w:t>
      </w:r>
      <w:r w:rsidRPr="00902ED1">
        <w:rPr>
          <w:rFonts w:ascii="Times New Roman" w:hAnsi="Times New Roman" w:cs="Times New Roman"/>
          <w:sz w:val="28"/>
          <w:szCs w:val="28"/>
        </w:rPr>
        <w:t xml:space="preserve"> найти значение параметра, при котором расстояние между двумя точками равно заданному числу.</w:t>
      </w:r>
    </w:p>
    <w:p w:rsidR="00BD7E78" w:rsidRPr="00902ED1" w:rsidRDefault="00BD7E78" w:rsidP="00902ED1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ED1">
        <w:rPr>
          <w:rFonts w:ascii="Times New Roman" w:hAnsi="Times New Roman" w:cs="Times New Roman"/>
          <w:sz w:val="28"/>
          <w:szCs w:val="28"/>
          <w:u w:val="single"/>
        </w:rPr>
        <w:t>Уравнение окружности</w:t>
      </w:r>
      <w:r w:rsidRPr="00902ED1">
        <w:rPr>
          <w:rFonts w:ascii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(x-a)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(y-b)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902ED1">
        <w:rPr>
          <w:rFonts w:ascii="Times New Roman" w:hAnsi="Times New Roman" w:cs="Times New Roman"/>
          <w:sz w:val="28"/>
          <w:szCs w:val="28"/>
        </w:rPr>
        <w:t xml:space="preserve"> как множество точек на фиксированном расстоянии от центра.</w:t>
      </w:r>
    </w:p>
    <w:p w:rsidR="00BD7E78" w:rsidRPr="00902ED1" w:rsidRDefault="00BD7E78" w:rsidP="00902ED1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ED1">
        <w:rPr>
          <w:rFonts w:ascii="Times New Roman" w:hAnsi="Times New Roman" w:cs="Times New Roman"/>
          <w:sz w:val="28"/>
          <w:szCs w:val="28"/>
          <w:u w:val="single"/>
        </w:rPr>
        <w:t>Задачи с координатами вершин</w:t>
      </w:r>
      <w:r w:rsidRPr="00902ED1">
        <w:rPr>
          <w:rFonts w:ascii="Times New Roman" w:hAnsi="Times New Roman" w:cs="Times New Roman"/>
          <w:sz w:val="28"/>
          <w:szCs w:val="28"/>
        </w:rPr>
        <w:t xml:space="preserve"> (нахождение углов, длин медиан, доказательство прямоугольности).</w:t>
      </w:r>
    </w:p>
    <w:p w:rsidR="00BD7E78" w:rsidRPr="00902ED1" w:rsidRDefault="00BD7E78" w:rsidP="00902ED1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ED1">
        <w:rPr>
          <w:rFonts w:ascii="Times New Roman" w:hAnsi="Times New Roman" w:cs="Times New Roman"/>
          <w:sz w:val="28"/>
          <w:szCs w:val="28"/>
          <w:u w:val="single"/>
        </w:rPr>
        <w:t>Стереометрические задачи</w:t>
      </w:r>
      <w:r w:rsidRPr="00902ED1">
        <w:rPr>
          <w:rFonts w:ascii="Times New Roman" w:hAnsi="Times New Roman" w:cs="Times New Roman"/>
          <w:sz w:val="28"/>
          <w:szCs w:val="28"/>
        </w:rPr>
        <w:t xml:space="preserve"> (на расстояния в кубе, пирамиде, между скрещивающимися рёбрами).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ED1">
        <w:rPr>
          <w:rFonts w:ascii="Times New Roman" w:hAnsi="Times New Roman" w:cs="Times New Roman"/>
          <w:b/>
          <w:i/>
          <w:sz w:val="28"/>
          <w:szCs w:val="28"/>
        </w:rPr>
        <w:t>3.3.</w:t>
      </w:r>
      <w:r w:rsidRPr="00BD7E78">
        <w:rPr>
          <w:rFonts w:ascii="Times New Roman" w:hAnsi="Times New Roman" w:cs="Times New Roman"/>
          <w:sz w:val="28"/>
          <w:szCs w:val="28"/>
        </w:rPr>
        <w:t xml:space="preserve"> Пример задачи высокого уровня сложности (ЕГЭ, профиль)</w:t>
      </w:r>
    </w:p>
    <w:p w:rsidR="00BD7E78" w:rsidRPr="00BD7E78" w:rsidRDefault="00902ED1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точки (</w:t>
      </w:r>
      <w:proofErr w:type="gramStart"/>
      <w:r>
        <w:rPr>
          <w:rFonts w:ascii="Times New Roman" w:hAnsi="Times New Roman" w:cs="Times New Roman"/>
          <w:sz w:val="28"/>
          <w:szCs w:val="28"/>
        </w:rPr>
        <w:t>A(</w:t>
      </w:r>
      <w:proofErr w:type="gramEnd"/>
      <w:r>
        <w:rPr>
          <w:rFonts w:ascii="Times New Roman" w:hAnsi="Times New Roman" w:cs="Times New Roman"/>
          <w:sz w:val="28"/>
          <w:szCs w:val="28"/>
        </w:rPr>
        <w:t>2; 1), B(5; 5). На оси абсцисс найти точку C такую, что треугольник ABC</w:t>
      </w:r>
      <w:r w:rsidR="00BD7E78" w:rsidRPr="00BD7E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— равнобедренный с основанием AB</w:t>
      </w:r>
      <w:r w:rsidR="00BD7E78" w:rsidRPr="00BD7E78">
        <w:rPr>
          <w:rFonts w:ascii="Times New Roman" w:hAnsi="Times New Roman" w:cs="Times New Roman"/>
          <w:sz w:val="28"/>
          <w:szCs w:val="28"/>
        </w:rPr>
        <w:t>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Решение требует:</w:t>
      </w:r>
    </w:p>
    <w:p w:rsidR="00BD7E78" w:rsidRPr="00BD7E78" w:rsidRDefault="00902ED1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записи условия AC = BC</w:t>
      </w:r>
      <w:r w:rsidR="00BD7E78" w:rsidRPr="00BD7E78">
        <w:rPr>
          <w:rFonts w:ascii="Times New Roman" w:hAnsi="Times New Roman" w:cs="Times New Roman"/>
          <w:sz w:val="28"/>
          <w:szCs w:val="28"/>
        </w:rPr>
        <w:t>;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- использования формулы расстояния;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- решения квадратного уравнения.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Эта задача органично вырастает из того же понятия, что вводилось в 9 классе.</w:t>
      </w:r>
    </w:p>
    <w:p w:rsidR="00BD7E78" w:rsidRPr="00902ED1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02ED1">
        <w:rPr>
          <w:rFonts w:ascii="Times New Roman" w:hAnsi="Times New Roman" w:cs="Times New Roman"/>
          <w:b/>
          <w:i/>
          <w:sz w:val="28"/>
          <w:szCs w:val="28"/>
        </w:rPr>
        <w:t>4. Методические рекомендации и типичные ошибки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Анализ работ учащихся показывает следующие типичные затруднения:</w:t>
      </w:r>
    </w:p>
    <w:p w:rsidR="00BD7E78" w:rsidRPr="00BD7E78" w:rsidRDefault="00902ED1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02ED1">
        <w:rPr>
          <w:rFonts w:ascii="Times New Roman" w:hAnsi="Times New Roman" w:cs="Times New Roman"/>
          <w:sz w:val="28"/>
          <w:szCs w:val="28"/>
          <w:u w:val="single"/>
        </w:rPr>
        <w:t>Путаница порядка координат</w:t>
      </w:r>
      <w:r>
        <w:rPr>
          <w:rFonts w:ascii="Times New Roman" w:hAnsi="Times New Roman" w:cs="Times New Roman"/>
          <w:sz w:val="28"/>
          <w:szCs w:val="28"/>
        </w:rPr>
        <w:t xml:space="preserve"> (x</w:t>
      </w:r>
      <w:r w:rsidRPr="00902ED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x</w:t>
      </w:r>
      <w:r w:rsidRPr="00902ED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) и (x</w:t>
      </w:r>
      <w:r w:rsidRPr="00902ED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– x</w:t>
      </w:r>
      <w:r w:rsidRPr="00902ED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="00BD7E78" w:rsidRPr="00BD7E78">
        <w:rPr>
          <w:rFonts w:ascii="Times New Roman" w:hAnsi="Times New Roman" w:cs="Times New Roman"/>
          <w:sz w:val="28"/>
          <w:szCs w:val="28"/>
        </w:rPr>
        <w:t xml:space="preserve"> — что не влияет на квадрат, но важно при работе с формулой расстояния как корня из суммы квадратов.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902ED1">
        <w:rPr>
          <w:rFonts w:ascii="Times New Roman" w:hAnsi="Times New Roman" w:cs="Times New Roman"/>
          <w:sz w:val="28"/>
          <w:szCs w:val="28"/>
          <w:u w:val="single"/>
        </w:rPr>
        <w:t>Потеря корня</w:t>
      </w:r>
      <w:r w:rsidRPr="00BD7E78">
        <w:rPr>
          <w:rFonts w:ascii="Times New Roman" w:hAnsi="Times New Roman" w:cs="Times New Roman"/>
          <w:sz w:val="28"/>
          <w:szCs w:val="28"/>
        </w:rPr>
        <w:t xml:space="preserve"> при решении уравнений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=k</m:t>
        </m:r>
      </m:oMath>
      <w:r w:rsidRPr="00BD7E78">
        <w:rPr>
          <w:rFonts w:ascii="Times New Roman" w:hAnsi="Times New Roman" w:cs="Times New Roman"/>
          <w:sz w:val="28"/>
          <w:szCs w:val="28"/>
        </w:rPr>
        <w:t>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 xml:space="preserve">3. </w:t>
      </w:r>
      <w:r w:rsidRPr="002B5D0B">
        <w:rPr>
          <w:rFonts w:ascii="Times New Roman" w:hAnsi="Times New Roman" w:cs="Times New Roman"/>
          <w:sz w:val="28"/>
          <w:szCs w:val="28"/>
          <w:u w:val="single"/>
        </w:rPr>
        <w:t xml:space="preserve">Неумение связать расстояние </w:t>
      </w:r>
      <w:r w:rsidR="002B5D0B" w:rsidRPr="002B5D0B">
        <w:rPr>
          <w:rFonts w:ascii="Times New Roman" w:hAnsi="Times New Roman" w:cs="Times New Roman"/>
          <w:sz w:val="28"/>
          <w:szCs w:val="28"/>
          <w:u w:val="single"/>
        </w:rPr>
        <w:t>с геометрическим местом точек</w:t>
      </w:r>
      <w:r w:rsidR="002B5D0B">
        <w:rPr>
          <w:rFonts w:ascii="Times New Roman" w:hAnsi="Times New Roman" w:cs="Times New Roman"/>
          <w:sz w:val="28"/>
          <w:szCs w:val="28"/>
        </w:rPr>
        <w:t xml:space="preserve"> </w:t>
      </w:r>
      <w:r w:rsidRPr="00BD7E78">
        <w:rPr>
          <w:rFonts w:ascii="Times New Roman" w:hAnsi="Times New Roman" w:cs="Times New Roman"/>
          <w:sz w:val="28"/>
          <w:szCs w:val="28"/>
        </w:rPr>
        <w:t>(например, окружность).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 xml:space="preserve">4. </w:t>
      </w:r>
      <w:r w:rsidRPr="002B5D0B">
        <w:rPr>
          <w:rFonts w:ascii="Times New Roman" w:hAnsi="Times New Roman" w:cs="Times New Roman"/>
          <w:sz w:val="28"/>
          <w:szCs w:val="28"/>
          <w:u w:val="single"/>
        </w:rPr>
        <w:t>Арифметические ошибки</w:t>
      </w:r>
      <w:r w:rsidRPr="00BD7E78">
        <w:rPr>
          <w:rFonts w:ascii="Times New Roman" w:hAnsi="Times New Roman" w:cs="Times New Roman"/>
          <w:sz w:val="28"/>
          <w:szCs w:val="28"/>
        </w:rPr>
        <w:t xml:space="preserve"> при возведении в квадрат отрицательных чисел.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- Вводить формулу через практическую задачу: «как измерить расстояние по карте» или «как найти длину туннеля, зная координаты входов».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- Использовать визуализацию (графические планшеты, интерактивные доски).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- Научить учащихся проверять адекватность ответа (например, расстояние не может быть отрицательным).</w:t>
      </w:r>
    </w:p>
    <w:p w:rsidR="00BD7E78" w:rsidRPr="002B5D0B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B5D0B">
        <w:rPr>
          <w:rFonts w:ascii="Times New Roman" w:hAnsi="Times New Roman" w:cs="Times New Roman"/>
          <w:b/>
          <w:i/>
          <w:sz w:val="28"/>
          <w:szCs w:val="28"/>
        </w:rPr>
        <w:t xml:space="preserve">5. </w:t>
      </w:r>
      <w:proofErr w:type="spellStart"/>
      <w:r w:rsidRPr="002B5D0B">
        <w:rPr>
          <w:rFonts w:ascii="Times New Roman" w:hAnsi="Times New Roman" w:cs="Times New Roman"/>
          <w:b/>
          <w:i/>
          <w:sz w:val="28"/>
          <w:szCs w:val="28"/>
        </w:rPr>
        <w:t>Межпредметные</w:t>
      </w:r>
      <w:proofErr w:type="spellEnd"/>
      <w:r w:rsidRPr="002B5D0B">
        <w:rPr>
          <w:rFonts w:ascii="Times New Roman" w:hAnsi="Times New Roman" w:cs="Times New Roman"/>
          <w:b/>
          <w:i/>
          <w:sz w:val="28"/>
          <w:szCs w:val="28"/>
        </w:rPr>
        <w:t xml:space="preserve"> связи и функциональная грамотность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Понятие расстояния между точками лежит в основе: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- Физика: путь, перемещение, работа, напряжённость поля;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- География: расстояние между городами по координатам;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- Информатика: построение графиков, алгоритмы поиска кратчайшего пути.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Задания уровня функциональной грамотности могут быть такими: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Спортсмен пробежал по прямоугольному парку с координатами углов (0;0), (0;3), (4;0), (4;3). Какое расстояние он преодолел?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Здесь формула расстояния перестаёт быть абстрактной и становится инструментом для решения реальной задачи.</w:t>
      </w:r>
    </w:p>
    <w:p w:rsidR="00BD7E78" w:rsidRPr="002B5D0B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B5D0B">
        <w:rPr>
          <w:rFonts w:ascii="Times New Roman" w:hAnsi="Times New Roman" w:cs="Times New Roman"/>
          <w:b/>
          <w:i/>
          <w:sz w:val="28"/>
          <w:szCs w:val="28"/>
        </w:rPr>
        <w:t>6. Заключение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 xml:space="preserve">Понятие расстояния между точками, введённое на координатной прямой и развитое на плоскости и в пространстве, является не просто частным вопросом геометрии, а </w:t>
      </w:r>
      <w:r w:rsidR="002B5D0B" w:rsidRPr="002B5D0B">
        <w:rPr>
          <w:rFonts w:ascii="Times New Roman" w:hAnsi="Times New Roman" w:cs="Times New Roman"/>
          <w:b/>
          <w:i/>
          <w:sz w:val="28"/>
          <w:szCs w:val="28"/>
        </w:rPr>
        <w:t>стержневым</w:t>
      </w:r>
      <w:r w:rsidRPr="002B5D0B">
        <w:rPr>
          <w:rFonts w:ascii="Times New Roman" w:hAnsi="Times New Roman" w:cs="Times New Roman"/>
          <w:b/>
          <w:i/>
          <w:sz w:val="28"/>
          <w:szCs w:val="28"/>
        </w:rPr>
        <w:t xml:space="preserve"> элементом</w:t>
      </w:r>
      <w:r w:rsidRPr="00BD7E78">
        <w:rPr>
          <w:rFonts w:ascii="Times New Roman" w:hAnsi="Times New Roman" w:cs="Times New Roman"/>
          <w:sz w:val="28"/>
          <w:szCs w:val="28"/>
        </w:rPr>
        <w:t xml:space="preserve"> математического образования. Оно: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- связывает алгебру и геометрию;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- служит основой координатного метода;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- повторяется на всех этапах обучения;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lastRenderedPageBreak/>
        <w:t>- проверяется в ОГЭ и ЕГЭ;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- имеет прикладное значение.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Разработка качественного урока в 9 классе по этой теме закладывает фундамент для успешного прохождения всего последующего курса, включая подготовку к итоговой аттестации.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D0B">
        <w:rPr>
          <w:rFonts w:ascii="Times New Roman" w:hAnsi="Times New Roman" w:cs="Times New Roman"/>
          <w:b/>
          <w:i/>
          <w:sz w:val="28"/>
          <w:szCs w:val="28"/>
        </w:rPr>
        <w:t>Рекомендация для учителя:</w:t>
      </w:r>
      <w:r w:rsidRPr="00BD7E78">
        <w:rPr>
          <w:rFonts w:ascii="Times New Roman" w:hAnsi="Times New Roman" w:cs="Times New Roman"/>
          <w:sz w:val="28"/>
          <w:szCs w:val="28"/>
        </w:rPr>
        <w:t xml:space="preserve"> Создайте в своей методической копилке «линию расстояний» — подборку задач от 6 до 11 класса. Это поможет учащимся видеть рост сложности и сохранять мотивацию.</w:t>
      </w:r>
    </w:p>
    <w:p w:rsidR="002B5D0B" w:rsidRDefault="002B5D0B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E78" w:rsidRPr="002B5D0B" w:rsidRDefault="002B5D0B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B5D0B">
        <w:rPr>
          <w:rFonts w:ascii="Times New Roman" w:hAnsi="Times New Roman" w:cs="Times New Roman"/>
          <w:b/>
          <w:i/>
          <w:sz w:val="28"/>
          <w:szCs w:val="28"/>
        </w:rPr>
        <w:t>Список литературы: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BD7E78"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 w:rsidRPr="00BD7E78">
        <w:rPr>
          <w:rFonts w:ascii="Times New Roman" w:hAnsi="Times New Roman" w:cs="Times New Roman"/>
          <w:sz w:val="28"/>
          <w:szCs w:val="28"/>
        </w:rPr>
        <w:t xml:space="preserve"> Л.С. и др. Геометрия 7–9. — М.: Просвещение.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2. Колягин Ю.М., Ткачёва М.В. и др. Алгебра и начала анализа 10–11.</w:t>
      </w:r>
    </w:p>
    <w:p w:rsidR="00BD7E78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3. Демонстрационные варианты ОГЭ, ЕГЭ по математике.</w:t>
      </w:r>
    </w:p>
    <w:p w:rsidR="006F6F91" w:rsidRPr="00BD7E78" w:rsidRDefault="00BD7E78" w:rsidP="00BD7E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78">
        <w:rPr>
          <w:rFonts w:ascii="Times New Roman" w:hAnsi="Times New Roman" w:cs="Times New Roman"/>
          <w:sz w:val="28"/>
          <w:szCs w:val="28"/>
        </w:rPr>
        <w:t>4. ФГОС ООО и СОО.</w:t>
      </w:r>
      <w:bookmarkStart w:id="0" w:name="_GoBack"/>
      <w:bookmarkEnd w:id="0"/>
    </w:p>
    <w:sectPr w:rsidR="006F6F91" w:rsidRPr="00BD7E78" w:rsidSect="00BD7E78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73328"/>
    <w:multiLevelType w:val="hybridMultilevel"/>
    <w:tmpl w:val="7552549A"/>
    <w:lvl w:ilvl="0" w:tplc="22A0D7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E78"/>
    <w:rsid w:val="002B5D0B"/>
    <w:rsid w:val="00331147"/>
    <w:rsid w:val="006F6F91"/>
    <w:rsid w:val="00902ED1"/>
    <w:rsid w:val="00BD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1D5CF"/>
  <w15:chartTrackingRefBased/>
  <w15:docId w15:val="{AC90E4BA-99EB-4FA2-B06C-2751CADC9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31147"/>
    <w:rPr>
      <w:color w:val="808080"/>
    </w:rPr>
  </w:style>
  <w:style w:type="paragraph" w:styleId="a4">
    <w:name w:val="List Paragraph"/>
    <w:basedOn w:val="a"/>
    <w:uiPriority w:val="34"/>
    <w:qFormat/>
    <w:rsid w:val="00902E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2026-05-25T10:01:00Z</dcterms:created>
  <dcterms:modified xsi:type="dcterms:W3CDTF">2026-05-25T10:37:00Z</dcterms:modified>
</cp:coreProperties>
</file>