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DAF" w:rsidRDefault="00C56765" w:rsidP="000B2DAF">
      <w:pPr>
        <w:pStyle w:val="a3"/>
      </w:pPr>
      <w:r>
        <w:t xml:space="preserve"> </w:t>
      </w:r>
      <w:r w:rsidR="000B2DAF">
        <w:t xml:space="preserve">                                    </w:t>
      </w:r>
      <w:r>
        <w:t xml:space="preserve">  </w:t>
      </w:r>
      <w:r w:rsidR="000B2DAF">
        <w:rPr>
          <w:rStyle w:val="a4"/>
          <w:rFonts w:ascii="Arial" w:hAnsi="Arial" w:cs="Arial"/>
          <w:color w:val="333333"/>
          <w:shd w:val="clear" w:color="auto" w:fill="FFFFFF"/>
        </w:rPr>
        <w:t>«РЕЦЕНЗИЯ»</w:t>
      </w:r>
    </w:p>
    <w:p w:rsidR="00C56765" w:rsidRPr="005568CA" w:rsidRDefault="005568CA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 </w:t>
      </w:r>
      <w:proofErr w:type="spellStart"/>
      <w:r w:rsidRPr="005568CA">
        <w:rPr>
          <w:sz w:val="24"/>
          <w:szCs w:val="24"/>
        </w:rPr>
        <w:t>Ис</w:t>
      </w:r>
      <w:r w:rsidR="00C56765" w:rsidRPr="005568CA">
        <w:rPr>
          <w:sz w:val="24"/>
          <w:szCs w:val="24"/>
        </w:rPr>
        <w:t>ледовательско</w:t>
      </w:r>
      <w:proofErr w:type="spellEnd"/>
      <w:r w:rsidR="00C56765" w:rsidRPr="005568CA">
        <w:rPr>
          <w:sz w:val="24"/>
          <w:szCs w:val="24"/>
        </w:rPr>
        <w:t xml:space="preserve"> -</w:t>
      </w:r>
      <w:r w:rsidR="00C56765" w:rsidRPr="005568CA">
        <w:rPr>
          <w:rStyle w:val="a4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C56765" w:rsidRPr="005568CA">
        <w:rPr>
          <w:sz w:val="24"/>
          <w:szCs w:val="24"/>
        </w:rPr>
        <w:t xml:space="preserve">творческий проект «Краски» в средней группе по образовательной области </w:t>
      </w:r>
      <w:proofErr w:type="gramStart"/>
      <w:r w:rsidR="00C56765" w:rsidRPr="005568CA">
        <w:rPr>
          <w:sz w:val="24"/>
          <w:szCs w:val="24"/>
        </w:rPr>
        <w:t>« Художественно</w:t>
      </w:r>
      <w:proofErr w:type="gramEnd"/>
      <w:r w:rsidR="00C56765" w:rsidRPr="005568CA">
        <w:rPr>
          <w:sz w:val="24"/>
          <w:szCs w:val="24"/>
        </w:rPr>
        <w:t xml:space="preserve"> – эстетическое развитие»      на тему «Краски»</w:t>
      </w:r>
    </w:p>
    <w:p w:rsidR="000B2DAF" w:rsidRPr="005568CA" w:rsidRDefault="005568CA" w:rsidP="00C5676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proofErr w:type="spellStart"/>
      <w:r w:rsidR="00C56765" w:rsidRPr="005568CA">
        <w:rPr>
          <w:sz w:val="24"/>
          <w:szCs w:val="24"/>
        </w:rPr>
        <w:t>Маляровой</w:t>
      </w:r>
      <w:proofErr w:type="spellEnd"/>
      <w:r w:rsidR="00C56765" w:rsidRPr="005568CA">
        <w:rPr>
          <w:sz w:val="24"/>
          <w:szCs w:val="24"/>
        </w:rPr>
        <w:t xml:space="preserve"> Елены Анатольевны</w:t>
      </w:r>
      <w:r w:rsidR="000B2DAF" w:rsidRPr="005568CA">
        <w:rPr>
          <w:sz w:val="24"/>
          <w:szCs w:val="24"/>
        </w:rPr>
        <w:t xml:space="preserve"> - воспитатель  </w:t>
      </w:r>
    </w:p>
    <w:p w:rsidR="005568CA" w:rsidRDefault="005568CA" w:rsidP="00C56765">
      <w:pPr>
        <w:pStyle w:val="a3"/>
        <w:rPr>
          <w:b/>
          <w:sz w:val="24"/>
          <w:szCs w:val="24"/>
        </w:rPr>
      </w:pP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b/>
          <w:sz w:val="24"/>
          <w:szCs w:val="24"/>
        </w:rPr>
        <w:t xml:space="preserve">Актуальность </w:t>
      </w:r>
      <w:r w:rsidRPr="005568CA">
        <w:rPr>
          <w:sz w:val="24"/>
          <w:szCs w:val="24"/>
        </w:rPr>
        <w:t xml:space="preserve">данного проекта прописан очень чётко и не вызывает сомнения, ведь творчество – любимое и увлекательное занятие детей. Дети мало знают о способах изготовления красок, о том, из каких веществ они состоят.  </w:t>
      </w:r>
      <w:r w:rsidRPr="005568CA">
        <w:rPr>
          <w:rStyle w:val="a4"/>
          <w:b w:val="0"/>
          <w:sz w:val="24"/>
          <w:szCs w:val="24"/>
        </w:rPr>
        <w:t>Развитие творческих способностей</w:t>
      </w:r>
      <w:r w:rsidRPr="005568CA">
        <w:rPr>
          <w:sz w:val="24"/>
          <w:szCs w:val="24"/>
        </w:rPr>
        <w:t xml:space="preserve"> через изобразительную деятельность с использованием разных материалов, в том числе нетрадиционных техник рисования. Использование разнообразных изобразительных техник способствует развитию воображения, фантазии, творческой самостоятельности детей. Смешивания цветов помогает детям полнее и тоньше воспринимать предметы и явления окружающего мира, развивает наблюдательность, мышление, обогащает речь.  </w:t>
      </w:r>
    </w:p>
    <w:p w:rsidR="00C56765" w:rsidRPr="005568CA" w:rsidRDefault="00C56765" w:rsidP="00C56765">
      <w:pPr>
        <w:pStyle w:val="a3"/>
        <w:rPr>
          <w:b/>
          <w:sz w:val="24"/>
          <w:szCs w:val="24"/>
        </w:rPr>
      </w:pPr>
      <w:r w:rsidRPr="005568CA">
        <w:rPr>
          <w:sz w:val="24"/>
          <w:szCs w:val="24"/>
        </w:rPr>
        <w:t xml:space="preserve"> Цель программы</w:t>
      </w:r>
      <w:r w:rsidRPr="00BC6B63">
        <w:rPr>
          <w:sz w:val="24"/>
          <w:szCs w:val="24"/>
        </w:rPr>
        <w:t xml:space="preserve"> </w:t>
      </w:r>
      <w:r w:rsidR="00BC6B63" w:rsidRPr="00BC6B63">
        <w:rPr>
          <w:sz w:val="24"/>
          <w:szCs w:val="24"/>
        </w:rPr>
        <w:t>автор</w:t>
      </w:r>
      <w:r w:rsidR="00BC6B63">
        <w:rPr>
          <w:b/>
          <w:sz w:val="24"/>
          <w:szCs w:val="24"/>
        </w:rPr>
        <w:t xml:space="preserve"> </w:t>
      </w:r>
      <w:r w:rsidR="00BC6B63">
        <w:rPr>
          <w:sz w:val="24"/>
          <w:szCs w:val="24"/>
        </w:rPr>
        <w:t>выразила</w:t>
      </w:r>
      <w:r w:rsidR="005568CA">
        <w:rPr>
          <w:sz w:val="24"/>
          <w:szCs w:val="24"/>
        </w:rPr>
        <w:t xml:space="preserve"> </w:t>
      </w:r>
      <w:r w:rsidRPr="005568CA">
        <w:rPr>
          <w:sz w:val="24"/>
          <w:szCs w:val="24"/>
        </w:rPr>
        <w:t>довольно точно. Задачи для достижения цели прописаны</w:t>
      </w:r>
      <w:r w:rsidRPr="005568CA">
        <w:rPr>
          <w:b/>
          <w:sz w:val="24"/>
          <w:szCs w:val="24"/>
        </w:rPr>
        <w:t xml:space="preserve"> </w:t>
      </w:r>
      <w:r w:rsidRPr="005568CA">
        <w:rPr>
          <w:sz w:val="24"/>
          <w:szCs w:val="24"/>
        </w:rPr>
        <w:t>отчетливо.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В рамках проекта проводились: беседы, чтение, просмотр познавательных и обучающих мультфильмов, пальчиковые и подвижные игры, дидактические игры, загадывание и отгадывание загадок  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Проект помог развить в детях познавательный интерес к изобразительному искусству с применением нетрадиционных способов рисования. Родители стали более компетентны в вопросах развития художественно-творческих способностей у детей среднего возраста с использованием нетрадиционных техник рисования. Педагогу проект помог систематизировать знания по рисованию, узнать что-то новое, пополнить свою методическую копилку новыми материалами и пособиями.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>Первые занятия показали, что рисование необычными материалами, оригинальными техниками позволяет детям ощутить незабываемые положительные эмоции. Нетрадиционное рисование доставляло детям множество положительных эмоций, раскрывало новые возможности использования хорошо знакомых им предметов в качестве художественных материалов, удивляло своей непредсказуемостью. Эмоциональное состояние детей сохранялось на протяжении всего проекта, дети с волнением ждали следующего занятия.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rStyle w:val="a4"/>
          <w:sz w:val="24"/>
          <w:szCs w:val="24"/>
        </w:rPr>
        <w:t>Ожидаемые результаты проекта</w:t>
      </w:r>
      <w:r w:rsidRPr="005568CA">
        <w:rPr>
          <w:sz w:val="24"/>
          <w:szCs w:val="24"/>
        </w:rPr>
        <w:t>: К концу проекта дети освоили разные приёмы </w:t>
      </w:r>
      <w:r w:rsidRPr="005568CA">
        <w:rPr>
          <w:rStyle w:val="a4"/>
          <w:b w:val="0"/>
          <w:sz w:val="24"/>
          <w:szCs w:val="24"/>
        </w:rPr>
        <w:t>нетрадиционного рисования:</w:t>
      </w:r>
      <w:r w:rsidRPr="005568CA">
        <w:rPr>
          <w:b/>
          <w:sz w:val="24"/>
          <w:szCs w:val="24"/>
        </w:rPr>
        <w:t> </w:t>
      </w:r>
      <w:r w:rsidRPr="005568CA">
        <w:rPr>
          <w:rStyle w:val="a4"/>
          <w:b w:val="0"/>
          <w:sz w:val="24"/>
          <w:szCs w:val="24"/>
        </w:rPr>
        <w:t>рисование</w:t>
      </w:r>
      <w:r w:rsidRPr="005568CA">
        <w:rPr>
          <w:rStyle w:val="a4"/>
          <w:sz w:val="24"/>
          <w:szCs w:val="24"/>
        </w:rPr>
        <w:t xml:space="preserve"> </w:t>
      </w:r>
      <w:r w:rsidRPr="005568CA">
        <w:rPr>
          <w:sz w:val="24"/>
          <w:szCs w:val="24"/>
        </w:rPr>
        <w:t xml:space="preserve">пальчиками, тычок жесткой полусухой кистью, ватными палочками. дети знают названия цветов, их особенности, умеют ориентироваться в видах растений, понимают необходимость бережного и заботливого отношения к цветам, видят красоту окружающего мира.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Проект носит практический характер и будет полезен педагогам и родителям.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>Таким образом, проект соответствует всем требованиям, предъявляемым к работам такого рода, и может быть рекомендован для реализации в дошкольных учреждениях. </w:t>
      </w:r>
    </w:p>
    <w:p w:rsidR="000B2DAF" w:rsidRPr="005568CA" w:rsidRDefault="00C56765" w:rsidP="00C56765">
      <w:pPr>
        <w:pStyle w:val="a3"/>
        <w:rPr>
          <w:rStyle w:val="a4"/>
          <w:b w:val="0"/>
          <w:sz w:val="24"/>
          <w:szCs w:val="24"/>
        </w:rPr>
      </w:pPr>
      <w:r w:rsidRPr="005568CA">
        <w:rPr>
          <w:rStyle w:val="a4"/>
          <w:b w:val="0"/>
          <w:sz w:val="24"/>
          <w:szCs w:val="24"/>
        </w:rPr>
        <w:t>В проекте,</w:t>
      </w:r>
      <w:r w:rsidRPr="005568CA">
        <w:rPr>
          <w:rStyle w:val="a4"/>
          <w:sz w:val="24"/>
          <w:szCs w:val="24"/>
        </w:rPr>
        <w:t xml:space="preserve"> </w:t>
      </w:r>
      <w:r w:rsidRPr="005568CA">
        <w:rPr>
          <w:rStyle w:val="a4"/>
          <w:b w:val="0"/>
          <w:sz w:val="24"/>
          <w:szCs w:val="24"/>
        </w:rPr>
        <w:t xml:space="preserve">посвящённом краскам, можно доработать теоретическую и практическую части. </w:t>
      </w:r>
    </w:p>
    <w:p w:rsidR="00C56765" w:rsidRPr="005568CA" w:rsidRDefault="00C56765" w:rsidP="00C56765">
      <w:pPr>
        <w:pStyle w:val="a3"/>
        <w:rPr>
          <w:b/>
          <w:sz w:val="24"/>
          <w:szCs w:val="24"/>
        </w:rPr>
      </w:pPr>
      <w:r w:rsidRPr="005568CA">
        <w:rPr>
          <w:b/>
          <w:sz w:val="24"/>
          <w:szCs w:val="24"/>
        </w:rPr>
        <w:t>Теоретическая часть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rStyle w:val="a4"/>
          <w:b w:val="0"/>
          <w:sz w:val="24"/>
          <w:szCs w:val="24"/>
        </w:rPr>
        <w:t>Изучать свойства природных красителей</w:t>
      </w:r>
      <w:r w:rsidRPr="005568CA">
        <w:rPr>
          <w:b/>
          <w:sz w:val="24"/>
          <w:szCs w:val="24"/>
        </w:rPr>
        <w:t>.</w:t>
      </w:r>
      <w:r w:rsidRPr="005568CA">
        <w:rPr>
          <w:sz w:val="24"/>
          <w:szCs w:val="24"/>
        </w:rPr>
        <w:t xml:space="preserve"> Можно показать, что природные красители можно изготовить из различных плодов, ягод, трав, листьев, овощей, семян, коры растений и других натуральных веществ. Из-за своего естественного происхождения им свойственны менее яркие цвета, и они мало устойчивы к внешним воздействиям, чем синтетические красители.  </w:t>
      </w:r>
    </w:p>
    <w:p w:rsidR="00C56765" w:rsidRPr="005568CA" w:rsidRDefault="00C56765" w:rsidP="00C56765">
      <w:pPr>
        <w:pStyle w:val="a3"/>
        <w:rPr>
          <w:b/>
          <w:sz w:val="24"/>
          <w:szCs w:val="24"/>
        </w:rPr>
      </w:pPr>
      <w:r w:rsidRPr="005568CA">
        <w:rPr>
          <w:b/>
          <w:sz w:val="24"/>
          <w:szCs w:val="24"/>
        </w:rPr>
        <w:t>Практическая часть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rStyle w:val="a4"/>
          <w:b w:val="0"/>
          <w:sz w:val="24"/>
          <w:szCs w:val="24"/>
        </w:rPr>
        <w:t>Провести эксперименты</w:t>
      </w:r>
      <w:r w:rsidRPr="005568CA">
        <w:rPr>
          <w:sz w:val="24"/>
          <w:szCs w:val="24"/>
        </w:rPr>
        <w:t xml:space="preserve"> по изготовлению красок из разных материалов. акварельную краску красных оттенков (сок клубники, смородины и клюквы с мёдом), и т.д.  </w:t>
      </w:r>
    </w:p>
    <w:p w:rsidR="005568CA" w:rsidRDefault="005568CA" w:rsidP="00C56765">
      <w:pPr>
        <w:pStyle w:val="a3"/>
        <w:rPr>
          <w:b/>
          <w:sz w:val="24"/>
          <w:szCs w:val="24"/>
        </w:rPr>
      </w:pPr>
    </w:p>
    <w:p w:rsidR="005568CA" w:rsidRDefault="005568CA" w:rsidP="00C56765">
      <w:pPr>
        <w:pStyle w:val="a3"/>
        <w:rPr>
          <w:b/>
          <w:sz w:val="24"/>
          <w:szCs w:val="24"/>
        </w:rPr>
      </w:pPr>
    </w:p>
    <w:p w:rsidR="00C56765" w:rsidRPr="005568CA" w:rsidRDefault="00C56765" w:rsidP="00C56765">
      <w:pPr>
        <w:pStyle w:val="a3"/>
        <w:rPr>
          <w:b/>
          <w:sz w:val="24"/>
          <w:szCs w:val="24"/>
        </w:rPr>
      </w:pPr>
      <w:r w:rsidRPr="005568CA">
        <w:rPr>
          <w:b/>
          <w:sz w:val="24"/>
          <w:szCs w:val="24"/>
        </w:rPr>
        <w:t>Продукт</w:t>
      </w:r>
    </w:p>
    <w:p w:rsidR="00C56765" w:rsidRPr="005568CA" w:rsidRDefault="000B2DAF" w:rsidP="00C56765">
      <w:pPr>
        <w:pStyle w:val="a3"/>
        <w:rPr>
          <w:sz w:val="24"/>
          <w:szCs w:val="24"/>
        </w:rPr>
      </w:pPr>
      <w:r w:rsidRPr="005568CA">
        <w:rPr>
          <w:rStyle w:val="a4"/>
          <w:b w:val="0"/>
          <w:sz w:val="24"/>
          <w:szCs w:val="24"/>
        </w:rPr>
        <w:t>1.</w:t>
      </w:r>
      <w:r w:rsidR="00C56765" w:rsidRPr="005568CA">
        <w:rPr>
          <w:rStyle w:val="a4"/>
          <w:b w:val="0"/>
          <w:sz w:val="24"/>
          <w:szCs w:val="24"/>
        </w:rPr>
        <w:t>Оформить альбом</w:t>
      </w:r>
      <w:r w:rsidR="00C56765" w:rsidRPr="005568CA">
        <w:rPr>
          <w:sz w:val="24"/>
          <w:szCs w:val="24"/>
        </w:rPr>
        <w:t xml:space="preserve"> «Природные краски». В нём можно показать рисунки, нарисованные природными красками, и оформить выставку работ.  </w:t>
      </w:r>
    </w:p>
    <w:p w:rsidR="00C56765" w:rsidRPr="005568CA" w:rsidRDefault="000B2DAF" w:rsidP="00C56765">
      <w:pPr>
        <w:pStyle w:val="a3"/>
        <w:rPr>
          <w:sz w:val="24"/>
          <w:szCs w:val="24"/>
        </w:rPr>
      </w:pPr>
      <w:r w:rsidRPr="005568CA">
        <w:rPr>
          <w:rStyle w:val="a4"/>
          <w:b w:val="0"/>
          <w:sz w:val="24"/>
          <w:szCs w:val="24"/>
        </w:rPr>
        <w:t>2.</w:t>
      </w:r>
      <w:r w:rsidR="00C56765" w:rsidRPr="005568CA">
        <w:rPr>
          <w:rStyle w:val="a4"/>
          <w:b w:val="0"/>
          <w:sz w:val="24"/>
          <w:szCs w:val="24"/>
        </w:rPr>
        <w:t>Провести мастер-класс</w:t>
      </w:r>
      <w:r w:rsidR="00C56765" w:rsidRPr="005568CA">
        <w:rPr>
          <w:sz w:val="24"/>
          <w:szCs w:val="24"/>
        </w:rPr>
        <w:t xml:space="preserve"> по рисованию натуральными красками. Например, показать, как красками, полученными в домашних условиях, можно раскрашивать рисунки и окрашивать предметы.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rStyle w:val="a4"/>
          <w:sz w:val="24"/>
          <w:szCs w:val="24"/>
        </w:rPr>
        <w:t>Продукты проектной деятельности</w:t>
      </w:r>
      <w:r w:rsidRPr="005568CA">
        <w:rPr>
          <w:sz w:val="24"/>
          <w:szCs w:val="24"/>
        </w:rPr>
        <w:t xml:space="preserve">: оформление выставки «Домашнее творчество», где будут представлены работы, выполненные путём окрашивания природными материалами в домашних условиях.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rStyle w:val="a4"/>
          <w:sz w:val="24"/>
          <w:szCs w:val="24"/>
        </w:rPr>
        <w:t>Вывод</w:t>
      </w:r>
      <w:r w:rsidRPr="005568CA">
        <w:rPr>
          <w:sz w:val="24"/>
          <w:szCs w:val="24"/>
        </w:rPr>
        <w:t>: проект эффективен и результативен, с его помощью можно решить одну из главных задач — формирование у дошкольников художественной культуры как части духовной и приобщение воспитанников к миру искусства. Проект логичен по структуре, полезен в использовании на практике, полон по содержанию и может быть полезен педагогам дошкольных образовательных учреждений. </w:t>
      </w:r>
      <w:hyperlink r:id="rId4" w:tgtFrame="_blank" w:history="1">
        <w:r w:rsidRPr="005568CA">
          <w:rPr>
            <w:b/>
            <w:sz w:val="24"/>
            <w:szCs w:val="24"/>
          </w:rPr>
          <w:br/>
        </w:r>
      </w:hyperlink>
      <w:r w:rsidRPr="005568CA">
        <w:rPr>
          <w:b/>
          <w:sz w:val="24"/>
          <w:szCs w:val="24"/>
        </w:rPr>
        <w:t>Результаты проекта: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у детей сформировались устойчивые знания и практические умения по рисованию;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развит устойчивый познавательный интерес к изобразительному искусству в целом;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установились партнёрские взаимоотношения между детьми и воспитателем благодаря совместной деятельности в ходе организации и проведения проекта;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дети стали лучше различать и называть цвета и оттенки в окружающем;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отношение к процессу смешивания красок стало направленным на получение нового цвета;  </w:t>
      </w:r>
    </w:p>
    <w:p w:rsidR="00C56765" w:rsidRPr="005568CA" w:rsidRDefault="00C56765" w:rsidP="00C56765">
      <w:pPr>
        <w:pStyle w:val="a3"/>
        <w:rPr>
          <w:sz w:val="24"/>
          <w:szCs w:val="24"/>
        </w:rPr>
      </w:pPr>
      <w:r w:rsidRPr="005568CA">
        <w:rPr>
          <w:sz w:val="24"/>
          <w:szCs w:val="24"/>
        </w:rPr>
        <w:t xml:space="preserve">дети умеют использовать знакомые техники и способы создания рисунков. </w:t>
      </w:r>
    </w:p>
    <w:p w:rsidR="00C56765" w:rsidRPr="005568CA" w:rsidRDefault="00C56765" w:rsidP="00C56765">
      <w:pPr>
        <w:shd w:val="clear" w:color="auto" w:fill="FFFFFF"/>
        <w:rPr>
          <w:rFonts w:ascii="Arial" w:hAnsi="Arial" w:cs="Arial"/>
          <w:color w:val="34343C"/>
          <w:sz w:val="24"/>
          <w:szCs w:val="24"/>
        </w:rPr>
      </w:pPr>
      <w:r w:rsidRPr="005568CA">
        <w:rPr>
          <w:rStyle w:val="a4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                                  </w:t>
      </w:r>
    </w:p>
    <w:p w:rsidR="00A11D5B" w:rsidRPr="005568CA" w:rsidRDefault="000B2DAF">
      <w:pPr>
        <w:rPr>
          <w:sz w:val="24"/>
          <w:szCs w:val="24"/>
        </w:rPr>
      </w:pPr>
      <w:r w:rsidRPr="005568CA">
        <w:rPr>
          <w:sz w:val="24"/>
          <w:szCs w:val="24"/>
        </w:rPr>
        <w:t>Рецензент</w:t>
      </w:r>
      <w:r w:rsidR="005568CA" w:rsidRPr="005568CA">
        <w:rPr>
          <w:sz w:val="24"/>
          <w:szCs w:val="24"/>
        </w:rPr>
        <w:t>:</w:t>
      </w:r>
    </w:p>
    <w:p w:rsidR="005568CA" w:rsidRDefault="00BC6B63">
      <w:r>
        <w:rPr>
          <w:sz w:val="24"/>
          <w:szCs w:val="24"/>
        </w:rPr>
        <w:t xml:space="preserve">Воспитатель высшей категории: </w:t>
      </w:r>
      <w:proofErr w:type="spellStart"/>
      <w:r>
        <w:rPr>
          <w:sz w:val="24"/>
          <w:szCs w:val="24"/>
        </w:rPr>
        <w:t>Елсукова</w:t>
      </w:r>
      <w:proofErr w:type="spellEnd"/>
      <w:r>
        <w:rPr>
          <w:sz w:val="24"/>
          <w:szCs w:val="24"/>
        </w:rPr>
        <w:t xml:space="preserve"> Галина</w:t>
      </w:r>
      <w:r w:rsidR="005568CA" w:rsidRPr="005568CA">
        <w:rPr>
          <w:sz w:val="24"/>
          <w:szCs w:val="24"/>
        </w:rPr>
        <w:t xml:space="preserve"> Анатольевна</w:t>
      </w:r>
    </w:p>
    <w:p w:rsidR="005568CA" w:rsidRPr="005568CA" w:rsidRDefault="005568CA">
      <w:pPr>
        <w:rPr>
          <w:sz w:val="24"/>
          <w:szCs w:val="24"/>
        </w:rPr>
      </w:pPr>
      <w:r w:rsidRPr="005568CA">
        <w:rPr>
          <w:sz w:val="24"/>
          <w:szCs w:val="24"/>
        </w:rPr>
        <w:t>г. Домодедово, Московская область</w:t>
      </w:r>
    </w:p>
    <w:p w:rsidR="008834E6" w:rsidRDefault="00BC6B63" w:rsidP="00BC6B63">
      <w:pPr>
        <w:pStyle w:val="a3"/>
        <w:rPr>
          <w:rStyle w:val="a4"/>
          <w:rFonts w:ascii="Arial" w:hAnsi="Arial" w:cs="Arial"/>
          <w:color w:val="333333"/>
          <w:shd w:val="clear" w:color="auto" w:fill="FFFFFF"/>
        </w:rPr>
      </w:pPr>
      <w:r>
        <w:rPr>
          <w:rFonts w:ascii="Tahoma" w:hAnsi="Tahoma" w:cs="Tahoma"/>
          <w:bCs/>
          <w:color w:val="333333"/>
          <w:sz w:val="21"/>
          <w:szCs w:val="21"/>
          <w:shd w:val="clear" w:color="auto" w:fill="FFFFFF"/>
        </w:rPr>
        <w:t>МОУ "Домодедовский о</w:t>
      </w:r>
      <w:r w:rsidR="000F2DA0" w:rsidRPr="000F2DA0">
        <w:rPr>
          <w:rFonts w:ascii="Tahoma" w:hAnsi="Tahoma" w:cs="Tahoma"/>
          <w:bCs/>
          <w:color w:val="333333"/>
          <w:sz w:val="21"/>
          <w:szCs w:val="21"/>
          <w:shd w:val="clear" w:color="auto" w:fill="FFFFFF"/>
        </w:rPr>
        <w:t>бразовательный комплекс "Вертикаль"</w:t>
      </w:r>
      <w:r w:rsidR="000F2DA0">
        <w:rPr>
          <w:rFonts w:ascii="Tahoma" w:hAnsi="Tahoma" w:cs="Tahoma"/>
          <w:bCs/>
          <w:color w:val="333333"/>
          <w:sz w:val="21"/>
          <w:szCs w:val="21"/>
          <w:shd w:val="clear" w:color="auto" w:fill="FFFFFF"/>
        </w:rPr>
        <w:t xml:space="preserve"> </w:t>
      </w:r>
      <w:r w:rsidR="000F2DA0" w:rsidRPr="005568CA">
        <w:rPr>
          <w:sz w:val="24"/>
          <w:szCs w:val="24"/>
        </w:rPr>
        <w:t>Д/</w:t>
      </w:r>
      <w:proofErr w:type="gramStart"/>
      <w:r w:rsidR="000F2DA0" w:rsidRPr="005568CA">
        <w:rPr>
          <w:sz w:val="24"/>
          <w:szCs w:val="24"/>
        </w:rPr>
        <w:t>сад  «</w:t>
      </w:r>
      <w:proofErr w:type="gramEnd"/>
      <w:r w:rsidR="000F2DA0" w:rsidRPr="005568CA">
        <w:rPr>
          <w:sz w:val="24"/>
          <w:szCs w:val="24"/>
        </w:rPr>
        <w:t>Незабудка»</w:t>
      </w:r>
      <w:r>
        <w:t xml:space="preserve">                                                </w:t>
      </w:r>
      <w:r w:rsidRPr="00BC6B63">
        <w:rPr>
          <w:rStyle w:val="a4"/>
          <w:rFonts w:ascii="Arial" w:hAnsi="Arial" w:cs="Arial"/>
          <w:color w:val="333333"/>
          <w:shd w:val="clear" w:color="auto" w:fill="FFFFFF"/>
        </w:rPr>
        <w:t xml:space="preserve"> </w:t>
      </w:r>
      <w:r w:rsidR="008834E6">
        <w:rPr>
          <w:rStyle w:val="a4"/>
          <w:rFonts w:ascii="Arial" w:hAnsi="Arial" w:cs="Arial"/>
          <w:color w:val="333333"/>
          <w:shd w:val="clear" w:color="auto" w:fill="FFFFFF"/>
        </w:rPr>
        <w:t xml:space="preserve">                                                                </w:t>
      </w:r>
    </w:p>
    <w:p w:rsidR="008834E6" w:rsidRDefault="008834E6" w:rsidP="00BC6B63">
      <w:pPr>
        <w:pStyle w:val="a3"/>
        <w:rPr>
          <w:rStyle w:val="a4"/>
          <w:rFonts w:ascii="Arial" w:hAnsi="Arial" w:cs="Arial"/>
          <w:color w:val="333333"/>
          <w:shd w:val="clear" w:color="auto" w:fill="FFFFFF"/>
        </w:rPr>
      </w:pPr>
    </w:p>
    <w:p w:rsidR="008834E6" w:rsidRDefault="008834E6" w:rsidP="00BC6B63">
      <w:pPr>
        <w:pStyle w:val="a3"/>
        <w:rPr>
          <w:rStyle w:val="a4"/>
          <w:rFonts w:ascii="Arial" w:hAnsi="Arial" w:cs="Arial"/>
          <w:color w:val="333333"/>
          <w:shd w:val="clear" w:color="auto" w:fill="FFFFFF"/>
        </w:rPr>
      </w:pPr>
      <w:bookmarkStart w:id="0" w:name="_GoBack"/>
      <w:bookmarkEnd w:id="0"/>
    </w:p>
    <w:sectPr w:rsidR="00883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6C"/>
    <w:rsid w:val="000B2DAF"/>
    <w:rsid w:val="000F2DA0"/>
    <w:rsid w:val="005568CA"/>
    <w:rsid w:val="00816DC5"/>
    <w:rsid w:val="008834E6"/>
    <w:rsid w:val="009B20D9"/>
    <w:rsid w:val="00A11D5B"/>
    <w:rsid w:val="00B358C0"/>
    <w:rsid w:val="00BC6B63"/>
    <w:rsid w:val="00C56765"/>
    <w:rsid w:val="00CB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229C4-6448-492A-B873-0BE1955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7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7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C567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782329.selcdn.ru/leonardo/uploadsForSiteId/201069/content/d3e6a7f0-7563-4c21-99a1-8a42ff952bd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2026-03-19T16:59:00Z</dcterms:created>
  <dcterms:modified xsi:type="dcterms:W3CDTF">2026-04-26T17:10:00Z</dcterms:modified>
</cp:coreProperties>
</file>