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0660" w:rsidRDefault="004E5DC9" w:rsidP="009D6D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E5DC9">
        <w:rPr>
          <w:rFonts w:ascii="Times New Roman" w:hAnsi="Times New Roman" w:cs="Times New Roman"/>
          <w:sz w:val="24"/>
          <w:szCs w:val="24"/>
        </w:rPr>
        <w:t xml:space="preserve">Раздел сборника: </w:t>
      </w:r>
      <w:r w:rsidR="00F45D41">
        <w:rPr>
          <w:rFonts w:ascii="Times New Roman" w:hAnsi="Times New Roman" w:cs="Times New Roman"/>
          <w:sz w:val="24"/>
          <w:szCs w:val="24"/>
        </w:rPr>
        <w:t>Обновление содержания образования</w:t>
      </w:r>
    </w:p>
    <w:p w:rsidR="004E5DC9" w:rsidRDefault="004E5DC9" w:rsidP="005834D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E5DC9" w:rsidRDefault="004E5DC9" w:rsidP="004E5DC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ТЕМА: </w:t>
      </w:r>
      <w:r w:rsidR="00F45D41">
        <w:rPr>
          <w:rFonts w:ascii="Times New Roman" w:hAnsi="Times New Roman" w:cs="Times New Roman"/>
          <w:b/>
          <w:sz w:val="24"/>
          <w:szCs w:val="24"/>
        </w:rPr>
        <w:t xml:space="preserve">ФОРМИРОВАНИЕ ИСТРОИЧЕСКИХ ПРЕДСТАВЛЕНИЙ </w:t>
      </w:r>
      <w:r w:rsidR="00D9489A" w:rsidRPr="00D9489A">
        <w:rPr>
          <w:rFonts w:ascii="Times New Roman" w:hAnsi="Times New Roman" w:cs="Times New Roman"/>
          <w:b/>
          <w:sz w:val="24"/>
          <w:szCs w:val="24"/>
        </w:rPr>
        <w:t xml:space="preserve">У ДЕТЕЙ СТАРШЕГО ДОШКОЛЬНОГО ВОЗРАСТА </w:t>
      </w:r>
      <w:r w:rsidR="00F45D41">
        <w:rPr>
          <w:rFonts w:ascii="Times New Roman" w:hAnsi="Times New Roman" w:cs="Times New Roman"/>
          <w:b/>
          <w:sz w:val="24"/>
          <w:szCs w:val="24"/>
        </w:rPr>
        <w:t>О РОДНОМ ГОРОДЕ ПОСРЕДСТВОМ ИССЛЕДОВАТЕЛЬСКОЙ ДЕЯТЕЛЬНОСТИ В РАМКАХ РЕАЛИЗАЦИИ ПРОГРАММЫ ВОСПИТАНИЯ</w:t>
      </w:r>
    </w:p>
    <w:p w:rsidR="009B24F8" w:rsidRDefault="009B24F8" w:rsidP="009B24F8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Петрухина У.В.,</w:t>
      </w:r>
    </w:p>
    <w:p w:rsidR="009B24F8" w:rsidRDefault="009B24F8" w:rsidP="009B24F8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заместитель заведующего по ВОП</w:t>
      </w:r>
    </w:p>
    <w:p w:rsidR="009B24F8" w:rsidRDefault="009B24F8" w:rsidP="009B24F8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МБДОУ № 9 г. Амурска</w:t>
      </w:r>
    </w:p>
    <w:p w:rsidR="009B24F8" w:rsidRDefault="009B24F8" w:rsidP="009B24F8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264F9E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 wp14:anchorId="3B646886" wp14:editId="160AC189">
            <wp:extent cx="1303655" cy="1653941"/>
            <wp:effectExtent l="0" t="0" r="0" b="3810"/>
            <wp:docPr id="2" name="Рисунок 2" descr="C:\Users\Методкабинет\Desktop\WhatsApp Image 2023-07-20 at 11.24.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етодкабинет\Desktop\WhatsApp Image 2023-07-20 at 11.24.4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76" r="6785"/>
                    <a:stretch/>
                  </pic:blipFill>
                  <pic:spPr bwMode="auto">
                    <a:xfrm>
                      <a:off x="0" y="0"/>
                      <a:ext cx="1313238" cy="1666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5D41" w:rsidRDefault="00F45D41" w:rsidP="00F45D4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5D41">
        <w:rPr>
          <w:rFonts w:ascii="Times New Roman" w:hAnsi="Times New Roman" w:cs="Times New Roman"/>
          <w:sz w:val="24"/>
          <w:szCs w:val="24"/>
        </w:rPr>
        <w:t>Развитие образования и культуры народа неразрывно связано с познанием истории. В связи с этим вопросы исторического образования подрастающего поколения, в том числе и детей старшего дошкольного возра</w:t>
      </w:r>
      <w:r>
        <w:rPr>
          <w:rFonts w:ascii="Times New Roman" w:hAnsi="Times New Roman" w:cs="Times New Roman"/>
          <w:sz w:val="24"/>
          <w:szCs w:val="24"/>
        </w:rPr>
        <w:t xml:space="preserve">ста, выступают на первый план. </w:t>
      </w:r>
    </w:p>
    <w:p w:rsidR="00F45D41" w:rsidRPr="00F45D41" w:rsidRDefault="00F45D41" w:rsidP="00F45D4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5D41">
        <w:rPr>
          <w:rFonts w:ascii="Times New Roman" w:hAnsi="Times New Roman" w:cs="Times New Roman"/>
          <w:sz w:val="24"/>
          <w:szCs w:val="24"/>
        </w:rPr>
        <w:t xml:space="preserve">Необходимость внедрения  в </w:t>
      </w:r>
      <w:proofErr w:type="spellStart"/>
      <w:r w:rsidRPr="00F45D41">
        <w:rPr>
          <w:rFonts w:ascii="Times New Roman" w:hAnsi="Times New Roman" w:cs="Times New Roman"/>
          <w:sz w:val="24"/>
          <w:szCs w:val="24"/>
        </w:rPr>
        <w:t>воспитательно</w:t>
      </w:r>
      <w:proofErr w:type="spellEnd"/>
      <w:r w:rsidRPr="00F45D41">
        <w:rPr>
          <w:rFonts w:ascii="Times New Roman" w:hAnsi="Times New Roman" w:cs="Times New Roman"/>
          <w:sz w:val="24"/>
          <w:szCs w:val="24"/>
        </w:rPr>
        <w:t xml:space="preserve">-образовательный процесс методики формирования исторических знаний у дошкольников  отражена в задачах новой </w:t>
      </w:r>
      <w:r>
        <w:rPr>
          <w:rFonts w:ascii="Times New Roman" w:hAnsi="Times New Roman" w:cs="Times New Roman"/>
          <w:sz w:val="24"/>
          <w:szCs w:val="24"/>
        </w:rPr>
        <w:t>государственной политики в сфере дошкольного образования</w:t>
      </w:r>
      <w:r w:rsidRPr="00F45D41">
        <w:rPr>
          <w:rFonts w:ascii="Times New Roman" w:hAnsi="Times New Roman" w:cs="Times New Roman"/>
          <w:sz w:val="24"/>
          <w:szCs w:val="24"/>
        </w:rPr>
        <w:t xml:space="preserve">. В частности Указ Президента Российской Федерации от 08.05.2024 № 314 "Об утверждении Основ государственной политики Российской Федерации в области исторического просвещения". Проблема формирования исторических представлений в дошкольном детстве находит своё отражение в ФГОС </w:t>
      </w:r>
      <w:proofErr w:type="gramStart"/>
      <w:r w:rsidRPr="00F45D41">
        <w:rPr>
          <w:rFonts w:ascii="Times New Roman" w:hAnsi="Times New Roman" w:cs="Times New Roman"/>
          <w:sz w:val="24"/>
          <w:szCs w:val="24"/>
        </w:rPr>
        <w:t>ДО</w:t>
      </w:r>
      <w:proofErr w:type="gramEnd"/>
      <w:r w:rsidRPr="00F45D41">
        <w:rPr>
          <w:rFonts w:ascii="Times New Roman" w:hAnsi="Times New Roman" w:cs="Times New Roman"/>
          <w:sz w:val="24"/>
          <w:szCs w:val="24"/>
        </w:rPr>
        <w:t>, где, отмечается, что «</w:t>
      </w:r>
      <w:proofErr w:type="gramStart"/>
      <w:r w:rsidRPr="00F45D41">
        <w:rPr>
          <w:rFonts w:ascii="Times New Roman" w:hAnsi="Times New Roman" w:cs="Times New Roman"/>
          <w:sz w:val="24"/>
          <w:szCs w:val="24"/>
        </w:rPr>
        <w:t>дошкольное</w:t>
      </w:r>
      <w:proofErr w:type="gramEnd"/>
      <w:r w:rsidRPr="00F45D41">
        <w:rPr>
          <w:rFonts w:ascii="Times New Roman" w:hAnsi="Times New Roman" w:cs="Times New Roman"/>
          <w:sz w:val="24"/>
          <w:szCs w:val="24"/>
        </w:rPr>
        <w:t xml:space="preserve"> образование обеспечивает развитие личности в области познавательного развития и предполагает следующее: формирование первичных представлений о малой родине и Отечестве, представления о социокультурных ценностях нашего народа, об отечественных традициях и праздниках».</w:t>
      </w:r>
    </w:p>
    <w:p w:rsidR="00F45D41" w:rsidRDefault="00F45D41" w:rsidP="001771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5D41">
        <w:rPr>
          <w:rFonts w:ascii="Times New Roman" w:hAnsi="Times New Roman" w:cs="Times New Roman"/>
          <w:sz w:val="24"/>
          <w:szCs w:val="24"/>
        </w:rPr>
        <w:t>Элементарное ознакомление детей дошкольного возраста с отечественной историей способствует оптимизации процесса их воспитания в духе гр</w:t>
      </w:r>
      <w:r w:rsidR="0017713B">
        <w:rPr>
          <w:rFonts w:ascii="Times New Roman" w:hAnsi="Times New Roman" w:cs="Times New Roman"/>
          <w:sz w:val="24"/>
          <w:szCs w:val="24"/>
        </w:rPr>
        <w:t xml:space="preserve">ажданственности и патриотизма. </w:t>
      </w:r>
      <w:r w:rsidRPr="00F45D41">
        <w:rPr>
          <w:rFonts w:ascii="Times New Roman" w:hAnsi="Times New Roman" w:cs="Times New Roman"/>
          <w:sz w:val="24"/>
          <w:szCs w:val="24"/>
        </w:rPr>
        <w:t>Известно, что любовь к Отчизне начинается с любви к своей малой родине, месту, где родился человек. Необходимо показать ребенку, что его родной город славен своей историей, традициями, достопримечательностями, памятниками и лучшими людьми.</w:t>
      </w:r>
    </w:p>
    <w:p w:rsidR="00F45D41" w:rsidRDefault="00F45D41" w:rsidP="001771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5D41">
        <w:rPr>
          <w:rFonts w:ascii="Times New Roman" w:hAnsi="Times New Roman" w:cs="Times New Roman"/>
          <w:sz w:val="24"/>
          <w:szCs w:val="24"/>
        </w:rPr>
        <w:t xml:space="preserve">Целью инновационной деятельности </w:t>
      </w:r>
      <w:r w:rsidR="0017713B">
        <w:rPr>
          <w:rFonts w:ascii="Times New Roman" w:hAnsi="Times New Roman" w:cs="Times New Roman"/>
          <w:sz w:val="24"/>
          <w:szCs w:val="24"/>
        </w:rPr>
        <w:t xml:space="preserve">дошкольного учреждения </w:t>
      </w:r>
      <w:r w:rsidRPr="00F45D41">
        <w:rPr>
          <w:rFonts w:ascii="Times New Roman" w:hAnsi="Times New Roman" w:cs="Times New Roman"/>
          <w:sz w:val="24"/>
          <w:szCs w:val="24"/>
        </w:rPr>
        <w:t>явля</w:t>
      </w:r>
      <w:r w:rsidR="0017713B">
        <w:rPr>
          <w:rFonts w:ascii="Times New Roman" w:hAnsi="Times New Roman" w:cs="Times New Roman"/>
          <w:sz w:val="24"/>
          <w:szCs w:val="24"/>
        </w:rPr>
        <w:t xml:space="preserve">ется </w:t>
      </w:r>
      <w:r w:rsidRPr="00F45D41">
        <w:rPr>
          <w:rFonts w:ascii="Times New Roman" w:hAnsi="Times New Roman" w:cs="Times New Roman"/>
          <w:sz w:val="24"/>
          <w:szCs w:val="24"/>
        </w:rPr>
        <w:t>ознакомление детей старшего дошкольного возраста с историей родного города посредством исследовательской деятельности.</w:t>
      </w:r>
      <w:r w:rsidR="0017713B">
        <w:rPr>
          <w:rFonts w:ascii="Times New Roman" w:hAnsi="Times New Roman" w:cs="Times New Roman"/>
          <w:sz w:val="24"/>
          <w:szCs w:val="24"/>
        </w:rPr>
        <w:t xml:space="preserve"> В процессе работы решаются следующие задачи: </w:t>
      </w:r>
      <w:r w:rsidRPr="00F45D41">
        <w:rPr>
          <w:rFonts w:ascii="Times New Roman" w:hAnsi="Times New Roman" w:cs="Times New Roman"/>
          <w:sz w:val="24"/>
          <w:szCs w:val="24"/>
        </w:rPr>
        <w:t>созда</w:t>
      </w:r>
      <w:r w:rsidR="0017713B">
        <w:rPr>
          <w:rFonts w:ascii="Times New Roman" w:hAnsi="Times New Roman" w:cs="Times New Roman"/>
          <w:sz w:val="24"/>
          <w:szCs w:val="24"/>
        </w:rPr>
        <w:t>ние</w:t>
      </w:r>
      <w:r w:rsidRPr="00F45D41">
        <w:rPr>
          <w:rFonts w:ascii="Times New Roman" w:hAnsi="Times New Roman" w:cs="Times New Roman"/>
          <w:sz w:val="24"/>
          <w:szCs w:val="24"/>
        </w:rPr>
        <w:t xml:space="preserve"> услови</w:t>
      </w:r>
      <w:r w:rsidR="0017713B">
        <w:rPr>
          <w:rFonts w:ascii="Times New Roman" w:hAnsi="Times New Roman" w:cs="Times New Roman"/>
          <w:sz w:val="24"/>
          <w:szCs w:val="24"/>
        </w:rPr>
        <w:t>й</w:t>
      </w:r>
      <w:r w:rsidRPr="00F45D41">
        <w:rPr>
          <w:rFonts w:ascii="Times New Roman" w:hAnsi="Times New Roman" w:cs="Times New Roman"/>
          <w:sz w:val="24"/>
          <w:szCs w:val="24"/>
        </w:rPr>
        <w:t xml:space="preserve"> для восприятия детьми сведений об историческом прошлом родного города;</w:t>
      </w:r>
      <w:r w:rsidR="0017713B">
        <w:rPr>
          <w:rFonts w:ascii="Times New Roman" w:hAnsi="Times New Roman" w:cs="Times New Roman"/>
          <w:sz w:val="24"/>
          <w:szCs w:val="24"/>
        </w:rPr>
        <w:t xml:space="preserve"> </w:t>
      </w:r>
      <w:r w:rsidRPr="00F45D41">
        <w:rPr>
          <w:rFonts w:ascii="Times New Roman" w:hAnsi="Times New Roman" w:cs="Times New Roman"/>
          <w:sz w:val="24"/>
          <w:szCs w:val="24"/>
        </w:rPr>
        <w:t>повыш</w:t>
      </w:r>
      <w:r w:rsidR="0017713B">
        <w:rPr>
          <w:rFonts w:ascii="Times New Roman" w:hAnsi="Times New Roman" w:cs="Times New Roman"/>
          <w:sz w:val="24"/>
          <w:szCs w:val="24"/>
        </w:rPr>
        <w:t>ение познавательной активности</w:t>
      </w:r>
      <w:r w:rsidRPr="00F45D41">
        <w:rPr>
          <w:rFonts w:ascii="Times New Roman" w:hAnsi="Times New Roman" w:cs="Times New Roman"/>
          <w:sz w:val="24"/>
          <w:szCs w:val="24"/>
        </w:rPr>
        <w:t xml:space="preserve"> детей через формирование исследовательских навыков;</w:t>
      </w:r>
      <w:r w:rsidR="0017713B">
        <w:rPr>
          <w:rFonts w:ascii="Times New Roman" w:hAnsi="Times New Roman" w:cs="Times New Roman"/>
          <w:sz w:val="24"/>
          <w:szCs w:val="24"/>
        </w:rPr>
        <w:t xml:space="preserve"> </w:t>
      </w:r>
      <w:r w:rsidRPr="00F45D41">
        <w:rPr>
          <w:rFonts w:ascii="Times New Roman" w:hAnsi="Times New Roman" w:cs="Times New Roman"/>
          <w:sz w:val="24"/>
          <w:szCs w:val="24"/>
        </w:rPr>
        <w:t>воспит</w:t>
      </w:r>
      <w:r w:rsidR="0017713B">
        <w:rPr>
          <w:rFonts w:ascii="Times New Roman" w:hAnsi="Times New Roman" w:cs="Times New Roman"/>
          <w:sz w:val="24"/>
          <w:szCs w:val="24"/>
        </w:rPr>
        <w:t xml:space="preserve">ание </w:t>
      </w:r>
      <w:r w:rsidRPr="00F45D41">
        <w:rPr>
          <w:rFonts w:ascii="Times New Roman" w:hAnsi="Times New Roman" w:cs="Times New Roman"/>
          <w:sz w:val="24"/>
          <w:szCs w:val="24"/>
        </w:rPr>
        <w:t>чувство гордости за свой город, эм</w:t>
      </w:r>
      <w:r w:rsidR="0017713B">
        <w:rPr>
          <w:rFonts w:ascii="Times New Roman" w:hAnsi="Times New Roman" w:cs="Times New Roman"/>
          <w:sz w:val="24"/>
          <w:szCs w:val="24"/>
        </w:rPr>
        <w:t xml:space="preserve">оционально-ценностное отношение; </w:t>
      </w:r>
      <w:r w:rsidRPr="00F45D41">
        <w:rPr>
          <w:rFonts w:ascii="Times New Roman" w:hAnsi="Times New Roman" w:cs="Times New Roman"/>
          <w:sz w:val="24"/>
          <w:szCs w:val="24"/>
        </w:rPr>
        <w:t>разработ</w:t>
      </w:r>
      <w:r w:rsidR="0017713B">
        <w:rPr>
          <w:rFonts w:ascii="Times New Roman" w:hAnsi="Times New Roman" w:cs="Times New Roman"/>
          <w:sz w:val="24"/>
          <w:szCs w:val="24"/>
        </w:rPr>
        <w:t>ка</w:t>
      </w:r>
      <w:r w:rsidRPr="00F45D41">
        <w:rPr>
          <w:rFonts w:ascii="Times New Roman" w:hAnsi="Times New Roman" w:cs="Times New Roman"/>
          <w:sz w:val="24"/>
          <w:szCs w:val="24"/>
        </w:rPr>
        <w:t xml:space="preserve"> оптимальны</w:t>
      </w:r>
      <w:r w:rsidR="0017713B">
        <w:rPr>
          <w:rFonts w:ascii="Times New Roman" w:hAnsi="Times New Roman" w:cs="Times New Roman"/>
          <w:sz w:val="24"/>
          <w:szCs w:val="24"/>
        </w:rPr>
        <w:t>х</w:t>
      </w:r>
      <w:r w:rsidRPr="00F45D41">
        <w:rPr>
          <w:rFonts w:ascii="Times New Roman" w:hAnsi="Times New Roman" w:cs="Times New Roman"/>
          <w:sz w:val="24"/>
          <w:szCs w:val="24"/>
        </w:rPr>
        <w:t xml:space="preserve"> форм</w:t>
      </w:r>
      <w:r w:rsidR="0017713B">
        <w:rPr>
          <w:rFonts w:ascii="Times New Roman" w:hAnsi="Times New Roman" w:cs="Times New Roman"/>
          <w:sz w:val="24"/>
          <w:szCs w:val="24"/>
        </w:rPr>
        <w:t xml:space="preserve"> </w:t>
      </w:r>
      <w:r w:rsidRPr="00F45D41">
        <w:rPr>
          <w:rFonts w:ascii="Times New Roman" w:hAnsi="Times New Roman" w:cs="Times New Roman"/>
          <w:sz w:val="24"/>
          <w:szCs w:val="24"/>
        </w:rPr>
        <w:t>сотрудничества с социальными партнерами города;</w:t>
      </w:r>
      <w:r w:rsidR="0017713B">
        <w:rPr>
          <w:rFonts w:ascii="Times New Roman" w:hAnsi="Times New Roman" w:cs="Times New Roman"/>
          <w:sz w:val="24"/>
          <w:szCs w:val="24"/>
        </w:rPr>
        <w:t xml:space="preserve"> </w:t>
      </w:r>
      <w:r w:rsidRPr="00F45D41">
        <w:rPr>
          <w:rFonts w:ascii="Times New Roman" w:hAnsi="Times New Roman" w:cs="Times New Roman"/>
          <w:sz w:val="24"/>
          <w:szCs w:val="24"/>
        </w:rPr>
        <w:t>привлеч</w:t>
      </w:r>
      <w:r w:rsidR="0017713B">
        <w:rPr>
          <w:rFonts w:ascii="Times New Roman" w:hAnsi="Times New Roman" w:cs="Times New Roman"/>
          <w:sz w:val="24"/>
          <w:szCs w:val="24"/>
        </w:rPr>
        <w:t>ение</w:t>
      </w:r>
      <w:r w:rsidRPr="00F45D41">
        <w:rPr>
          <w:rFonts w:ascii="Times New Roman" w:hAnsi="Times New Roman" w:cs="Times New Roman"/>
          <w:sz w:val="24"/>
          <w:szCs w:val="24"/>
        </w:rPr>
        <w:t xml:space="preserve"> родителей (законных представителей) к активному участию</w:t>
      </w:r>
      <w:r w:rsidR="0017713B">
        <w:rPr>
          <w:rFonts w:ascii="Times New Roman" w:hAnsi="Times New Roman" w:cs="Times New Roman"/>
          <w:sz w:val="24"/>
          <w:szCs w:val="24"/>
        </w:rPr>
        <w:t xml:space="preserve">; </w:t>
      </w:r>
      <w:r w:rsidRPr="00F45D41">
        <w:rPr>
          <w:rFonts w:ascii="Times New Roman" w:hAnsi="Times New Roman" w:cs="Times New Roman"/>
          <w:sz w:val="24"/>
          <w:szCs w:val="24"/>
        </w:rPr>
        <w:t>повы</w:t>
      </w:r>
      <w:r w:rsidR="0017713B">
        <w:rPr>
          <w:rFonts w:ascii="Times New Roman" w:hAnsi="Times New Roman" w:cs="Times New Roman"/>
          <w:sz w:val="24"/>
          <w:szCs w:val="24"/>
        </w:rPr>
        <w:t>шение уров</w:t>
      </w:r>
      <w:r w:rsidRPr="00F45D41">
        <w:rPr>
          <w:rFonts w:ascii="Times New Roman" w:hAnsi="Times New Roman" w:cs="Times New Roman"/>
          <w:sz w:val="24"/>
          <w:szCs w:val="24"/>
        </w:rPr>
        <w:t>н</w:t>
      </w:r>
      <w:r w:rsidR="0017713B">
        <w:rPr>
          <w:rFonts w:ascii="Times New Roman" w:hAnsi="Times New Roman" w:cs="Times New Roman"/>
          <w:sz w:val="24"/>
          <w:szCs w:val="24"/>
        </w:rPr>
        <w:t>я</w:t>
      </w:r>
      <w:r w:rsidRPr="00F45D41">
        <w:rPr>
          <w:rFonts w:ascii="Times New Roman" w:hAnsi="Times New Roman" w:cs="Times New Roman"/>
          <w:sz w:val="24"/>
          <w:szCs w:val="24"/>
        </w:rPr>
        <w:t xml:space="preserve"> профессиональной компетенции педагогов в организации исследовательской деятельности по формированию исторических представлений у старших дошкольников</w:t>
      </w:r>
      <w:r w:rsidR="0017713B">
        <w:rPr>
          <w:rFonts w:ascii="Times New Roman" w:hAnsi="Times New Roman" w:cs="Times New Roman"/>
          <w:sz w:val="24"/>
          <w:szCs w:val="24"/>
        </w:rPr>
        <w:t>.</w:t>
      </w:r>
    </w:p>
    <w:p w:rsidR="00267B6A" w:rsidRDefault="00267B6A" w:rsidP="00267B6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7B6A">
        <w:rPr>
          <w:rFonts w:ascii="Times New Roman" w:hAnsi="Times New Roman" w:cs="Times New Roman"/>
          <w:sz w:val="24"/>
          <w:szCs w:val="24"/>
        </w:rPr>
        <w:t>В содержание исторических представлений о родном городе входит: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67B6A" w:rsidRDefault="00267B6A" w:rsidP="00267B6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</w:t>
      </w:r>
      <w:r w:rsidRPr="00267B6A">
        <w:rPr>
          <w:rFonts w:ascii="Times New Roman" w:hAnsi="Times New Roman" w:cs="Times New Roman"/>
          <w:sz w:val="24"/>
          <w:szCs w:val="24"/>
        </w:rPr>
        <w:t>стория строительства города (история е</w:t>
      </w:r>
      <w:r>
        <w:rPr>
          <w:rFonts w:ascii="Times New Roman" w:hAnsi="Times New Roman" w:cs="Times New Roman"/>
          <w:sz w:val="24"/>
          <w:szCs w:val="24"/>
        </w:rPr>
        <w:t xml:space="preserve">го названия, деятельность </w:t>
      </w:r>
      <w:r w:rsidRPr="00267B6A">
        <w:rPr>
          <w:rFonts w:ascii="Times New Roman" w:hAnsi="Times New Roman" w:cs="Times New Roman"/>
          <w:sz w:val="24"/>
          <w:szCs w:val="24"/>
        </w:rPr>
        <w:t>градообразующего предп</w:t>
      </w:r>
      <w:r>
        <w:rPr>
          <w:rFonts w:ascii="Times New Roman" w:hAnsi="Times New Roman" w:cs="Times New Roman"/>
          <w:sz w:val="24"/>
          <w:szCs w:val="24"/>
        </w:rPr>
        <w:t>риятия и его значение для города);</w:t>
      </w:r>
    </w:p>
    <w:p w:rsidR="00267B6A" w:rsidRDefault="00267B6A" w:rsidP="00267B6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 и</w:t>
      </w:r>
      <w:r w:rsidRPr="00267B6A">
        <w:rPr>
          <w:rFonts w:ascii="Times New Roman" w:hAnsi="Times New Roman" w:cs="Times New Roman"/>
          <w:sz w:val="24"/>
          <w:szCs w:val="24"/>
        </w:rPr>
        <w:t>стория строительства первых улиц, их названий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267B6A" w:rsidRPr="00267B6A" w:rsidRDefault="00267B6A" w:rsidP="00267B6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</w:t>
      </w:r>
      <w:r w:rsidRPr="00267B6A">
        <w:rPr>
          <w:rFonts w:ascii="Times New Roman" w:hAnsi="Times New Roman" w:cs="Times New Roman"/>
          <w:sz w:val="24"/>
          <w:szCs w:val="24"/>
        </w:rPr>
        <w:t>стория строительств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267B6A">
        <w:rPr>
          <w:rFonts w:ascii="Times New Roman" w:hAnsi="Times New Roman" w:cs="Times New Roman"/>
          <w:sz w:val="24"/>
          <w:szCs w:val="24"/>
        </w:rPr>
        <w:t xml:space="preserve"> главных достопримечательностей, значимых мест  города,  знакомство с их интересными историческими фактами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7B6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7713B" w:rsidRDefault="00267B6A" w:rsidP="00267B6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7B6A">
        <w:rPr>
          <w:rFonts w:ascii="Times New Roman" w:hAnsi="Times New Roman" w:cs="Times New Roman"/>
          <w:sz w:val="24"/>
          <w:szCs w:val="24"/>
        </w:rPr>
        <w:t>Все исторические сведения о городе адаптированы для восприятия детьми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C6DFD" w:rsidRDefault="00267B6A" w:rsidP="002C6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7B6A">
        <w:rPr>
          <w:rFonts w:ascii="Times New Roman" w:hAnsi="Times New Roman" w:cs="Times New Roman"/>
          <w:sz w:val="24"/>
          <w:szCs w:val="24"/>
        </w:rPr>
        <w:t xml:space="preserve">Формирование исторических представлений </w:t>
      </w:r>
      <w:r>
        <w:rPr>
          <w:rFonts w:ascii="Times New Roman" w:hAnsi="Times New Roman" w:cs="Times New Roman"/>
          <w:sz w:val="24"/>
          <w:szCs w:val="24"/>
        </w:rPr>
        <w:t xml:space="preserve">о родном городе </w:t>
      </w:r>
      <w:r w:rsidRPr="00267B6A">
        <w:rPr>
          <w:rFonts w:ascii="Times New Roman" w:hAnsi="Times New Roman" w:cs="Times New Roman"/>
          <w:sz w:val="24"/>
          <w:szCs w:val="24"/>
        </w:rPr>
        <w:t>у детей старшего дошкольного возраста происходит на основе организационно-педагогического сопровождения познавательно-исследовательской деятельности детей</w:t>
      </w:r>
      <w:r>
        <w:rPr>
          <w:rFonts w:ascii="Times New Roman" w:hAnsi="Times New Roman" w:cs="Times New Roman"/>
          <w:sz w:val="24"/>
          <w:szCs w:val="24"/>
        </w:rPr>
        <w:t xml:space="preserve"> в форме познавательно-игровых занятий с использованием </w:t>
      </w:r>
      <w:r w:rsidRPr="00267B6A">
        <w:rPr>
          <w:rFonts w:ascii="Times New Roman" w:hAnsi="Times New Roman" w:cs="Times New Roman"/>
          <w:sz w:val="24"/>
          <w:szCs w:val="24"/>
        </w:rPr>
        <w:t xml:space="preserve">видео-презентаций, иллюстраций, чтением стихов о родном городе, постановкой проблемных вопросов, например: «Как вы думаете, почему выбрали для строительства города именно эту местность?» или «Почему так назвали </w:t>
      </w:r>
      <w:r w:rsidR="00D9489A">
        <w:rPr>
          <w:rFonts w:ascii="Times New Roman" w:hAnsi="Times New Roman" w:cs="Times New Roman"/>
          <w:sz w:val="24"/>
          <w:szCs w:val="24"/>
        </w:rPr>
        <w:t>город, у</w:t>
      </w:r>
      <w:r w:rsidRPr="00267B6A">
        <w:rPr>
          <w:rFonts w:ascii="Times New Roman" w:hAnsi="Times New Roman" w:cs="Times New Roman"/>
          <w:sz w:val="24"/>
          <w:szCs w:val="24"/>
        </w:rPr>
        <w:t>лицу, кинотеатр, стадион и т.д.?»</w:t>
      </w:r>
      <w:r w:rsidR="002C6DF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C6DFD" w:rsidRDefault="002C6DFD" w:rsidP="002C6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07A006CD" wp14:editId="21319DD9">
            <wp:simplePos x="0" y="0"/>
            <wp:positionH relativeFrom="column">
              <wp:posOffset>377190</wp:posOffset>
            </wp:positionH>
            <wp:positionV relativeFrom="paragraph">
              <wp:posOffset>1576705</wp:posOffset>
            </wp:positionV>
            <wp:extent cx="1905635" cy="2662555"/>
            <wp:effectExtent l="2540" t="0" r="1905" b="1905"/>
            <wp:wrapSquare wrapText="bothSides"/>
            <wp:docPr id="1027" name="Picture 3" descr="F:\Новая папка\МИП 24-25\МИП 1_история\Фото игр\WhatsApp Image 2025-05-30 at 09.23.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F:\Новая папка\МИП 24-25\МИП 1_история\Фото игр\WhatsApp Image 2025-05-30 at 09.23.3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4" t="8295" r="10476" b="6264"/>
                    <a:stretch/>
                  </pic:blipFill>
                  <pic:spPr bwMode="auto">
                    <a:xfrm rot="16200000">
                      <a:off x="0" y="0"/>
                      <a:ext cx="1905635" cy="266255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6DFD">
        <w:rPr>
          <w:rFonts w:ascii="Times New Roman" w:hAnsi="Times New Roman" w:cs="Times New Roman"/>
          <w:sz w:val="24"/>
          <w:szCs w:val="24"/>
        </w:rPr>
        <w:t>С целью воспроизведения детьми полученных исторических сведений о родном городе, в структуру занятия входи</w:t>
      </w:r>
      <w:r>
        <w:rPr>
          <w:rFonts w:ascii="Times New Roman" w:hAnsi="Times New Roman" w:cs="Times New Roman"/>
          <w:sz w:val="24"/>
          <w:szCs w:val="24"/>
        </w:rPr>
        <w:t>т</w:t>
      </w:r>
      <w:r w:rsidRPr="002C6DFD">
        <w:rPr>
          <w:rFonts w:ascii="Times New Roman" w:hAnsi="Times New Roman" w:cs="Times New Roman"/>
          <w:sz w:val="24"/>
          <w:szCs w:val="24"/>
        </w:rPr>
        <w:t xml:space="preserve"> продуктивная деятельность детей. То есть, в заключительной части дети самостоятельно на основе полученных данных  составляли рассказ об истории</w:t>
      </w:r>
      <w:r>
        <w:rPr>
          <w:rFonts w:ascii="Times New Roman" w:hAnsi="Times New Roman" w:cs="Times New Roman"/>
          <w:sz w:val="24"/>
          <w:szCs w:val="24"/>
        </w:rPr>
        <w:t xml:space="preserve"> города</w:t>
      </w:r>
      <w:r w:rsidRPr="002C6DFD">
        <w:rPr>
          <w:rFonts w:ascii="Times New Roman" w:hAnsi="Times New Roman" w:cs="Times New Roman"/>
          <w:sz w:val="24"/>
          <w:szCs w:val="24"/>
        </w:rPr>
        <w:t xml:space="preserve">, сопровождая его заполнением </w:t>
      </w:r>
      <w:r>
        <w:rPr>
          <w:rFonts w:ascii="Times New Roman" w:hAnsi="Times New Roman" w:cs="Times New Roman"/>
          <w:sz w:val="24"/>
          <w:szCs w:val="24"/>
        </w:rPr>
        <w:t xml:space="preserve">дидактического </w:t>
      </w:r>
      <w:r w:rsidRPr="002C6DFD">
        <w:rPr>
          <w:rFonts w:ascii="Times New Roman" w:hAnsi="Times New Roman" w:cs="Times New Roman"/>
          <w:sz w:val="24"/>
          <w:szCs w:val="24"/>
        </w:rPr>
        <w:t>альбома иллю</w:t>
      </w:r>
      <w:r>
        <w:rPr>
          <w:rFonts w:ascii="Times New Roman" w:hAnsi="Times New Roman" w:cs="Times New Roman"/>
          <w:sz w:val="24"/>
          <w:szCs w:val="24"/>
        </w:rPr>
        <w:t xml:space="preserve">страциями-раскрасками. </w:t>
      </w:r>
      <w:r w:rsidRPr="002C6DFD">
        <w:rPr>
          <w:rFonts w:ascii="Times New Roman" w:hAnsi="Times New Roman" w:cs="Times New Roman"/>
          <w:sz w:val="24"/>
          <w:szCs w:val="24"/>
        </w:rPr>
        <w:t xml:space="preserve">Данный альбом представляет собою страницы формата А3, на которых педагогами изображается фон, а дети прикрепляют </w:t>
      </w:r>
      <w:proofErr w:type="spellStart"/>
      <w:r w:rsidRPr="002C6DFD">
        <w:rPr>
          <w:rFonts w:ascii="Times New Roman" w:hAnsi="Times New Roman" w:cs="Times New Roman"/>
          <w:sz w:val="24"/>
          <w:szCs w:val="24"/>
        </w:rPr>
        <w:t>соответсвующие</w:t>
      </w:r>
      <w:proofErr w:type="spellEnd"/>
      <w:r w:rsidRPr="002C6DFD">
        <w:rPr>
          <w:rFonts w:ascii="Times New Roman" w:hAnsi="Times New Roman" w:cs="Times New Roman"/>
          <w:sz w:val="24"/>
          <w:szCs w:val="24"/>
        </w:rPr>
        <w:t xml:space="preserve"> рассказу объекты (людей, дома, транспорт, достопримечате</w:t>
      </w:r>
      <w:r>
        <w:rPr>
          <w:rFonts w:ascii="Times New Roman" w:hAnsi="Times New Roman" w:cs="Times New Roman"/>
          <w:sz w:val="24"/>
          <w:szCs w:val="24"/>
        </w:rPr>
        <w:t xml:space="preserve">льности города и т.д.). </w:t>
      </w:r>
      <w:r w:rsidRPr="002C6DFD">
        <w:rPr>
          <w:rFonts w:ascii="Times New Roman" w:hAnsi="Times New Roman" w:cs="Times New Roman"/>
          <w:sz w:val="24"/>
          <w:szCs w:val="24"/>
        </w:rPr>
        <w:t xml:space="preserve">Каждая страница альбома соответствует определенной теме: высадка </w:t>
      </w:r>
      <w:proofErr w:type="spellStart"/>
      <w:r w:rsidRPr="002C6DFD">
        <w:rPr>
          <w:rFonts w:ascii="Times New Roman" w:hAnsi="Times New Roman" w:cs="Times New Roman"/>
          <w:sz w:val="24"/>
          <w:szCs w:val="24"/>
        </w:rPr>
        <w:t>первостроителей</w:t>
      </w:r>
      <w:proofErr w:type="spellEnd"/>
      <w:r w:rsidRPr="002C6DFD">
        <w:rPr>
          <w:rFonts w:ascii="Times New Roman" w:hAnsi="Times New Roman" w:cs="Times New Roman"/>
          <w:sz w:val="24"/>
          <w:szCs w:val="24"/>
        </w:rPr>
        <w:t xml:space="preserve"> города, строительство первой улицы, градообразующего предприятия, достопримечательности города в прош</w:t>
      </w:r>
      <w:r>
        <w:rPr>
          <w:rFonts w:ascii="Times New Roman" w:hAnsi="Times New Roman" w:cs="Times New Roman"/>
          <w:sz w:val="24"/>
          <w:szCs w:val="24"/>
        </w:rPr>
        <w:t>лом и настоящем, город будущего (Рис. 1).</w:t>
      </w:r>
    </w:p>
    <w:p w:rsidR="002C6DFD" w:rsidRDefault="00D9489A" w:rsidP="002C6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746FCE81" wp14:editId="00522ED1">
            <wp:simplePos x="0" y="0"/>
            <wp:positionH relativeFrom="column">
              <wp:posOffset>3219450</wp:posOffset>
            </wp:positionH>
            <wp:positionV relativeFrom="paragraph">
              <wp:posOffset>200660</wp:posOffset>
            </wp:positionV>
            <wp:extent cx="2627630" cy="1964690"/>
            <wp:effectExtent l="0" t="0" r="127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630" cy="1964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6DFD" w:rsidRDefault="002C6DFD" w:rsidP="002C6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6DFD" w:rsidRDefault="002C6DFD" w:rsidP="002C6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6DFD" w:rsidRPr="002C6DFD" w:rsidRDefault="002C6DFD" w:rsidP="002C6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6DFD" w:rsidRDefault="002C6DFD" w:rsidP="002C6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6DFD" w:rsidRDefault="002C6DFD" w:rsidP="002C6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6DFD" w:rsidRDefault="002C6DFD" w:rsidP="002C6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6DFD" w:rsidRDefault="002C6DFD" w:rsidP="002C6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6DFD" w:rsidRDefault="002C6DFD" w:rsidP="002C6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6DFD" w:rsidRDefault="002C6DFD" w:rsidP="002C6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6DFD" w:rsidRDefault="002C6DFD" w:rsidP="002C6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6DFD" w:rsidRDefault="002C6DFD" w:rsidP="002C6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6DFD" w:rsidRDefault="002C6DFD" w:rsidP="002C6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6DFD" w:rsidRDefault="002C6DFD" w:rsidP="00EB0240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C6DFD">
        <w:rPr>
          <w:rFonts w:ascii="Times New Roman" w:hAnsi="Times New Roman" w:cs="Times New Roman"/>
          <w:i/>
          <w:sz w:val="24"/>
          <w:szCs w:val="24"/>
        </w:rPr>
        <w:t>Рис.1. Дидактический альбом «История моего города»</w:t>
      </w:r>
    </w:p>
    <w:p w:rsidR="00EB0240" w:rsidRPr="00EB0240" w:rsidRDefault="00EB0240" w:rsidP="00EB0240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267B6A" w:rsidRDefault="002C6DFD" w:rsidP="002C6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совместной деятельности с детьми,</w:t>
      </w:r>
      <w:r w:rsidRPr="002C6DFD">
        <w:rPr>
          <w:rFonts w:ascii="Times New Roman" w:hAnsi="Times New Roman" w:cs="Times New Roman"/>
          <w:sz w:val="24"/>
          <w:szCs w:val="24"/>
        </w:rPr>
        <w:t xml:space="preserve"> с целью закрепления исторических сведений о родном городе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C6DFD">
        <w:rPr>
          <w:rFonts w:ascii="Times New Roman" w:hAnsi="Times New Roman" w:cs="Times New Roman"/>
          <w:sz w:val="24"/>
          <w:szCs w:val="24"/>
        </w:rPr>
        <w:t xml:space="preserve"> педагоги применяют разнообразные авторские дидактические игры: «Было-стало», «Угадай по описанию», «Сквозь з</w:t>
      </w:r>
      <w:r>
        <w:rPr>
          <w:rFonts w:ascii="Times New Roman" w:hAnsi="Times New Roman" w:cs="Times New Roman"/>
          <w:sz w:val="24"/>
          <w:szCs w:val="24"/>
        </w:rPr>
        <w:t>амочную скважину»,</w:t>
      </w:r>
      <w:r w:rsidRPr="002C6DFD">
        <w:rPr>
          <w:rFonts w:ascii="Times New Roman" w:hAnsi="Times New Roman" w:cs="Times New Roman"/>
          <w:sz w:val="24"/>
          <w:szCs w:val="24"/>
        </w:rPr>
        <w:t xml:space="preserve"> игр</w:t>
      </w:r>
      <w:r>
        <w:rPr>
          <w:rFonts w:ascii="Times New Roman" w:hAnsi="Times New Roman" w:cs="Times New Roman"/>
          <w:sz w:val="24"/>
          <w:szCs w:val="24"/>
        </w:rPr>
        <w:t>у</w:t>
      </w:r>
      <w:r w:rsidRPr="002C6DFD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2C6DFD">
        <w:rPr>
          <w:rFonts w:ascii="Times New Roman" w:hAnsi="Times New Roman" w:cs="Times New Roman"/>
          <w:sz w:val="24"/>
          <w:szCs w:val="24"/>
        </w:rPr>
        <w:t>мемори</w:t>
      </w:r>
      <w:proofErr w:type="spellEnd"/>
      <w:r w:rsidRPr="002C6DFD">
        <w:rPr>
          <w:rFonts w:ascii="Times New Roman" w:hAnsi="Times New Roman" w:cs="Times New Roman"/>
          <w:sz w:val="24"/>
          <w:szCs w:val="24"/>
        </w:rPr>
        <w:t xml:space="preserve"> «Мой город тогда и сейчас»; «Узнай улицу города по исторической фотограф</w:t>
      </w:r>
      <w:r>
        <w:rPr>
          <w:rFonts w:ascii="Times New Roman" w:hAnsi="Times New Roman" w:cs="Times New Roman"/>
          <w:sz w:val="24"/>
          <w:szCs w:val="24"/>
        </w:rPr>
        <w:t>ии»; «Четвертый лишний»,</w:t>
      </w:r>
      <w:r w:rsidRPr="002C6DFD">
        <w:rPr>
          <w:rFonts w:ascii="Times New Roman" w:hAnsi="Times New Roman" w:cs="Times New Roman"/>
          <w:sz w:val="24"/>
          <w:szCs w:val="24"/>
        </w:rPr>
        <w:t xml:space="preserve"> «Сложи </w:t>
      </w:r>
      <w:proofErr w:type="spellStart"/>
      <w:r w:rsidRPr="002C6DFD">
        <w:rPr>
          <w:rFonts w:ascii="Times New Roman" w:hAnsi="Times New Roman" w:cs="Times New Roman"/>
          <w:sz w:val="24"/>
          <w:szCs w:val="24"/>
        </w:rPr>
        <w:t>пазл</w:t>
      </w:r>
      <w:proofErr w:type="spellEnd"/>
      <w:r w:rsidRPr="002C6DFD">
        <w:rPr>
          <w:rFonts w:ascii="Times New Roman" w:hAnsi="Times New Roman" w:cs="Times New Roman"/>
          <w:sz w:val="24"/>
          <w:szCs w:val="24"/>
        </w:rPr>
        <w:t xml:space="preserve"> и расскажи об этом месте», игр</w:t>
      </w:r>
      <w:r>
        <w:rPr>
          <w:rFonts w:ascii="Times New Roman" w:hAnsi="Times New Roman" w:cs="Times New Roman"/>
          <w:sz w:val="24"/>
          <w:szCs w:val="24"/>
        </w:rPr>
        <w:t>у</w:t>
      </w:r>
      <w:r w:rsidRPr="002C6DFD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2C6DFD">
        <w:rPr>
          <w:rFonts w:ascii="Times New Roman" w:hAnsi="Times New Roman" w:cs="Times New Roman"/>
          <w:sz w:val="24"/>
          <w:szCs w:val="24"/>
        </w:rPr>
        <w:t>ходилк</w:t>
      </w:r>
      <w:r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Pr="002C6DFD">
        <w:rPr>
          <w:rFonts w:ascii="Times New Roman" w:hAnsi="Times New Roman" w:cs="Times New Roman"/>
          <w:sz w:val="24"/>
          <w:szCs w:val="24"/>
        </w:rPr>
        <w:t xml:space="preserve"> по карте города </w:t>
      </w:r>
      <w:proofErr w:type="gramStart"/>
      <w:r w:rsidRPr="002C6DFD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2C6DFD">
        <w:rPr>
          <w:rFonts w:ascii="Times New Roman" w:hAnsi="Times New Roman" w:cs="Times New Roman"/>
          <w:sz w:val="24"/>
          <w:szCs w:val="24"/>
        </w:rPr>
        <w:t xml:space="preserve"> различными игровыми заданиями.</w:t>
      </w:r>
    </w:p>
    <w:p w:rsidR="00EB0240" w:rsidRDefault="00EB0240" w:rsidP="00EB024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0240">
        <w:rPr>
          <w:rFonts w:ascii="Times New Roman" w:hAnsi="Times New Roman" w:cs="Times New Roman"/>
          <w:sz w:val="24"/>
          <w:szCs w:val="24"/>
        </w:rPr>
        <w:t xml:space="preserve">Одной из задач инновационной </w:t>
      </w:r>
      <w:r>
        <w:rPr>
          <w:rFonts w:ascii="Times New Roman" w:hAnsi="Times New Roman" w:cs="Times New Roman"/>
          <w:sz w:val="24"/>
          <w:szCs w:val="24"/>
        </w:rPr>
        <w:t>деятельности учреждения</w:t>
      </w:r>
      <w:r w:rsidRPr="00EB0240">
        <w:rPr>
          <w:rFonts w:ascii="Times New Roman" w:hAnsi="Times New Roman" w:cs="Times New Roman"/>
          <w:sz w:val="24"/>
          <w:szCs w:val="24"/>
        </w:rPr>
        <w:t xml:space="preserve"> является повышение познавательной активности детей через формирование исследовательских навыков в процессе ознакомл</w:t>
      </w:r>
      <w:r>
        <w:rPr>
          <w:rFonts w:ascii="Times New Roman" w:hAnsi="Times New Roman" w:cs="Times New Roman"/>
          <w:sz w:val="24"/>
          <w:szCs w:val="24"/>
        </w:rPr>
        <w:t xml:space="preserve">ение с историей родного города. </w:t>
      </w:r>
      <w:r w:rsidRPr="00EB0240">
        <w:rPr>
          <w:rFonts w:ascii="Times New Roman" w:hAnsi="Times New Roman" w:cs="Times New Roman"/>
          <w:sz w:val="24"/>
          <w:szCs w:val="24"/>
        </w:rPr>
        <w:t>Как показывают педагогические исследования, главной проблемой образования является  потеря «живости», притягательности процесса познания.  Большинство педагогов  затрудняются выстроить  образовательный процесс  с поддержанием детской инициативы, что в  свою очередь приводит к блокированию поискового поведения детей.</w:t>
      </w:r>
      <w:r>
        <w:rPr>
          <w:rFonts w:ascii="Times New Roman" w:hAnsi="Times New Roman" w:cs="Times New Roman"/>
          <w:sz w:val="24"/>
          <w:szCs w:val="24"/>
        </w:rPr>
        <w:t xml:space="preserve"> Поэтому </w:t>
      </w:r>
      <w:r w:rsidR="00455742">
        <w:rPr>
          <w:rFonts w:ascii="Times New Roman" w:hAnsi="Times New Roman" w:cs="Times New Roman"/>
          <w:sz w:val="24"/>
          <w:szCs w:val="24"/>
        </w:rPr>
        <w:t>воспитатели</w:t>
      </w:r>
      <w:r w:rsidRPr="00EB0240">
        <w:t xml:space="preserve"> </w:t>
      </w:r>
      <w:r w:rsidRPr="00EB0240">
        <w:rPr>
          <w:rFonts w:ascii="Times New Roman" w:hAnsi="Times New Roman" w:cs="Times New Roman"/>
          <w:sz w:val="24"/>
          <w:szCs w:val="24"/>
        </w:rPr>
        <w:t>в процессе знакомства с историей родного города</w:t>
      </w:r>
      <w:r>
        <w:rPr>
          <w:rFonts w:ascii="Times New Roman" w:hAnsi="Times New Roman" w:cs="Times New Roman"/>
          <w:sz w:val="24"/>
          <w:szCs w:val="24"/>
        </w:rPr>
        <w:t xml:space="preserve"> применяют ряд </w:t>
      </w:r>
      <w:r w:rsidRPr="00EB0240">
        <w:rPr>
          <w:rFonts w:ascii="Times New Roman" w:hAnsi="Times New Roman" w:cs="Times New Roman"/>
          <w:sz w:val="24"/>
          <w:szCs w:val="24"/>
        </w:rPr>
        <w:t>педагогических технологий, с помощью которых ребенок занимает активную позицию в образовательном процессе и тем самым эффективно усваивает исторический материал.</w:t>
      </w:r>
    </w:p>
    <w:p w:rsidR="00EB0240" w:rsidRDefault="00EB0240" w:rsidP="00EB024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0240">
        <w:rPr>
          <w:rFonts w:ascii="Times New Roman" w:hAnsi="Times New Roman" w:cs="Times New Roman"/>
          <w:sz w:val="24"/>
          <w:szCs w:val="24"/>
        </w:rPr>
        <w:t>Одной из эффективной формой организации активной познавательной деятельности детей является проектная деятельность</w:t>
      </w:r>
      <w:r w:rsidR="00455742">
        <w:rPr>
          <w:rFonts w:ascii="Times New Roman" w:hAnsi="Times New Roman" w:cs="Times New Roman"/>
          <w:sz w:val="24"/>
          <w:szCs w:val="24"/>
        </w:rPr>
        <w:t xml:space="preserve">. </w:t>
      </w:r>
      <w:r w:rsidR="00455742" w:rsidRPr="00455742">
        <w:rPr>
          <w:rFonts w:ascii="Times New Roman" w:hAnsi="Times New Roman" w:cs="Times New Roman"/>
          <w:sz w:val="24"/>
          <w:szCs w:val="24"/>
        </w:rPr>
        <w:t xml:space="preserve">При организации проекта важно </w:t>
      </w:r>
      <w:r w:rsidR="00455742" w:rsidRPr="00455742">
        <w:rPr>
          <w:rFonts w:ascii="Times New Roman" w:hAnsi="Times New Roman" w:cs="Times New Roman"/>
          <w:sz w:val="24"/>
          <w:szCs w:val="24"/>
        </w:rPr>
        <w:lastRenderedPageBreak/>
        <w:t>учитывать доминирующий вид деятельности детей, так как и они нуждаются в постоянном внимании со стороны взрослых на каждом этапе реализации. Особенностью использования метода проектов в дошкольной практике является то, что взрослым необходимо "наводить" ребёнка, помогать обнаруживать проблему или даже провоцировать её возникновение, вызвать к ней интерес и "втягивать" детей в совместный проект. Но при этом важно не переусердствовать с опекой, дать возможность детям самим изучать, отрабатывать нужные материалы.</w:t>
      </w:r>
    </w:p>
    <w:p w:rsidR="00F45D41" w:rsidRDefault="00455742" w:rsidP="00F45D4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Использование </w:t>
      </w:r>
      <w:r w:rsidRPr="00455742">
        <w:rPr>
          <w:rFonts w:ascii="Times New Roman" w:hAnsi="Times New Roman" w:cs="Times New Roman"/>
          <w:sz w:val="24"/>
          <w:szCs w:val="24"/>
        </w:rPr>
        <w:t>технологи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455742">
        <w:rPr>
          <w:rFonts w:ascii="Times New Roman" w:hAnsi="Times New Roman" w:cs="Times New Roman"/>
          <w:sz w:val="24"/>
          <w:szCs w:val="24"/>
        </w:rPr>
        <w:t xml:space="preserve"> «Лента времени» позволяет детям наглядно объяснить последовательность исторических событий связанных с родным городом.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55742">
        <w:rPr>
          <w:rFonts w:ascii="Times New Roman" w:hAnsi="Times New Roman" w:cs="Times New Roman"/>
          <w:sz w:val="24"/>
          <w:szCs w:val="24"/>
        </w:rPr>
        <w:t xml:space="preserve">Знакомя дошкольника с историческим наследием </w:t>
      </w:r>
      <w:r>
        <w:rPr>
          <w:rFonts w:ascii="Times New Roman" w:hAnsi="Times New Roman" w:cs="Times New Roman"/>
          <w:sz w:val="24"/>
          <w:szCs w:val="24"/>
        </w:rPr>
        <w:t xml:space="preserve">можно </w:t>
      </w:r>
      <w:r w:rsidRPr="00455742">
        <w:rPr>
          <w:rFonts w:ascii="Times New Roman" w:hAnsi="Times New Roman" w:cs="Times New Roman"/>
          <w:sz w:val="24"/>
          <w:szCs w:val="24"/>
        </w:rPr>
        <w:t>включать элементы технологии ТРИЗ в проведение образовател</w:t>
      </w:r>
      <w:r>
        <w:rPr>
          <w:rFonts w:ascii="Times New Roman" w:hAnsi="Times New Roman" w:cs="Times New Roman"/>
          <w:sz w:val="24"/>
          <w:szCs w:val="24"/>
        </w:rPr>
        <w:t>ьной и совместной деятельности, такие игры как: «</w:t>
      </w:r>
      <w:proofErr w:type="spellStart"/>
      <w:r>
        <w:rPr>
          <w:rFonts w:ascii="Times New Roman" w:hAnsi="Times New Roman" w:cs="Times New Roman"/>
          <w:sz w:val="24"/>
          <w:szCs w:val="24"/>
        </w:rPr>
        <w:t>Объяснялки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», «Хорошо – плохо», «Да, нет». При знакомстве </w:t>
      </w:r>
      <w:r w:rsidRPr="00455742">
        <w:rPr>
          <w:rFonts w:ascii="Times New Roman" w:hAnsi="Times New Roman" w:cs="Times New Roman"/>
          <w:sz w:val="24"/>
          <w:szCs w:val="24"/>
        </w:rPr>
        <w:t xml:space="preserve">детей старшего дошкольного возраста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55742">
        <w:rPr>
          <w:rFonts w:ascii="Times New Roman" w:hAnsi="Times New Roman" w:cs="Times New Roman"/>
          <w:sz w:val="24"/>
          <w:szCs w:val="24"/>
        </w:rPr>
        <w:t xml:space="preserve"> улица</w:t>
      </w:r>
      <w:r>
        <w:rPr>
          <w:rFonts w:ascii="Times New Roman" w:hAnsi="Times New Roman" w:cs="Times New Roman"/>
          <w:sz w:val="24"/>
          <w:szCs w:val="24"/>
        </w:rPr>
        <w:t>ми</w:t>
      </w:r>
      <w:r w:rsidRPr="00455742">
        <w:rPr>
          <w:rFonts w:ascii="Times New Roman" w:hAnsi="Times New Roman" w:cs="Times New Roman"/>
          <w:sz w:val="24"/>
          <w:szCs w:val="24"/>
        </w:rPr>
        <w:t xml:space="preserve"> родного города</w:t>
      </w:r>
      <w:r>
        <w:rPr>
          <w:rFonts w:ascii="Times New Roman" w:hAnsi="Times New Roman" w:cs="Times New Roman"/>
          <w:sz w:val="24"/>
          <w:szCs w:val="24"/>
        </w:rPr>
        <w:t xml:space="preserve"> используется технология наглядного моделирования</w:t>
      </w:r>
      <w:r w:rsidR="00FF0D8D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FF0D8D" w:rsidRPr="00FF0D8D">
        <w:rPr>
          <w:rFonts w:ascii="Times New Roman" w:hAnsi="Times New Roman" w:cs="Times New Roman"/>
          <w:sz w:val="24"/>
          <w:szCs w:val="24"/>
        </w:rPr>
        <w:t xml:space="preserve">Для работы по изучению улиц города </w:t>
      </w:r>
      <w:r w:rsidR="00FF0D8D">
        <w:rPr>
          <w:rFonts w:ascii="Times New Roman" w:hAnsi="Times New Roman" w:cs="Times New Roman"/>
          <w:sz w:val="24"/>
          <w:szCs w:val="24"/>
        </w:rPr>
        <w:t>подходят</w:t>
      </w:r>
      <w:r w:rsidR="00FF0D8D" w:rsidRPr="00FF0D8D">
        <w:rPr>
          <w:rFonts w:ascii="Times New Roman" w:hAnsi="Times New Roman" w:cs="Times New Roman"/>
          <w:sz w:val="24"/>
          <w:szCs w:val="24"/>
        </w:rPr>
        <w:t xml:space="preserve"> предметно-схематические модели, такие как, макеты деревьев, зданий, дорог, тротуаров, коллаж улицы; графические модели – пиктограммы магазинов, </w:t>
      </w:r>
      <w:r w:rsidR="00FF0D8D">
        <w:rPr>
          <w:rFonts w:ascii="Times New Roman" w:hAnsi="Times New Roman" w:cs="Times New Roman"/>
          <w:sz w:val="24"/>
          <w:szCs w:val="24"/>
        </w:rPr>
        <w:t>аптек, банков и других объектов (Рис. 2).</w:t>
      </w:r>
      <w:proofErr w:type="gramEnd"/>
      <w:r w:rsidR="00FF0D8D">
        <w:rPr>
          <w:rFonts w:ascii="Times New Roman" w:hAnsi="Times New Roman" w:cs="Times New Roman"/>
          <w:sz w:val="24"/>
          <w:szCs w:val="24"/>
        </w:rPr>
        <w:t xml:space="preserve"> Перед моделированием улицы с применением дидактических игр проводится работа по активизации</w:t>
      </w:r>
      <w:r w:rsidR="00FF0D8D" w:rsidRPr="00FF0D8D">
        <w:rPr>
          <w:rFonts w:ascii="Times New Roman" w:hAnsi="Times New Roman" w:cs="Times New Roman"/>
          <w:sz w:val="24"/>
          <w:szCs w:val="24"/>
        </w:rPr>
        <w:t xml:space="preserve"> знани</w:t>
      </w:r>
      <w:r w:rsidR="00FF0D8D">
        <w:rPr>
          <w:rFonts w:ascii="Times New Roman" w:hAnsi="Times New Roman" w:cs="Times New Roman"/>
          <w:sz w:val="24"/>
          <w:szCs w:val="24"/>
        </w:rPr>
        <w:t>й</w:t>
      </w:r>
      <w:r w:rsidR="00FF0D8D" w:rsidRPr="00FF0D8D">
        <w:rPr>
          <w:rFonts w:ascii="Times New Roman" w:hAnsi="Times New Roman" w:cs="Times New Roman"/>
          <w:sz w:val="24"/>
          <w:szCs w:val="24"/>
        </w:rPr>
        <w:t xml:space="preserve"> детей об историческом прошлом </w:t>
      </w:r>
      <w:r w:rsidR="00FF0D8D">
        <w:rPr>
          <w:rFonts w:ascii="Times New Roman" w:hAnsi="Times New Roman" w:cs="Times New Roman"/>
          <w:sz w:val="24"/>
          <w:szCs w:val="24"/>
        </w:rPr>
        <w:t>города, его значимых объектах, расположенных на данной улице.</w:t>
      </w:r>
    </w:p>
    <w:p w:rsidR="00FF0D8D" w:rsidRDefault="00FF0D8D" w:rsidP="00F45D4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603468D5" wp14:editId="55A695E9">
            <wp:simplePos x="0" y="0"/>
            <wp:positionH relativeFrom="column">
              <wp:posOffset>1427480</wp:posOffset>
            </wp:positionH>
            <wp:positionV relativeFrom="paragraph">
              <wp:posOffset>130810</wp:posOffset>
            </wp:positionV>
            <wp:extent cx="2940685" cy="1915160"/>
            <wp:effectExtent l="0" t="0" r="0" b="8890"/>
            <wp:wrapSquare wrapText="bothSides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068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F0D8D" w:rsidRDefault="00FF0D8D" w:rsidP="00F45D4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F0D8D" w:rsidRDefault="00FF0D8D" w:rsidP="00F45D4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F0D8D" w:rsidRDefault="00FF0D8D" w:rsidP="00F45D4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F0D8D" w:rsidRDefault="00FF0D8D" w:rsidP="00CE0DC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0D8D" w:rsidRDefault="00FF0D8D" w:rsidP="00CE0DC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0D8D" w:rsidRDefault="00FF0D8D" w:rsidP="00CE0DC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0D8D" w:rsidRDefault="00FF0D8D" w:rsidP="00FF0D8D">
      <w:pPr>
        <w:rPr>
          <w:rFonts w:ascii="Times New Roman" w:hAnsi="Times New Roman" w:cs="Times New Roman"/>
          <w:b/>
          <w:sz w:val="24"/>
          <w:szCs w:val="24"/>
        </w:rPr>
      </w:pPr>
    </w:p>
    <w:p w:rsidR="00FF0D8D" w:rsidRDefault="00FF0D8D" w:rsidP="00FF0D8D">
      <w:pPr>
        <w:rPr>
          <w:rFonts w:ascii="Times New Roman" w:hAnsi="Times New Roman" w:cs="Times New Roman"/>
          <w:b/>
          <w:sz w:val="24"/>
          <w:szCs w:val="24"/>
        </w:rPr>
      </w:pPr>
    </w:p>
    <w:p w:rsidR="00FF0D8D" w:rsidRPr="00FF0D8D" w:rsidRDefault="00FF0D8D" w:rsidP="00CE0DCF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FF0D8D">
        <w:rPr>
          <w:rFonts w:ascii="Times New Roman" w:hAnsi="Times New Roman" w:cs="Times New Roman"/>
          <w:i/>
          <w:sz w:val="24"/>
          <w:szCs w:val="24"/>
        </w:rPr>
        <w:t xml:space="preserve">Рис. 2. Предметно-схематическое моделирование улицы </w:t>
      </w:r>
    </w:p>
    <w:p w:rsidR="00FF0D8D" w:rsidRDefault="00ED5860" w:rsidP="00FF0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5860">
        <w:rPr>
          <w:rFonts w:ascii="Times New Roman" w:hAnsi="Times New Roman" w:cs="Times New Roman"/>
          <w:sz w:val="24"/>
          <w:szCs w:val="24"/>
        </w:rPr>
        <w:t xml:space="preserve">Одним из важных условий организации </w:t>
      </w:r>
      <w:proofErr w:type="spellStart"/>
      <w:r w:rsidRPr="00ED5860">
        <w:rPr>
          <w:rFonts w:ascii="Times New Roman" w:hAnsi="Times New Roman" w:cs="Times New Roman"/>
          <w:sz w:val="24"/>
          <w:szCs w:val="24"/>
        </w:rPr>
        <w:t>воспитательно</w:t>
      </w:r>
      <w:proofErr w:type="spellEnd"/>
      <w:r w:rsidRPr="00ED5860">
        <w:rPr>
          <w:rFonts w:ascii="Times New Roman" w:hAnsi="Times New Roman" w:cs="Times New Roman"/>
          <w:sz w:val="24"/>
          <w:szCs w:val="24"/>
        </w:rPr>
        <w:t>-образовательного процесса по формированию исторических представлений о родном городе является создание определенного варианта развевающей предметно-пространственной среды.  В группах организованы мини-музеи «Мой город Амурск», в которых представлены различные альбомы с иллюстрациями, фотографиями города в прошлом и в настоящем, поделки, макеты улиц города, достопримечательностей города, дидактические игры, открытки, художественная литература писателей и поэтов родного города.</w:t>
      </w:r>
    </w:p>
    <w:p w:rsidR="00ED5860" w:rsidRPr="00FF0D8D" w:rsidRDefault="00DA2962" w:rsidP="00FF0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 эффективности деятельности свидетельствует</w:t>
      </w:r>
      <w:r w:rsidR="00ED5860" w:rsidRPr="00ED5860">
        <w:rPr>
          <w:rFonts w:ascii="Times New Roman" w:hAnsi="Times New Roman" w:cs="Times New Roman"/>
          <w:sz w:val="24"/>
          <w:szCs w:val="24"/>
        </w:rPr>
        <w:t xml:space="preserve"> положительная динамика </w:t>
      </w:r>
      <w:r>
        <w:rPr>
          <w:rFonts w:ascii="Times New Roman" w:hAnsi="Times New Roman" w:cs="Times New Roman"/>
          <w:sz w:val="24"/>
          <w:szCs w:val="24"/>
        </w:rPr>
        <w:t>в формировании исторических представлений у детей о родном городе</w:t>
      </w:r>
      <w:r w:rsidR="00ED5860" w:rsidRPr="00ED5860">
        <w:rPr>
          <w:rFonts w:ascii="Times New Roman" w:hAnsi="Times New Roman" w:cs="Times New Roman"/>
          <w:sz w:val="24"/>
          <w:szCs w:val="24"/>
        </w:rPr>
        <w:t>. В частности, в проявлен</w:t>
      </w:r>
      <w:r>
        <w:rPr>
          <w:rFonts w:ascii="Times New Roman" w:hAnsi="Times New Roman" w:cs="Times New Roman"/>
          <w:sz w:val="24"/>
          <w:szCs w:val="24"/>
        </w:rPr>
        <w:t xml:space="preserve">ии интереса у детей и </w:t>
      </w:r>
      <w:r w:rsidR="00ED5860" w:rsidRPr="00ED5860">
        <w:rPr>
          <w:rFonts w:ascii="Times New Roman" w:hAnsi="Times New Roman" w:cs="Times New Roman"/>
          <w:sz w:val="24"/>
          <w:szCs w:val="24"/>
        </w:rPr>
        <w:t xml:space="preserve"> эмоционального отношения к родному городу. Дети ярко реагируют на знакомые места города, дают эстетическую оценку, охотно рассказыва</w:t>
      </w:r>
      <w:r>
        <w:rPr>
          <w:rFonts w:ascii="Times New Roman" w:hAnsi="Times New Roman" w:cs="Times New Roman"/>
          <w:sz w:val="24"/>
          <w:szCs w:val="24"/>
        </w:rPr>
        <w:t>ют о своих прогулках по городу, отмечая интересные исторические факты значимых мест родного города.</w:t>
      </w:r>
    </w:p>
    <w:p w:rsidR="00CE0DCF" w:rsidRDefault="00CE0DCF" w:rsidP="00CE0DC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E0DCF">
        <w:rPr>
          <w:rFonts w:ascii="Times New Roman" w:hAnsi="Times New Roman" w:cs="Times New Roman"/>
          <w:b/>
          <w:sz w:val="24"/>
          <w:szCs w:val="24"/>
        </w:rPr>
        <w:t>Список литературы</w:t>
      </w:r>
    </w:p>
    <w:p w:rsidR="00D9489A" w:rsidRDefault="00D9489A" w:rsidP="00D948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Pr="00D9489A">
        <w:rPr>
          <w:rFonts w:ascii="Times New Roman" w:hAnsi="Times New Roman" w:cs="Times New Roman"/>
          <w:sz w:val="24"/>
          <w:szCs w:val="24"/>
        </w:rPr>
        <w:t>Захарчук А.Л. Методические особенности формирования представлений о малой Родине у старших дошкольников // Вопросы дошкольной педагогики. ̶ 2015. ̶ №2. ̶ С. 25–27.</w:t>
      </w:r>
    </w:p>
    <w:p w:rsidR="00D9489A" w:rsidRDefault="00D9489A" w:rsidP="00D948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D9489A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 xml:space="preserve">льина, Л.С. Воспитание историей </w:t>
      </w:r>
      <w:r w:rsidRPr="00D9489A">
        <w:rPr>
          <w:rFonts w:ascii="Times New Roman" w:hAnsi="Times New Roman" w:cs="Times New Roman"/>
          <w:sz w:val="24"/>
          <w:szCs w:val="24"/>
        </w:rPr>
        <w:t>родного края /</w:t>
      </w:r>
      <w:r>
        <w:rPr>
          <w:rFonts w:ascii="Times New Roman" w:hAnsi="Times New Roman" w:cs="Times New Roman"/>
          <w:sz w:val="24"/>
          <w:szCs w:val="24"/>
        </w:rPr>
        <w:t xml:space="preserve"> Л.С. Ильина, Е.Ф. Загайнова //</w:t>
      </w:r>
      <w:r w:rsidRPr="00D9489A">
        <w:rPr>
          <w:rFonts w:ascii="Times New Roman" w:hAnsi="Times New Roman" w:cs="Times New Roman"/>
          <w:sz w:val="24"/>
          <w:szCs w:val="24"/>
        </w:rPr>
        <w:t>Воспитание</w:t>
      </w:r>
      <w:r>
        <w:rPr>
          <w:rFonts w:ascii="Times New Roman" w:hAnsi="Times New Roman" w:cs="Times New Roman"/>
          <w:sz w:val="24"/>
          <w:szCs w:val="24"/>
        </w:rPr>
        <w:t xml:space="preserve"> дошкольников. – 2012. – № 3. – </w:t>
      </w:r>
      <w:r w:rsidRPr="00D9489A">
        <w:rPr>
          <w:rFonts w:ascii="Times New Roman" w:hAnsi="Times New Roman" w:cs="Times New Roman"/>
          <w:sz w:val="24"/>
          <w:szCs w:val="24"/>
        </w:rPr>
        <w:t>С. 83–85</w:t>
      </w:r>
    </w:p>
    <w:p w:rsidR="00D9489A" w:rsidRPr="00CE0DCF" w:rsidRDefault="00D9489A" w:rsidP="00D948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D9489A">
        <w:rPr>
          <w:rFonts w:ascii="Times New Roman" w:hAnsi="Times New Roman" w:cs="Times New Roman"/>
          <w:sz w:val="24"/>
          <w:szCs w:val="24"/>
        </w:rPr>
        <w:t xml:space="preserve">Московская, Н. П. Модель формирования исторических знаний у дошкольников / Н. П. Московская, Н. В. </w:t>
      </w:r>
      <w:proofErr w:type="spellStart"/>
      <w:r w:rsidRPr="00D9489A">
        <w:rPr>
          <w:rFonts w:ascii="Times New Roman" w:hAnsi="Times New Roman" w:cs="Times New Roman"/>
          <w:sz w:val="24"/>
          <w:szCs w:val="24"/>
        </w:rPr>
        <w:t>Тупикина</w:t>
      </w:r>
      <w:proofErr w:type="spellEnd"/>
      <w:r w:rsidRPr="00D9489A">
        <w:rPr>
          <w:rFonts w:ascii="Times New Roman" w:hAnsi="Times New Roman" w:cs="Times New Roman"/>
          <w:sz w:val="24"/>
          <w:szCs w:val="24"/>
        </w:rPr>
        <w:t>, Е. В. Китаева. — Текст</w:t>
      </w:r>
      <w:proofErr w:type="gramStart"/>
      <w:r w:rsidRPr="00D9489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D9489A">
        <w:rPr>
          <w:rFonts w:ascii="Times New Roman" w:hAnsi="Times New Roman" w:cs="Times New Roman"/>
          <w:sz w:val="24"/>
          <w:szCs w:val="24"/>
        </w:rPr>
        <w:t xml:space="preserve"> непосредственный // Вопросы дошкольной педагогики. — 2022. — № 6 (54). — С. 15-18.</w:t>
      </w:r>
    </w:p>
    <w:p w:rsidR="00CE0DCF" w:rsidRPr="00CE0DCF" w:rsidRDefault="00CE0DCF" w:rsidP="00CE0DC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sectPr w:rsidR="00CE0DCF" w:rsidRPr="00CE0DCF" w:rsidSect="004E5DC9">
      <w:pgSz w:w="11906" w:h="16838"/>
      <w:pgMar w:top="851" w:right="851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7969"/>
    <w:rsid w:val="0017713B"/>
    <w:rsid w:val="00267B6A"/>
    <w:rsid w:val="002B1AE4"/>
    <w:rsid w:val="002C6DFD"/>
    <w:rsid w:val="00455742"/>
    <w:rsid w:val="004E5DC9"/>
    <w:rsid w:val="005834D7"/>
    <w:rsid w:val="005B0660"/>
    <w:rsid w:val="00761999"/>
    <w:rsid w:val="009B24F8"/>
    <w:rsid w:val="009D6DB9"/>
    <w:rsid w:val="009D7969"/>
    <w:rsid w:val="00B33E84"/>
    <w:rsid w:val="00CE0DCF"/>
    <w:rsid w:val="00D9489A"/>
    <w:rsid w:val="00DA2962"/>
    <w:rsid w:val="00EB0240"/>
    <w:rsid w:val="00ED5860"/>
    <w:rsid w:val="00F16465"/>
    <w:rsid w:val="00F45D41"/>
    <w:rsid w:val="00FF0D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5D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5D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5D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5D4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4</Pages>
  <Words>1286</Words>
  <Characters>7331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8600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Метод.кабинет</cp:lastModifiedBy>
  <cp:revision>6</cp:revision>
  <dcterms:created xsi:type="dcterms:W3CDTF">2024-06-16T23:53:00Z</dcterms:created>
  <dcterms:modified xsi:type="dcterms:W3CDTF">2025-07-21T03:47:00Z</dcterms:modified>
</cp:coreProperties>
</file>