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C29C0" w:rsidRPr="00A42AA3" w:rsidRDefault="00CF3D0E" w:rsidP="00BB1C2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Технологическая карта интегрированного урока</w:t>
      </w:r>
    </w:p>
    <w:p w:rsidR="00390E24" w:rsidRPr="00A42AA3" w:rsidRDefault="00CF3D0E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Ф.И.О. учителей: </w:t>
      </w:r>
    </w:p>
    <w:p w:rsidR="00390E24" w:rsidRPr="00A42AA3" w:rsidRDefault="00CF3D0E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Гурбаева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Е.</w:t>
      </w:r>
      <w:r w:rsidR="00F96F09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Ю., </w:t>
      </w:r>
      <w:r w:rsidR="00390E24" w:rsidRPr="00A42AA3">
        <w:rPr>
          <w:rFonts w:ascii="Times New Roman" w:eastAsia="Times New Roman" w:hAnsi="Times New Roman" w:cs="Times New Roman"/>
          <w:sz w:val="24"/>
          <w:szCs w:val="24"/>
        </w:rPr>
        <w:t xml:space="preserve">учитель русского языка и литературы, педагог </w:t>
      </w:r>
      <w:r w:rsidR="0063508C">
        <w:rPr>
          <w:rFonts w:ascii="Times New Roman" w:eastAsia="Times New Roman" w:hAnsi="Times New Roman" w:cs="Times New Roman"/>
          <w:sz w:val="24"/>
          <w:szCs w:val="24"/>
        </w:rPr>
        <w:t>ОДОД, заведующий музеем-мастерской «Школа ремёсел»</w:t>
      </w:r>
    </w:p>
    <w:p w:rsidR="00AC29C0" w:rsidRPr="00A42AA3" w:rsidRDefault="00390E24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Кушнир Н.</w:t>
      </w:r>
      <w:r w:rsidR="00F96F09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96F09" w:rsidRPr="00A42A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, учитель музыки</w:t>
      </w:r>
    </w:p>
    <w:p w:rsidR="00AC29C0" w:rsidRPr="00A42AA3" w:rsidRDefault="006E4A9C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ГБОУ СОШ № 641 с углублённым изучением английского языка Невского район </w:t>
      </w:r>
      <w:r w:rsidR="00CF3D0E" w:rsidRPr="00A42AA3">
        <w:rPr>
          <w:rFonts w:ascii="Times New Roman" w:eastAsia="Times New Roman" w:hAnsi="Times New Roman" w:cs="Times New Roman"/>
          <w:sz w:val="24"/>
          <w:szCs w:val="24"/>
        </w:rPr>
        <w:t>Санкт-Петербург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bookmarkEnd w:id="0"/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="00390E24" w:rsidRPr="00A42AA3">
        <w:rPr>
          <w:rFonts w:ascii="Times New Roman" w:eastAsia="Times New Roman" w:hAnsi="Times New Roman" w:cs="Times New Roman"/>
          <w:sz w:val="24"/>
          <w:szCs w:val="24"/>
        </w:rPr>
        <w:t>ы: литература, музыка</w:t>
      </w:r>
    </w:p>
    <w:p w:rsidR="00390E24" w:rsidRPr="00A42AA3" w:rsidRDefault="00CF3D0E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68DB">
        <w:rPr>
          <w:rFonts w:ascii="Times New Roman" w:eastAsia="Times New Roman" w:hAnsi="Times New Roman" w:cs="Times New Roman"/>
          <w:sz w:val="24"/>
          <w:szCs w:val="24"/>
        </w:rPr>
        <w:t>УМК: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62516" w:rsidRPr="00A42AA3" w:rsidRDefault="00062516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hAnsi="Times New Roman" w:cs="Times New Roman"/>
          <w:sz w:val="24"/>
          <w:szCs w:val="24"/>
        </w:rPr>
        <w:t xml:space="preserve">Климанова Л. Ф. Литературное чтение. 3 </w:t>
      </w:r>
      <w:proofErr w:type="gramStart"/>
      <w:r w:rsidRPr="00A42AA3">
        <w:rPr>
          <w:rFonts w:ascii="Times New Roman" w:hAnsi="Times New Roman" w:cs="Times New Roman"/>
          <w:sz w:val="24"/>
          <w:szCs w:val="24"/>
        </w:rPr>
        <w:t>класс :</w:t>
      </w:r>
      <w:proofErr w:type="gramEnd"/>
      <w:r w:rsidRPr="00A42AA3">
        <w:rPr>
          <w:rFonts w:ascii="Times New Roman" w:hAnsi="Times New Roman" w:cs="Times New Roman"/>
          <w:sz w:val="24"/>
          <w:szCs w:val="24"/>
        </w:rPr>
        <w:t xml:space="preserve"> учебник : в двух частях / Л. Ф. Климанова, Л. А. Виноградская, В. Г. Горецкий. — 13-е изд., стер. — </w:t>
      </w:r>
      <w:proofErr w:type="gramStart"/>
      <w:r w:rsidRPr="00A42AA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42AA3">
        <w:rPr>
          <w:rFonts w:ascii="Times New Roman" w:hAnsi="Times New Roman" w:cs="Times New Roman"/>
          <w:sz w:val="24"/>
          <w:szCs w:val="24"/>
        </w:rPr>
        <w:t xml:space="preserve"> Просвещение, 2023. — (Перспектива).</w:t>
      </w:r>
    </w:p>
    <w:p w:rsidR="00062516" w:rsidRPr="00A42AA3" w:rsidRDefault="00062516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Сергеева Г. П., Музыка: 3 класс: учебник для общеобразовательных организаций / Г. П. Сергеева, Е. Д. Критская, </w:t>
      </w:r>
      <w:proofErr w:type="gramStart"/>
      <w:r w:rsidRPr="00A42AA3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2015.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Класс: 3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Тип урока: комбинированный</w:t>
      </w:r>
      <w:r w:rsidR="00390E24" w:rsidRPr="00A42AA3">
        <w:rPr>
          <w:rFonts w:ascii="Times New Roman" w:eastAsia="Times New Roman" w:hAnsi="Times New Roman" w:cs="Times New Roman"/>
          <w:sz w:val="24"/>
          <w:szCs w:val="24"/>
        </w:rPr>
        <w:t xml:space="preserve"> урок в школьном музее-мастерской «Школа ремёсел»</w:t>
      </w:r>
      <w:r w:rsidRPr="00A42AA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Методы и приемы обучения: метод размышления о музыке, метод сравнения, практический метод, метод эмоциональных контрастов, наглядно-иллюстративный метод.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 технологии: технологии </w:t>
      </w: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деятельностного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подхода, развития критического мышления, технология развития ассоциативно-образного мышления, технология формирования исполнительской (певческой, инструментальной, танцевальной) культуры.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Формы и методы диагностики предметных и </w:t>
      </w: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обучающихся на уроке:</w:t>
      </w:r>
      <w:r w:rsidRPr="00A42A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беседа, опрос, текущее оценивание </w:t>
      </w: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метапредметной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>, наблюдение за выполнением учебно-практических заданий, наглядно-</w:t>
      </w:r>
      <w:proofErr w:type="gramStart"/>
      <w:r w:rsidRPr="00A42AA3">
        <w:rPr>
          <w:rFonts w:ascii="Times New Roman" w:eastAsia="Times New Roman" w:hAnsi="Times New Roman" w:cs="Times New Roman"/>
          <w:sz w:val="24"/>
          <w:szCs w:val="24"/>
        </w:rPr>
        <w:t>иллюстративный .</w:t>
      </w:r>
      <w:proofErr w:type="gramEnd"/>
    </w:p>
    <w:tbl>
      <w:tblPr>
        <w:tblW w:w="14570" w:type="dxa"/>
        <w:tblInd w:w="-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856"/>
        <w:gridCol w:w="4857"/>
        <w:gridCol w:w="4857"/>
      </w:tblGrid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диагностики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диагностики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к деятельности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беседы, наблюдения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беседы, наблюдения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беседы, наблюдения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“Открытие” новых знаний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Фронтальная, групповая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беседы, наблюдения, практический метод, метод пластического интонирования и музыкально-ритмического движения, метод интонационно-образного анализа, метод сопоставления образов по принципу сходства и различия, практический метод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новых знаний в систему знаний и подведение итогов по теме урока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Индивидуальная, групповая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беседы, наблюдения, практический метод, метод пластического интонирования и музыкально-ритмического движения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устной диагностики</w:t>
            </w:r>
          </w:p>
        </w:tc>
      </w:tr>
      <w:tr w:rsidR="00AC29C0" w:rsidRPr="00A42AA3">
        <w:tc>
          <w:tcPr>
            <w:tcW w:w="4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устной диагностики (наблюдение)</w:t>
            </w:r>
          </w:p>
        </w:tc>
      </w:tr>
    </w:tbl>
    <w:p w:rsidR="00AC29C0" w:rsidRPr="00A42AA3" w:rsidRDefault="00AC29C0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Формы организации учебной деятельности: фронтальная, в малых группах, индивидуальная.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Оборуд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</w:rPr>
        <w:t>ование: ноутбук, проектор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, акустическая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</w:rPr>
        <w:t xml:space="preserve"> аппаратура, свирели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29C0" w:rsidRPr="00A42AA3" w:rsidRDefault="00CF3D0E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Дидактические материалы: презентация в программе </w:t>
      </w:r>
      <w:r w:rsidRPr="00A42AA3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  <w:lang w:val="en-US"/>
        </w:rPr>
        <w:t>Office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  <w:lang w:val="en-US"/>
        </w:rPr>
        <w:t>PowerPoint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, музыкальные фрагменты народных песен, раздаточный материал: карточки с жанрами и видами народных песен, </w:t>
      </w:r>
      <w:r w:rsidRPr="00A42AA3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рабочие листы с заданиями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, листы рефлексии</w:t>
      </w:r>
    </w:p>
    <w:p w:rsidR="00A765B8" w:rsidRPr="00A42AA3" w:rsidRDefault="00CF3D0E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Методическое обеспечение, ресурсы: </w:t>
      </w:r>
    </w:p>
    <w:p w:rsidR="00AC29C0" w:rsidRPr="00A42AA3" w:rsidRDefault="00A765B8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Сергеева Г. П., Музыка: 3 класс: учебник для общеобразовательных организаций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/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П.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Сергеева, Е.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Критская, </w:t>
      </w:r>
      <w:proofErr w:type="gramStart"/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Просвещение,</w:t>
      </w:r>
      <w:r w:rsidR="00062516"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>2015.</w:t>
      </w:r>
    </w:p>
    <w:p w:rsidR="00A765B8" w:rsidRPr="00A42AA3" w:rsidRDefault="00062516" w:rsidP="00BB1C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hAnsi="Times New Roman" w:cs="Times New Roman"/>
          <w:sz w:val="24"/>
          <w:szCs w:val="24"/>
        </w:rPr>
        <w:t>Климанова Л. Ф</w:t>
      </w:r>
      <w:r w:rsidR="000D5986" w:rsidRPr="00A42AA3">
        <w:rPr>
          <w:rFonts w:ascii="Times New Roman" w:hAnsi="Times New Roman" w:cs="Times New Roman"/>
          <w:sz w:val="24"/>
          <w:szCs w:val="24"/>
        </w:rPr>
        <w:t xml:space="preserve">. Литературное чтение. 3 </w:t>
      </w:r>
      <w:proofErr w:type="gramStart"/>
      <w:r w:rsidR="000D5986" w:rsidRPr="00A42AA3">
        <w:rPr>
          <w:rFonts w:ascii="Times New Roman" w:hAnsi="Times New Roman" w:cs="Times New Roman"/>
          <w:sz w:val="24"/>
          <w:szCs w:val="24"/>
        </w:rPr>
        <w:t>класс :</w:t>
      </w:r>
      <w:proofErr w:type="gramEnd"/>
      <w:r w:rsidR="000D5986" w:rsidRPr="00A42AA3">
        <w:rPr>
          <w:rFonts w:ascii="Times New Roman" w:hAnsi="Times New Roman" w:cs="Times New Roman"/>
          <w:sz w:val="24"/>
          <w:szCs w:val="24"/>
        </w:rPr>
        <w:t xml:space="preserve"> учебник : в двух частях / Л. Ф. Климанова, Л. А. Виноградская, В. Г. Горецкий. — 13-е изд., стер. — </w:t>
      </w:r>
      <w:proofErr w:type="gramStart"/>
      <w:r w:rsidR="000D5986" w:rsidRPr="00A42AA3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0D5986" w:rsidRPr="00A42AA3">
        <w:rPr>
          <w:rFonts w:ascii="Times New Roman" w:hAnsi="Times New Roman" w:cs="Times New Roman"/>
          <w:sz w:val="24"/>
          <w:szCs w:val="24"/>
        </w:rPr>
        <w:t xml:space="preserve"> Просвещение, 2023. — (Перспектива).</w:t>
      </w:r>
    </w:p>
    <w:p w:rsidR="00AC29C0" w:rsidRPr="00A42AA3" w:rsidRDefault="00CF3D0E" w:rsidP="00BB1C2F">
      <w:pPr>
        <w:spacing w:after="0"/>
        <w:ind w:right="1135"/>
        <w:jc w:val="both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Перечень используемого на уроке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</w:rPr>
        <w:t xml:space="preserve"> музыкального материала:</w:t>
      </w:r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5986" w:rsidRPr="00A42AA3">
        <w:rPr>
          <w:rFonts w:ascii="Times New Roman" w:eastAsia="Times New Roman" w:hAnsi="Times New Roman" w:cs="Times New Roman"/>
          <w:sz w:val="24"/>
          <w:szCs w:val="24"/>
        </w:rPr>
        <w:t>аудиозаписи народных песен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</w:rPr>
        <w:t xml:space="preserve"> Русского Севера конца Х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A765B8" w:rsidRPr="00A42AA3">
        <w:rPr>
          <w:rFonts w:ascii="Times New Roman" w:eastAsia="Times New Roman" w:hAnsi="Times New Roman" w:cs="Times New Roman"/>
          <w:sz w:val="24"/>
          <w:szCs w:val="24"/>
        </w:rPr>
        <w:t>Х – начала ХХ веков.</w:t>
      </w:r>
    </w:p>
    <w:p w:rsidR="00AC29C0" w:rsidRPr="00A42AA3" w:rsidRDefault="00CF3D0E" w:rsidP="00BB1C2F">
      <w:pPr>
        <w:pStyle w:val="a4"/>
        <w:spacing w:after="0"/>
        <w:ind w:right="1132"/>
        <w:jc w:val="both"/>
        <w:rPr>
          <w:rFonts w:ascii="Times New Roman" w:hAnsi="Times New Roman" w:cs="Times New Roman"/>
          <w:sz w:val="24"/>
          <w:szCs w:val="24"/>
        </w:rPr>
      </w:pPr>
      <w:r w:rsidRPr="00A42AA3">
        <w:rPr>
          <w:rFonts w:ascii="Times New Roman" w:eastAsia="Times New Roman" w:hAnsi="Times New Roman" w:cs="Times New Roman"/>
          <w:sz w:val="24"/>
          <w:szCs w:val="24"/>
        </w:rPr>
        <w:t>Перечень используемого на уроке литературного материала:</w:t>
      </w:r>
      <w:r w:rsidR="000D5986" w:rsidRPr="00A42AA3">
        <w:rPr>
          <w:rFonts w:ascii="Times New Roman" w:eastAsia="Times New Roman" w:hAnsi="Times New Roman" w:cs="Times New Roman"/>
          <w:sz w:val="24"/>
          <w:szCs w:val="24"/>
        </w:rPr>
        <w:t xml:space="preserve"> определения терминов из раздела «Устное народное творчество»: «колядки», «масленичные песни», «посевные песни», «жатвенные песни», «колыбельные», «хороводные песни», «плясовые песни», «свадебные песни»; названия направлений народных песен: «календарно-обрядовый фольклор», «</w:t>
      </w:r>
      <w:r w:rsidR="00BB1C2F" w:rsidRPr="00A42AA3">
        <w:rPr>
          <w:rFonts w:ascii="Times New Roman" w:eastAsia="Times New Roman" w:hAnsi="Times New Roman" w:cs="Times New Roman"/>
          <w:sz w:val="24"/>
          <w:szCs w:val="24"/>
        </w:rPr>
        <w:t>семейно-обрядовый</w:t>
      </w:r>
      <w:r w:rsidR="000D5986" w:rsidRPr="00A42AA3">
        <w:rPr>
          <w:rFonts w:ascii="Times New Roman" w:eastAsia="Times New Roman" w:hAnsi="Times New Roman" w:cs="Times New Roman"/>
          <w:sz w:val="24"/>
          <w:szCs w:val="24"/>
        </w:rPr>
        <w:t xml:space="preserve"> фольклор»; понятие «фольклор».</w:t>
      </w:r>
    </w:p>
    <w:p w:rsidR="00AC29C0" w:rsidRPr="00A42AA3" w:rsidRDefault="00CF3D0E" w:rsidP="00BB1C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42AA3">
        <w:rPr>
          <w:rFonts w:ascii="Times New Roman" w:hAnsi="Times New Roman" w:cs="Times New Roman"/>
          <w:b w:val="0"/>
          <w:sz w:val="24"/>
          <w:szCs w:val="24"/>
        </w:rPr>
        <w:t>Используемые источники информации:</w:t>
      </w:r>
      <w:r w:rsidR="00A765B8" w:rsidRPr="00A42AA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AC29C0" w:rsidRDefault="00D14E4B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Сайт ФГБУК «Историко-архитектурный и этнографический музей-заповедник «Кижи» / Материалы этнографических экспедиций и фольклорно-этнографического ансамбля </w:t>
      </w:r>
      <w:r w:rsidRPr="00D14E4B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>электронный ресурс</w:t>
      </w:r>
      <w:r w:rsidRPr="00D14E4B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hyperlink r:id="rId5" w:history="1">
        <w:r w:rsidRPr="008D1A6B">
          <w:rPr>
            <w:rStyle w:val="aa"/>
            <w:rFonts w:ascii="Times New Roman" w:eastAsia="Times New Roman" w:hAnsi="Times New Roman" w:cs="Times New Roman"/>
            <w:sz w:val="24"/>
            <w:szCs w:val="24"/>
          </w:rPr>
          <w:t>https://kizhi.karelia.ru/</w:t>
        </w:r>
      </w:hyperlink>
    </w:p>
    <w:p w:rsidR="00D14E4B" w:rsidRPr="00A42AA3" w:rsidRDefault="00D14E4B" w:rsidP="00BB1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30" w:type="dxa"/>
        <w:tblInd w:w="-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383"/>
        <w:gridCol w:w="4671"/>
        <w:gridCol w:w="3586"/>
        <w:gridCol w:w="2317"/>
        <w:gridCol w:w="2773"/>
      </w:tblGrid>
      <w:tr w:rsidR="00AC29C0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года </w:t>
            </w:r>
          </w:p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(тема раздела)</w:t>
            </w:r>
          </w:p>
        </w:tc>
        <w:tc>
          <w:tcPr>
            <w:tcW w:w="13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фольклор</w:t>
            </w:r>
          </w:p>
        </w:tc>
      </w:tr>
      <w:tr w:rsidR="00AC29C0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  <w:p w:rsidR="00AC29C0" w:rsidRPr="00A42AA3" w:rsidRDefault="00AC29C0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1C2F" w:rsidRPr="00A42AA3" w:rsidRDefault="00CF3D0E" w:rsidP="00BB1C2F">
            <w:pPr>
              <w:spacing w:after="0"/>
              <w:ind w:right="1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России. Пе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сенная культура Русского Севера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конца Х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Х – начала ХХ веков</w:t>
            </w:r>
          </w:p>
          <w:p w:rsidR="00AC29C0" w:rsidRPr="00A42AA3" w:rsidRDefault="00AC29C0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29C0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</w:t>
            </w:r>
          </w:p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-педагогическая идея урока</w:t>
            </w:r>
          </w:p>
        </w:tc>
        <w:tc>
          <w:tcPr>
            <w:tcW w:w="13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BB1C2F" w:rsidP="00BB1C2F">
            <w:pPr>
              <w:spacing w:after="0"/>
              <w:ind w:right="1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к осмыслению сущности песенного фольклора </w:t>
            </w:r>
            <w:r w:rsidR="00062516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конца Х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– начала ХХ веков 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вовлечения их в </w:t>
            </w:r>
            <w:r w:rsidR="00062516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творчество и </w:t>
            </w:r>
            <w:r w:rsidR="00062516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позитивные эмоции от музейного урока</w:t>
            </w:r>
          </w:p>
        </w:tc>
      </w:tr>
      <w:tr w:rsidR="00AC29C0" w:rsidRPr="00A42AA3" w:rsidTr="008A68DB"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урока для учащихся</w:t>
            </w:r>
          </w:p>
        </w:tc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Педагогическая цель урока</w:t>
            </w:r>
          </w:p>
        </w:tc>
      </w:tr>
      <w:tr w:rsidR="00AC29C0" w:rsidRPr="00A42AA3" w:rsidTr="008A68DB"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BB1C2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1C2F" w:rsidRPr="00A42AA3" w:rsidRDefault="00062516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представление </w:t>
            </w:r>
          </w:p>
          <w:p w:rsidR="00BB1C2F" w:rsidRPr="00A42AA3" w:rsidRDefault="00062516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народных традициях </w:t>
            </w:r>
          </w:p>
          <w:p w:rsidR="00BB1C2F" w:rsidRPr="00A42AA3" w:rsidRDefault="00062516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песенной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культуре </w:t>
            </w:r>
          </w:p>
          <w:p w:rsidR="00AC29C0" w:rsidRPr="00A42AA3" w:rsidRDefault="00062516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Севера 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 Х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Х – начала ХХ веков</w:t>
            </w:r>
          </w:p>
        </w:tc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BB1C2F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Создание условий 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формирования представления о народных традициях 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песенной культуре Русского Севера конца Х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Х – начала ХХ веков</w:t>
            </w:r>
          </w:p>
        </w:tc>
      </w:tr>
      <w:tr w:rsidR="00AC29C0" w:rsidRPr="00A42AA3" w:rsidTr="008A68DB"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урока для учащихся</w:t>
            </w:r>
          </w:p>
        </w:tc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задачи урока</w:t>
            </w:r>
          </w:p>
        </w:tc>
      </w:tr>
      <w:tr w:rsidR="00AC29C0" w:rsidRPr="00A42AA3" w:rsidTr="008A68DB"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BB1C2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tabs>
                <w:tab w:val="left" w:pos="44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1. Определить жанры русских народных песен</w:t>
            </w:r>
          </w:p>
          <w:p w:rsidR="00AC29C0" w:rsidRPr="00A42AA3" w:rsidRDefault="00CF3D0E" w:rsidP="00A42AA3">
            <w:pPr>
              <w:tabs>
                <w:tab w:val="left" w:pos="44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2. Научиться различать жанры календарно-обрядовых и семейно-обрядовых народных песен</w:t>
            </w:r>
          </w:p>
          <w:p w:rsidR="00AC29C0" w:rsidRPr="00A42AA3" w:rsidRDefault="00CF3D0E" w:rsidP="00A42AA3">
            <w:pPr>
              <w:tabs>
                <w:tab w:val="left" w:pos="44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3. Доказать, что русская народная песня отражает все виды деятельности русского народа</w:t>
            </w:r>
          </w:p>
          <w:p w:rsidR="00AC29C0" w:rsidRPr="00A42AA3" w:rsidRDefault="00CF3D0E" w:rsidP="00A42AA3">
            <w:pPr>
              <w:tabs>
                <w:tab w:val="left" w:pos="445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4. Определить профессии, в которых можно использовать новые знания, полученные на уроке</w:t>
            </w:r>
          </w:p>
          <w:p w:rsidR="00AC29C0" w:rsidRPr="00A42AA3" w:rsidRDefault="00AC29C0" w:rsidP="00A42AA3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9C0" w:rsidRPr="00A42AA3" w:rsidRDefault="00CF3D0E" w:rsidP="00A42AA3">
            <w:pPr>
              <w:tabs>
                <w:tab w:val="left" w:pos="44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Воспитательные – содействовать достижению личностных результатов:</w:t>
            </w:r>
          </w:p>
          <w:p w:rsidR="00AC29C0" w:rsidRPr="00A42AA3" w:rsidRDefault="00CF3D0E" w:rsidP="00BB1C2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формированию ценностного отношения учащихся к фольклору народов русского севера и осмыслению его сущности в жизни и деятельности  </w:t>
            </w:r>
          </w:p>
          <w:p w:rsidR="00AC29C0" w:rsidRPr="00A42AA3" w:rsidRDefault="00CF3D0E" w:rsidP="00BB1C2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формированию устойчивого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интереса  к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музыкальному и литературному искусству на основе эмоционального восприятия фольклора</w:t>
            </w:r>
          </w:p>
          <w:p w:rsidR="00AC29C0" w:rsidRPr="00A42AA3" w:rsidRDefault="00CF3D0E" w:rsidP="00BB1C2F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выражению личностного отношения к музыкальным и литературным произведениям через творческую активность в музыкально-прикладной деятельности</w:t>
            </w:r>
          </w:p>
          <w:p w:rsidR="00AC29C0" w:rsidRPr="00A42AA3" w:rsidRDefault="00CF3D0E" w:rsidP="00BB1C2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Развивающие – способствовать достижению </w:t>
            </w:r>
            <w:proofErr w:type="spellStart"/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метапредметных</w:t>
            </w:r>
            <w:proofErr w:type="spellEnd"/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результатов (УУД) и формированию: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интеллектуальной культуры учащихся (умение анализировать, сравнивать, сопоставлять, обобщать, решать задачи творческого и поискового характера)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информационной культуры (умение работать с информационными источниками)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коммуникативной культуры (умение точно выражать свои мысли, аргументировать собственное мнение и учитывать мнения других участников процесса, сотрудничать с другими детьми в поиске и сборе информации)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культуры самоуправления учебной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деятельностью(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готовность принимать учебные задачи, планировать и выполнять учебные действия, контролировать и оценивать свою деяте6льность)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рефлексивной культуры (умение объективно оценивать себя и других в учебном процессе)</w:t>
            </w:r>
          </w:p>
          <w:p w:rsidR="00AC29C0" w:rsidRPr="00A42AA3" w:rsidRDefault="00CF3D0E" w:rsidP="00BB1C2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Образовательные – обеспечить достижение предметных результатов: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ознакомить с песенной культурой народов русского севера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расширить представления учащихся о устном и письменном фольклоре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способствовать освоению понятия фольклора</w:t>
            </w:r>
          </w:p>
          <w:p w:rsidR="00AC29C0" w:rsidRPr="00A42AA3" w:rsidRDefault="00CF3D0E" w:rsidP="00BB1C2F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содействовать формированию навыков разнообразной музыкально-творческой деятельности (слушание музыки, пение со словами и по нотам, игра на свирели, ведение хороводов, игра)</w:t>
            </w:r>
          </w:p>
        </w:tc>
      </w:tr>
      <w:tr w:rsidR="00CF3D0E" w:rsidRPr="00A42AA3" w:rsidTr="008A68DB">
        <w:trPr>
          <w:trHeight w:val="240"/>
        </w:trPr>
        <w:tc>
          <w:tcPr>
            <w:tcW w:w="2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4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</w:t>
            </w:r>
          </w:p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(содержание заданий)</w:t>
            </w:r>
          </w:p>
          <w:p w:rsidR="00AC29C0" w:rsidRPr="00A42AA3" w:rsidRDefault="00AC29C0" w:rsidP="00BB1C2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tabs>
                <w:tab w:val="left" w:pos="16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AC29C0" w:rsidRPr="00A42AA3" w:rsidRDefault="00AC29C0" w:rsidP="00BB1C2F">
            <w:pPr>
              <w:tabs>
                <w:tab w:val="left" w:pos="16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3D0E" w:rsidRPr="00A42AA3" w:rsidTr="008A68DB">
        <w:trPr>
          <w:trHeight w:val="345"/>
        </w:trPr>
        <w:tc>
          <w:tcPr>
            <w:tcW w:w="2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BB1C2F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A42AA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AC29C0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УУД</w:t>
            </w:r>
          </w:p>
        </w:tc>
      </w:tr>
      <w:tr w:rsidR="00CF3D0E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8DB" w:rsidRPr="008A68DB" w:rsidRDefault="00CF3D0E" w:rsidP="00BB1C2F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Самоопределение к деятельности (организационный момент, включение детей в деятельность на личностно-значимом уровне)</w:t>
            </w:r>
          </w:p>
          <w:p w:rsidR="00AC29C0" w:rsidRPr="00A42AA3" w:rsidRDefault="00CF3D0E" w:rsidP="008A68DB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="008A68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8A68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минуты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Методы: наглядный, метод устной диагностики (беседа, наблюдение)</w:t>
            </w:r>
          </w:p>
          <w:p w:rsidR="00D14E4B" w:rsidRDefault="00D14E4B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Приветствует учащихся, создает эмоциональный настрой на деятельность</w:t>
            </w:r>
            <w:r w:rsidR="00BB1C2F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1C2F" w:rsidRPr="00A42AA3" w:rsidRDefault="00BB1C2F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Проговаривает правила безопасного поведения в музее.</w:t>
            </w:r>
          </w:p>
          <w:p w:rsidR="00BB1C2F" w:rsidRPr="00A42AA3" w:rsidRDefault="00BB1C2F" w:rsidP="00A42AA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 Ю.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E4B" w:rsidRDefault="00D14E4B" w:rsidP="00BB1C2F">
            <w:pPr>
              <w:pStyle w:val="TableParagraph"/>
              <w:spacing w:after="0"/>
              <w:ind w:left="108"/>
              <w:rPr>
                <w:sz w:val="24"/>
                <w:szCs w:val="24"/>
              </w:rPr>
            </w:pPr>
          </w:p>
          <w:p w:rsidR="00D14E4B" w:rsidRDefault="00D14E4B" w:rsidP="00BB1C2F">
            <w:pPr>
              <w:pStyle w:val="TableParagraph"/>
              <w:spacing w:after="0"/>
              <w:ind w:left="108"/>
              <w:rPr>
                <w:sz w:val="24"/>
                <w:szCs w:val="24"/>
              </w:rPr>
            </w:pPr>
          </w:p>
          <w:p w:rsidR="00D14E4B" w:rsidRDefault="00D14E4B" w:rsidP="00BB1C2F">
            <w:pPr>
              <w:pStyle w:val="TableParagraph"/>
              <w:spacing w:after="0"/>
              <w:ind w:left="108"/>
              <w:rPr>
                <w:sz w:val="24"/>
                <w:szCs w:val="24"/>
              </w:rPr>
            </w:pPr>
          </w:p>
          <w:p w:rsidR="00AC29C0" w:rsidRPr="00A42AA3" w:rsidRDefault="00CF3D0E" w:rsidP="00D14E4B">
            <w:pPr>
              <w:pStyle w:val="TableParagraph"/>
              <w:spacing w:after="0"/>
              <w:ind w:left="108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Приветствуют учителя. Включаются в деятельность: слушают, отвечают  на вопросы и обосновывают свои ответы.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BB1C2F" w:rsidP="00BB1C2F">
            <w:pPr>
              <w:pStyle w:val="TableParagraph"/>
              <w:spacing w:after="0" w:line="240" w:lineRule="auto"/>
              <w:ind w:left="108" w:right="334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Повторение правил </w:t>
            </w:r>
            <w:r w:rsidR="00CF3D0E" w:rsidRPr="00A42AA3">
              <w:rPr>
                <w:sz w:val="24"/>
                <w:szCs w:val="24"/>
              </w:rPr>
              <w:t>поведения в музее (урок искусства)</w:t>
            </w:r>
            <w:r w:rsidRPr="00A42AA3">
              <w:rPr>
                <w:sz w:val="24"/>
                <w:szCs w:val="24"/>
              </w:rPr>
              <w:t>, требований безопасности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Регулятивные (</w:t>
            </w:r>
            <w:proofErr w:type="spellStart"/>
            <w:r w:rsidRPr="00A42AA3">
              <w:rPr>
                <w:sz w:val="24"/>
                <w:szCs w:val="24"/>
              </w:rPr>
              <w:t>саморегуляция</w:t>
            </w:r>
            <w:proofErr w:type="spellEnd"/>
            <w:r w:rsidRPr="00A42AA3">
              <w:rPr>
                <w:sz w:val="24"/>
                <w:szCs w:val="24"/>
              </w:rPr>
              <w:t xml:space="preserve"> — способность  к мобилизации на  учебную  деятельность); </w:t>
            </w:r>
            <w:r w:rsidRPr="00A42AA3">
              <w:rPr>
                <w:b/>
                <w:sz w:val="24"/>
                <w:szCs w:val="24"/>
              </w:rPr>
              <w:t xml:space="preserve">личностные </w:t>
            </w:r>
            <w:r w:rsidRPr="00A42AA3">
              <w:rPr>
                <w:sz w:val="24"/>
                <w:szCs w:val="24"/>
              </w:rPr>
              <w:t>(интерес к музыкальному искусству на основе знакомства с новым песенным материалом)</w:t>
            </w:r>
          </w:p>
        </w:tc>
      </w:tr>
      <w:tr w:rsidR="00CF3D0E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(</w:t>
            </w:r>
            <w:r w:rsidR="00F96F09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материала, необходимого для «открытия» нового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знания)   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 минуты)</w:t>
            </w:r>
          </w:p>
          <w:p w:rsidR="00AC29C0" w:rsidRPr="00A42AA3" w:rsidRDefault="00AC29C0" w:rsidP="00BB1C2F">
            <w:pPr>
              <w:spacing w:after="0"/>
              <w:ind w:lef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Методы: наглядно-иллюстративный (презентация), практические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 диагностики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F09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F09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выяснить</w:t>
            </w:r>
            <w:r w:rsidR="00F96F09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чему будет </w:t>
            </w:r>
          </w:p>
          <w:p w:rsidR="00F96F09" w:rsidRPr="00A42AA3" w:rsidRDefault="00F96F09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 интегрированный урок.</w:t>
            </w:r>
          </w:p>
          <w:p w:rsidR="00AC29C0" w:rsidRPr="00A42AA3" w:rsidRDefault="00F96F09" w:rsidP="00A42A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Ю.</w:t>
            </w:r>
            <w:r w:rsidR="00CF3D0E" w:rsidRPr="00A42A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F3D0E" w:rsidRPr="00A42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E4B" w:rsidRDefault="00D14E4B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  <w:p w:rsidR="00D14E4B" w:rsidRDefault="00D14E4B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  <w:p w:rsidR="00D14E4B" w:rsidRDefault="00D14E4B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  <w:p w:rsidR="00D14E4B" w:rsidRDefault="00D14E4B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  <w:p w:rsidR="00F96F09" w:rsidRPr="00A42AA3" w:rsidRDefault="00F96F09" w:rsidP="00D14E4B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Определяют, чему будет посвящён урок благодаря осмотру экспозиции музея и прослушивании народных песен при входе в музей и рассадке.</w:t>
            </w:r>
          </w:p>
          <w:p w:rsidR="00F96F09" w:rsidRPr="00A42AA3" w:rsidRDefault="00F96F09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  <w:p w:rsidR="00A42AA3" w:rsidRDefault="00A42AA3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  <w:highlight w:val="yellow"/>
              </w:rPr>
            </w:pPr>
          </w:p>
          <w:p w:rsidR="00AC29C0" w:rsidRPr="00A42AA3" w:rsidRDefault="00AC29C0" w:rsidP="00BB1C2F">
            <w:pPr>
              <w:pStyle w:val="TableParagraph"/>
              <w:tabs>
                <w:tab w:val="left" w:pos="273"/>
              </w:tabs>
              <w:spacing w:after="0" w:line="240" w:lineRule="auto"/>
              <w:ind w:left="0" w:right="451"/>
              <w:rPr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F96F09" w:rsidP="00F96F0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Определение,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чему будет посвящен интегрированный урок                      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Регулятивные (</w:t>
            </w:r>
            <w:r w:rsidRPr="00A42AA3">
              <w:rPr>
                <w:sz w:val="24"/>
                <w:szCs w:val="24"/>
              </w:rPr>
              <w:t xml:space="preserve">готовность выполнять учебные действия, контролировать, корректировать и оценивать свою деятельность);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 xml:space="preserve">умение работать во взаимодействии </w:t>
            </w:r>
            <w:proofErr w:type="gramStart"/>
            <w:r w:rsidRPr="00A42AA3">
              <w:rPr>
                <w:sz w:val="24"/>
                <w:szCs w:val="24"/>
              </w:rPr>
              <w:t>с  классом</w:t>
            </w:r>
            <w:proofErr w:type="gramEnd"/>
            <w:r w:rsidRPr="00A42AA3">
              <w:rPr>
                <w:sz w:val="24"/>
                <w:szCs w:val="24"/>
              </w:rPr>
              <w:t xml:space="preserve">  и учителем);</w:t>
            </w:r>
          </w:p>
          <w:p w:rsidR="00AC29C0" w:rsidRPr="00A42AA3" w:rsidRDefault="00CF3D0E" w:rsidP="00BB1C2F">
            <w:pPr>
              <w:pStyle w:val="TableParagraph"/>
              <w:spacing w:after="0"/>
              <w:ind w:left="109" w:right="647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личностные (</w:t>
            </w:r>
            <w:r w:rsidRPr="00A42AA3">
              <w:rPr>
                <w:sz w:val="24"/>
                <w:szCs w:val="24"/>
              </w:rPr>
              <w:t xml:space="preserve">эмоциональная отзывчивость на музыку, выражение личностного отношения к музыкальным </w:t>
            </w:r>
            <w:r w:rsidRPr="00A42AA3">
              <w:rPr>
                <w:sz w:val="24"/>
                <w:szCs w:val="24"/>
              </w:rPr>
              <w:lastRenderedPageBreak/>
              <w:t>произведениям через музыкально- творческую деятельность).</w:t>
            </w:r>
          </w:p>
        </w:tc>
      </w:tr>
      <w:tr w:rsidR="00CF3D0E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Постановка учебной задачи (формулирование темы урока, целеполагание)  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 минуты)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F09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Методы: наглядно-иллюстративный (презентация), практические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 диагностики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(викторина и исполнение песен вокально и </w:t>
            </w:r>
          </w:p>
          <w:p w:rsidR="00AC29C0" w:rsidRPr="00A42AA3" w:rsidRDefault="00CF3D0E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инструментально, наблюдение)</w:t>
            </w:r>
          </w:p>
          <w:p w:rsidR="00F96F09" w:rsidRPr="00A42AA3" w:rsidRDefault="00F96F09" w:rsidP="00A42A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Подводит </w:t>
            </w:r>
            <w:proofErr w:type="gramStart"/>
            <w:r w:rsidRPr="00A42AA3">
              <w:rPr>
                <w:sz w:val="24"/>
                <w:szCs w:val="24"/>
              </w:rPr>
              <w:t>учащихся  к</w:t>
            </w:r>
            <w:proofErr w:type="gramEnd"/>
            <w:r w:rsidRPr="00A42AA3">
              <w:rPr>
                <w:sz w:val="24"/>
                <w:szCs w:val="24"/>
              </w:rPr>
              <w:t xml:space="preserve"> формулированию темы урока: </w:t>
            </w: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1. Учащиеся входили под народную музыку. Ответив на вопр</w:t>
            </w:r>
            <w:r w:rsidR="00F96F09" w:rsidRPr="00A42AA3">
              <w:rPr>
                <w:sz w:val="24"/>
                <w:szCs w:val="24"/>
              </w:rPr>
              <w:t xml:space="preserve">ос </w:t>
            </w:r>
            <w:proofErr w:type="gramStart"/>
            <w:r w:rsidR="00F96F09" w:rsidRPr="00A42AA3">
              <w:rPr>
                <w:sz w:val="24"/>
                <w:szCs w:val="24"/>
              </w:rPr>
              <w:t>какая</w:t>
            </w:r>
            <w:proofErr w:type="gramEnd"/>
            <w:r w:rsidR="00F96F09" w:rsidRPr="00A42AA3">
              <w:rPr>
                <w:sz w:val="24"/>
                <w:szCs w:val="24"/>
              </w:rPr>
              <w:t xml:space="preserve"> музыка звучала, решают</w:t>
            </w:r>
            <w:r w:rsidRPr="00A42AA3">
              <w:rPr>
                <w:sz w:val="24"/>
                <w:szCs w:val="24"/>
              </w:rPr>
              <w:t>, что урок связан с народной тематикой</w:t>
            </w:r>
            <w:r w:rsidRPr="00A42AA3">
              <w:rPr>
                <w:i/>
                <w:sz w:val="24"/>
                <w:szCs w:val="24"/>
              </w:rPr>
              <w:t>.</w:t>
            </w: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2. Посредством </w:t>
            </w:r>
            <w:r w:rsidR="00F96F09" w:rsidRPr="00A42AA3">
              <w:rPr>
                <w:sz w:val="24"/>
                <w:szCs w:val="24"/>
              </w:rPr>
              <w:t>на</w:t>
            </w:r>
            <w:r w:rsidRPr="00A42AA3">
              <w:rPr>
                <w:sz w:val="24"/>
                <w:szCs w:val="24"/>
              </w:rPr>
              <w:t xml:space="preserve">водящих вопросов </w:t>
            </w:r>
            <w:proofErr w:type="gramStart"/>
            <w:r w:rsidRPr="00A42AA3">
              <w:rPr>
                <w:sz w:val="24"/>
                <w:szCs w:val="24"/>
              </w:rPr>
              <w:t>помогает  школьникам</w:t>
            </w:r>
            <w:proofErr w:type="gramEnd"/>
            <w:r w:rsidRPr="00A42AA3">
              <w:rPr>
                <w:sz w:val="24"/>
                <w:szCs w:val="24"/>
              </w:rPr>
              <w:t xml:space="preserve"> сформулировать тему урока;</w:t>
            </w:r>
          </w:p>
          <w:p w:rsidR="00F96F09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i/>
                <w:sz w:val="24"/>
                <w:szCs w:val="24"/>
              </w:rPr>
              <w:t>(слайд №1)</w:t>
            </w:r>
            <w:r w:rsidRPr="00A42AA3">
              <w:rPr>
                <w:sz w:val="24"/>
                <w:szCs w:val="24"/>
              </w:rPr>
              <w:t xml:space="preserve">.                     </w:t>
            </w: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3.Посредством побуждающего диалога </w:t>
            </w:r>
            <w:proofErr w:type="gramStart"/>
            <w:r w:rsidRPr="00A42AA3">
              <w:rPr>
                <w:sz w:val="24"/>
                <w:szCs w:val="24"/>
              </w:rPr>
              <w:t>выносит  на</w:t>
            </w:r>
            <w:proofErr w:type="gramEnd"/>
            <w:r w:rsidRPr="00A42AA3">
              <w:rPr>
                <w:sz w:val="24"/>
                <w:szCs w:val="24"/>
              </w:rPr>
              <w:t xml:space="preserve"> обсуждение цель и задачи </w:t>
            </w: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i/>
                <w:sz w:val="24"/>
                <w:szCs w:val="24"/>
              </w:rPr>
              <w:t>(слайд №2)</w:t>
            </w:r>
            <w:r w:rsidRPr="00A42AA3">
              <w:rPr>
                <w:sz w:val="24"/>
                <w:szCs w:val="24"/>
              </w:rPr>
              <w:t>.</w:t>
            </w:r>
          </w:p>
          <w:p w:rsidR="00F96F09" w:rsidRPr="00A42AA3" w:rsidRDefault="00F96F09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Е. Ю. и Н. Ю.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D14E4B" w:rsidRDefault="00D14E4B" w:rsidP="00D14E4B">
            <w:pPr>
              <w:pStyle w:val="TableParagraph"/>
              <w:tabs>
                <w:tab w:val="left" w:pos="327"/>
              </w:tabs>
              <w:spacing w:after="0" w:line="240" w:lineRule="auto"/>
              <w:ind w:right="295"/>
              <w:rPr>
                <w:sz w:val="24"/>
                <w:szCs w:val="24"/>
              </w:rPr>
            </w:pPr>
          </w:p>
          <w:p w:rsidR="00AC29C0" w:rsidRPr="00A42AA3" w:rsidRDefault="00CF3D0E" w:rsidP="00BB1C2F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after="0" w:line="240" w:lineRule="auto"/>
              <w:ind w:left="107" w:right="295" w:firstLine="0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Заслушивают изречения, предложенные учителем.</w:t>
            </w:r>
          </w:p>
          <w:p w:rsidR="00AC29C0" w:rsidRPr="00A42AA3" w:rsidRDefault="00CF3D0E" w:rsidP="00BB1C2F">
            <w:pPr>
              <w:pStyle w:val="TableParagraph"/>
              <w:tabs>
                <w:tab w:val="left" w:pos="270"/>
              </w:tabs>
              <w:spacing w:after="0" w:line="240" w:lineRule="auto"/>
              <w:ind w:left="215" w:right="394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2. Отвечая на вопросы, формулируют тему урока.</w:t>
            </w:r>
          </w:p>
          <w:p w:rsidR="00AC29C0" w:rsidRPr="00A42AA3" w:rsidRDefault="00CF3D0E" w:rsidP="00BB1C2F">
            <w:pPr>
              <w:pStyle w:val="TableParagraph"/>
              <w:tabs>
                <w:tab w:val="left" w:pos="327"/>
              </w:tabs>
              <w:spacing w:after="0" w:line="240" w:lineRule="auto"/>
              <w:ind w:left="215" w:right="443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3. Осмысливают и принимают цель  и задачи урока.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6F09" w:rsidRPr="00A42AA3" w:rsidRDefault="00F96F09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терминами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обряд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«фольклор»,</w:t>
            </w:r>
          </w:p>
          <w:p w:rsidR="00AC29C0" w:rsidRPr="00A42AA3" w:rsidRDefault="00F96F09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разделение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CF3D0E"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календарные и семейные  обряды, выяснение принципа этого разделения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Регулятивные (</w:t>
            </w:r>
            <w:r w:rsidRPr="00A42AA3">
              <w:rPr>
                <w:sz w:val="24"/>
                <w:szCs w:val="24"/>
              </w:rPr>
              <w:t xml:space="preserve">готовность принимать учебные задачи, планировать и выполнять учебные действия);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>умение аргументировать собственное мнение и учитывать мнения других участников процесса, сотрудничать с другими детьми в поиске информации).</w:t>
            </w:r>
          </w:p>
        </w:tc>
      </w:tr>
      <w:tr w:rsidR="00CF3D0E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«Открытие» учащимися новых знаний               </w:t>
            </w:r>
            <w:r w:rsidR="008A68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минут</w:t>
            </w:r>
            <w:r w:rsidR="008A68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ы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Методы: наглядно-иллюстративный (презентация), методы побуждающего и подводящего </w:t>
            </w:r>
            <w:r w:rsidR="008A68DB">
              <w:rPr>
                <w:sz w:val="24"/>
                <w:szCs w:val="24"/>
              </w:rPr>
              <w:t>диалога</w:t>
            </w:r>
            <w:r w:rsidRPr="00A42AA3">
              <w:rPr>
                <w:sz w:val="24"/>
                <w:szCs w:val="24"/>
              </w:rPr>
              <w:t>,</w:t>
            </w:r>
            <w:r w:rsidR="008A68DB">
              <w:rPr>
                <w:sz w:val="24"/>
                <w:szCs w:val="24"/>
              </w:rPr>
              <w:t xml:space="preserve"> </w:t>
            </w:r>
            <w:r w:rsidRPr="00A42AA3">
              <w:rPr>
                <w:sz w:val="24"/>
                <w:szCs w:val="24"/>
              </w:rPr>
              <w:t xml:space="preserve">метод сравнения, методы устной диагностики (беседа, дискуссия, </w:t>
            </w:r>
            <w:r w:rsidR="008A68DB">
              <w:rPr>
                <w:sz w:val="24"/>
                <w:szCs w:val="24"/>
              </w:rPr>
              <w:t>наблюдение).</w:t>
            </w:r>
          </w:p>
          <w:p w:rsidR="00A42AA3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i/>
                <w:sz w:val="24"/>
                <w:szCs w:val="24"/>
              </w:rPr>
              <w:t>(слайд №3 — 4)</w:t>
            </w:r>
            <w:r w:rsidRPr="00A42AA3">
              <w:rPr>
                <w:sz w:val="24"/>
                <w:szCs w:val="24"/>
              </w:rPr>
              <w:t xml:space="preserve">. </w:t>
            </w:r>
          </w:p>
          <w:p w:rsidR="00AC29C0" w:rsidRPr="00A42AA3" w:rsidRDefault="00CF3D0E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Технологии: </w:t>
            </w:r>
            <w:proofErr w:type="gramStart"/>
            <w:r w:rsidRPr="00A42AA3">
              <w:rPr>
                <w:i/>
                <w:sz w:val="24"/>
                <w:szCs w:val="24"/>
              </w:rPr>
              <w:t>технология  проблемно</w:t>
            </w:r>
            <w:proofErr w:type="gramEnd"/>
            <w:r w:rsidRPr="00A42AA3">
              <w:rPr>
                <w:i/>
                <w:sz w:val="24"/>
                <w:szCs w:val="24"/>
              </w:rPr>
              <w:t xml:space="preserve">-диалогового обучения  </w:t>
            </w:r>
            <w:r w:rsidRPr="00A42AA3">
              <w:rPr>
                <w:i/>
                <w:sz w:val="24"/>
                <w:szCs w:val="24"/>
              </w:rPr>
              <w:lastRenderedPageBreak/>
              <w:t>(</w:t>
            </w:r>
            <w:proofErr w:type="spellStart"/>
            <w:r w:rsidRPr="00A42AA3">
              <w:rPr>
                <w:i/>
                <w:sz w:val="24"/>
                <w:szCs w:val="24"/>
              </w:rPr>
              <w:t>фасилитированная</w:t>
            </w:r>
            <w:proofErr w:type="spellEnd"/>
            <w:r w:rsidRPr="00A42AA3">
              <w:rPr>
                <w:i/>
                <w:sz w:val="24"/>
                <w:szCs w:val="24"/>
              </w:rPr>
              <w:t xml:space="preserve"> дискуссия)</w:t>
            </w:r>
            <w:r w:rsidR="008A68DB">
              <w:rPr>
                <w:i/>
                <w:sz w:val="24"/>
                <w:szCs w:val="24"/>
              </w:rPr>
              <w:t>, ИКТ.</w:t>
            </w:r>
          </w:p>
          <w:p w:rsidR="00AC29C0" w:rsidRDefault="00AC29C0" w:rsidP="00A42AA3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</w:p>
          <w:p w:rsidR="00A42AA3" w:rsidRDefault="00A42AA3" w:rsidP="00A42A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sz w:val="24"/>
                <w:szCs w:val="24"/>
              </w:rPr>
              <w:t>Предлагает вспомнить жанры русских народных песен, дать им краткую характеристику, привести примеры.</w:t>
            </w:r>
          </w:p>
          <w:p w:rsidR="00A42AA3" w:rsidRPr="00A42AA3" w:rsidRDefault="00A42AA3" w:rsidP="00A42A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b/>
                <w:sz w:val="24"/>
                <w:szCs w:val="24"/>
              </w:rPr>
              <w:t>Н. Ю.</w:t>
            </w:r>
          </w:p>
          <w:p w:rsidR="00A42AA3" w:rsidRPr="00A42AA3" w:rsidRDefault="00A42AA3" w:rsidP="00A42AA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Выводит на экран направления народных песен и жанры, предлагает провести самопроверку.</w:t>
            </w: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Е. Ю.</w:t>
            </w: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8A68DB" w:rsidRDefault="008A68DB" w:rsidP="00A42AA3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8A68DB">
              <w:rPr>
                <w:sz w:val="24"/>
                <w:szCs w:val="24"/>
              </w:rPr>
              <w:t>Предлагает сформулировать</w:t>
            </w:r>
            <w:r>
              <w:rPr>
                <w:sz w:val="24"/>
                <w:szCs w:val="24"/>
              </w:rPr>
              <w:t xml:space="preserve"> определения терминов «обряд» и «фольклор», выявления из значимости для народа в </w:t>
            </w:r>
            <w:r w:rsidRPr="00A42AA3">
              <w:rPr>
                <w:sz w:val="24"/>
                <w:szCs w:val="24"/>
              </w:rPr>
              <w:t>Х</w:t>
            </w:r>
            <w:r w:rsidRPr="00A42AA3">
              <w:rPr>
                <w:sz w:val="24"/>
                <w:szCs w:val="24"/>
                <w:lang w:val="en-US"/>
              </w:rPr>
              <w:t>I</w:t>
            </w:r>
            <w:r w:rsidRPr="00A42AA3">
              <w:rPr>
                <w:sz w:val="24"/>
                <w:szCs w:val="24"/>
              </w:rPr>
              <w:t>Х</w:t>
            </w:r>
            <w:r>
              <w:rPr>
                <w:sz w:val="24"/>
                <w:szCs w:val="24"/>
              </w:rPr>
              <w:t xml:space="preserve"> веке.</w:t>
            </w:r>
          </w:p>
          <w:p w:rsidR="008A68DB" w:rsidRPr="008A68DB" w:rsidRDefault="008A68DB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8A68DB">
              <w:rPr>
                <w:b/>
                <w:sz w:val="24"/>
                <w:szCs w:val="24"/>
              </w:rPr>
              <w:t>Е. Ю.</w:t>
            </w: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  <w:p w:rsidR="00A42AA3" w:rsidRPr="00A42AA3" w:rsidRDefault="00A42AA3" w:rsidP="00A42AA3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sz w:val="24"/>
                <w:szCs w:val="24"/>
              </w:rPr>
              <w:t>Вспоминают жанры русских народных песен, дают им краткую характеристику, если могут, приводят примеры (наименования)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сверяются с экраном</w:t>
            </w: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2AA3" w:rsidRDefault="00A42AA3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C29C0" w:rsidRPr="00A42AA3" w:rsidRDefault="00AC29C0" w:rsidP="00BB1C2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pStyle w:val="TableParagraph"/>
              <w:spacing w:after="0"/>
              <w:ind w:left="108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lastRenderedPageBreak/>
              <w:t xml:space="preserve">Осмысление понятий (календарные, семейные обрядовые песни) </w:t>
            </w:r>
          </w:p>
          <w:p w:rsidR="00AC29C0" w:rsidRPr="00A42AA3" w:rsidRDefault="00CF3D0E" w:rsidP="00BB1C2F">
            <w:pPr>
              <w:pStyle w:val="TableParagraph"/>
              <w:spacing w:after="0"/>
              <w:ind w:left="108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Освоение понятия обряд</w:t>
            </w:r>
            <w:r w:rsidR="00A42AA3">
              <w:rPr>
                <w:sz w:val="24"/>
                <w:szCs w:val="24"/>
              </w:rPr>
              <w:t xml:space="preserve">овые песни,  закрепление </w:t>
            </w:r>
            <w:r w:rsidR="00A42AA3">
              <w:rPr>
                <w:sz w:val="24"/>
                <w:szCs w:val="24"/>
              </w:rPr>
              <w:lastRenderedPageBreak/>
              <w:t>понятий</w:t>
            </w:r>
            <w:r w:rsidRPr="00A42AA3">
              <w:rPr>
                <w:sz w:val="24"/>
                <w:szCs w:val="24"/>
              </w:rPr>
              <w:t xml:space="preserve"> жанров фольклора</w:t>
            </w:r>
            <w:r w:rsidR="008A68DB">
              <w:rPr>
                <w:sz w:val="24"/>
                <w:szCs w:val="24"/>
              </w:rPr>
              <w:t>, обряд, фольклор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29C0" w:rsidRPr="00A42AA3" w:rsidRDefault="00CF3D0E" w:rsidP="00BB1C2F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lastRenderedPageBreak/>
              <w:t>Регулятивные (</w:t>
            </w:r>
            <w:r w:rsidRPr="00A42AA3">
              <w:rPr>
                <w:sz w:val="24"/>
                <w:szCs w:val="24"/>
              </w:rPr>
              <w:t xml:space="preserve">готовность принимать учебные задачи, планировать и выполнять учебные действия, контролировать, корректировать и </w:t>
            </w:r>
            <w:r w:rsidRPr="00A42AA3">
              <w:rPr>
                <w:sz w:val="24"/>
                <w:szCs w:val="24"/>
              </w:rPr>
              <w:lastRenderedPageBreak/>
              <w:t xml:space="preserve">оценивать свою деятельность;  развитие монологической речи, умение находить ответы на вопросы);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>умение сотрудничать с другими детьми в поиске и сборе информации, умение с достаточной полнотой и точностью выражать свои мысли, аргументировать собственное мнение и учитывать мнения</w:t>
            </w:r>
            <w:r w:rsidRPr="00A42AA3">
              <w:rPr>
                <w:b/>
                <w:sz w:val="24"/>
                <w:szCs w:val="24"/>
              </w:rPr>
              <w:t xml:space="preserve"> </w:t>
            </w:r>
            <w:r w:rsidRPr="00A42AA3">
              <w:rPr>
                <w:sz w:val="24"/>
                <w:szCs w:val="24"/>
              </w:rPr>
              <w:t xml:space="preserve">других участников процесса, развитие умения координировать свои действия с позициями партнеров;  развитие  навыков суждения об основной идее произведения, интерпретации информации с опорой  на имеющийся жизненный опыт); познавательные (умение работать с информационными источниками, умение </w:t>
            </w:r>
            <w:r w:rsidRPr="00A42AA3">
              <w:rPr>
                <w:sz w:val="24"/>
                <w:szCs w:val="24"/>
              </w:rPr>
              <w:lastRenderedPageBreak/>
              <w:t xml:space="preserve">анализировать  тексты  с целью определения правильного ответа; умение анализировать, сравнивать, сопоставлять, выделять  главное, обобщать, решать  задачи  творческого и  поискового характера); </w:t>
            </w:r>
            <w:r w:rsidRPr="00A42AA3">
              <w:rPr>
                <w:b/>
                <w:sz w:val="24"/>
                <w:szCs w:val="24"/>
              </w:rPr>
              <w:t>личностные (</w:t>
            </w:r>
            <w:r w:rsidRPr="00A42AA3">
              <w:rPr>
                <w:sz w:val="24"/>
                <w:szCs w:val="24"/>
              </w:rPr>
              <w:t xml:space="preserve">эмоциональная отзывчивость на музыку, осознание ценности индивидуальности человека, ценностное отношение учащихся  к понятиям  «фольклор и обряд» как  вневременной ценности  и осмысление сущности  фольклора  в песенном  музыкальном искусстве;  понимание неразрывной связи фольклора с  жизнью  и деятельностью  русского народа; проявление интереса  к музыкальному искусству на основе  </w:t>
            </w:r>
            <w:r w:rsidRPr="00A42AA3">
              <w:rPr>
                <w:sz w:val="24"/>
                <w:szCs w:val="24"/>
              </w:rPr>
              <w:lastRenderedPageBreak/>
              <w:t>эмоционального восприятия)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Первичное закрепление</w:t>
            </w:r>
          </w:p>
          <w:p w:rsidR="00751C9C" w:rsidRPr="008A68DB" w:rsidRDefault="00751C9C" w:rsidP="00751C9C">
            <w:pPr>
              <w:spacing w:after="0"/>
              <w:ind w:left="31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A68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(5 минут)   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Методы: наглядно-иллюстративный (презентация), методы побуждающего и подводящего </w:t>
            </w:r>
            <w:r>
              <w:rPr>
                <w:sz w:val="24"/>
                <w:szCs w:val="24"/>
              </w:rPr>
              <w:t>диалога</w:t>
            </w:r>
            <w:r w:rsidRPr="00A42AA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A42AA3">
              <w:rPr>
                <w:sz w:val="24"/>
                <w:szCs w:val="24"/>
              </w:rPr>
              <w:t>метод сравнения, методы устной диагностики (</w:t>
            </w:r>
            <w:r>
              <w:rPr>
                <w:sz w:val="24"/>
                <w:szCs w:val="24"/>
              </w:rPr>
              <w:t>беседа, дискуссия, наблюдение), сопоставление.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Организует работу по группам </w:t>
            </w:r>
            <w:r>
              <w:rPr>
                <w:sz w:val="24"/>
                <w:szCs w:val="24"/>
              </w:rPr>
              <w:t>с карточками за столами, делит детей на 4 части, объясняет правила игры «Найди пару»</w:t>
            </w: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Е. Ю.</w:t>
            </w: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Распределяются по группам </w:t>
            </w: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игры «Найди пару». Сопоставляют название жанра народной песни с определением.</w:t>
            </w: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8" w:right="171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Расширение представления о   песенном фольклоре</w:t>
            </w:r>
            <w:r>
              <w:rPr>
                <w:sz w:val="24"/>
                <w:szCs w:val="24"/>
              </w:rPr>
              <w:t>, закрепление на практике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>Регулятивные (</w:t>
            </w:r>
            <w:r w:rsidRPr="00A42AA3">
              <w:rPr>
                <w:sz w:val="24"/>
                <w:szCs w:val="24"/>
              </w:rPr>
              <w:t xml:space="preserve">готовность принимать учебные задачи, планировать и выполнять учебные действия, контролировать, корректировать и оценивать свою деятельность;  развитие монологической речи, умение находить ответы на вопросы);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>умение сотрудничать с другими детьми в поиске и сборе информации, умение с достаточной полнотой и точностью выражать свои мысли, аргументировать собственное мнение и учитывать мнения</w:t>
            </w:r>
            <w:r w:rsidRPr="00A42AA3">
              <w:rPr>
                <w:b/>
                <w:sz w:val="24"/>
                <w:szCs w:val="24"/>
              </w:rPr>
              <w:t xml:space="preserve"> </w:t>
            </w:r>
            <w:r w:rsidRPr="00A42AA3">
              <w:rPr>
                <w:sz w:val="24"/>
                <w:szCs w:val="24"/>
              </w:rPr>
              <w:t xml:space="preserve">других участников процесса, развитие умения координировать свои действия с позициями партнеров;  развитие  навыков суждения об </w:t>
            </w:r>
            <w:r w:rsidRPr="00A42AA3">
              <w:rPr>
                <w:sz w:val="24"/>
                <w:szCs w:val="24"/>
              </w:rPr>
              <w:lastRenderedPageBreak/>
              <w:t xml:space="preserve">основной идее произведения, интерпретации информации с опорой  на имеющийся жизненный опыт); познавательные (умение работать с информационными источниками, умение анализировать  тексты  с целью определения правильного ответа; умение анализировать, сравнивать, сопоставлять, выделять  главное, обобщать, решать  задачи  творческого и  поискового характера); </w:t>
            </w:r>
            <w:r w:rsidRPr="00A42AA3">
              <w:rPr>
                <w:b/>
                <w:sz w:val="24"/>
                <w:szCs w:val="24"/>
              </w:rPr>
              <w:t>личностные (</w:t>
            </w:r>
            <w:r w:rsidRPr="00A42AA3">
              <w:rPr>
                <w:sz w:val="24"/>
                <w:szCs w:val="24"/>
              </w:rPr>
              <w:t xml:space="preserve">осознание ценности индивидуальности человека, ценностное отношение учащихся  к понятиям  «фольклор и обряд» как  вневременной ценности  и осмысление сущности  фольклора  в песенном  музыкальном искусстве;  понимание </w:t>
            </w:r>
            <w:r w:rsidRPr="00A42AA3">
              <w:rPr>
                <w:sz w:val="24"/>
                <w:szCs w:val="24"/>
              </w:rPr>
              <w:lastRenderedPageBreak/>
              <w:t>неразрывной связи фольклора с  жизнью  и деятельностью  русского народа; проявление интереса  к музыкальному искусству на основе  эмоционального восприятия)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8A68DB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 практике</w:t>
            </w:r>
          </w:p>
          <w:p w:rsidR="00751C9C" w:rsidRPr="00A42AA3" w:rsidRDefault="00751C9C" w:rsidP="00751C9C">
            <w:pPr>
              <w:spacing w:after="0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(6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минут)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Методы: </w:t>
            </w:r>
            <w:r w:rsidRPr="008A68DB">
              <w:rPr>
                <w:sz w:val="24"/>
                <w:szCs w:val="24"/>
              </w:rPr>
              <w:t>подводящий диалог, метод сравнения, практический метод диагностики</w:t>
            </w:r>
            <w:r w:rsidRPr="00A42AA3">
              <w:rPr>
                <w:i/>
                <w:sz w:val="24"/>
                <w:szCs w:val="24"/>
              </w:rPr>
              <w:t xml:space="preserve"> </w:t>
            </w: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Технологии: </w:t>
            </w:r>
            <w:r w:rsidRPr="00A42AA3">
              <w:rPr>
                <w:i/>
                <w:sz w:val="24"/>
                <w:szCs w:val="24"/>
              </w:rPr>
              <w:t>элементы технологии критического мышления (музыкальная викторина), проблемно-диалоговое обучение, ИК</w:t>
            </w:r>
            <w:r>
              <w:rPr>
                <w:i/>
                <w:sz w:val="24"/>
                <w:szCs w:val="24"/>
              </w:rPr>
              <w:t>Т.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(слайд №5 после ответов, самопроверка)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</w:p>
          <w:p w:rsidR="00751C9C" w:rsidRPr="00093FF8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 викторину: включает песни и предлагает определить, к какому жанру и направлению они относятся. 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Показ</w:t>
            </w:r>
            <w:r>
              <w:rPr>
                <w:sz w:val="24"/>
                <w:szCs w:val="24"/>
              </w:rPr>
              <w:t>ывает движения, которые сопровождали песни разных жанров.</w:t>
            </w:r>
          </w:p>
          <w:p w:rsidR="00751C9C" w:rsidRPr="00CF3D0E" w:rsidRDefault="00751C9C" w:rsidP="00751C9C">
            <w:pPr>
              <w:pStyle w:val="TableParagraph"/>
              <w:spacing w:after="0"/>
              <w:ind w:left="0" w:right="145"/>
              <w:rPr>
                <w:b/>
                <w:i/>
                <w:sz w:val="24"/>
                <w:szCs w:val="24"/>
              </w:rPr>
            </w:pPr>
            <w:r w:rsidRPr="00CF3D0E">
              <w:rPr>
                <w:b/>
                <w:sz w:val="24"/>
                <w:szCs w:val="24"/>
              </w:rPr>
              <w:t>Е. Ю. и Н. Ю.</w:t>
            </w: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песенный материал. Определяют жанры народных песен,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самопроверку по экрану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8" w:right="171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Расширение представления о   песенном фольклоре</w:t>
            </w:r>
            <w:r>
              <w:rPr>
                <w:sz w:val="24"/>
                <w:szCs w:val="24"/>
              </w:rPr>
              <w:t>, закрепление на практике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 xml:space="preserve">Регулятивные </w:t>
            </w:r>
            <w:r w:rsidRPr="00A42AA3">
              <w:rPr>
                <w:sz w:val="24"/>
                <w:szCs w:val="24"/>
              </w:rPr>
              <w:t xml:space="preserve">(готовность принимать учебные задачи, планировать и выполнять учебные действия, контролировать, корректировать и оценивать свою деятельность;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 xml:space="preserve">умение сотрудничать с другими детьми в поиске и сборе информации, работать в группах); </w:t>
            </w:r>
            <w:r w:rsidRPr="00A42AA3">
              <w:rPr>
                <w:b/>
                <w:sz w:val="24"/>
                <w:szCs w:val="24"/>
              </w:rPr>
              <w:t xml:space="preserve">познавательные </w:t>
            </w:r>
            <w:r w:rsidRPr="00A42AA3">
              <w:rPr>
                <w:sz w:val="24"/>
                <w:szCs w:val="24"/>
              </w:rPr>
              <w:t xml:space="preserve"> (умение анализировать, сравнивать, обобщать, решать задачи творческого и поискового характера); </w:t>
            </w:r>
            <w:r w:rsidRPr="00A42AA3">
              <w:rPr>
                <w:b/>
                <w:sz w:val="24"/>
                <w:szCs w:val="24"/>
              </w:rPr>
              <w:t xml:space="preserve">личностные  </w:t>
            </w:r>
            <w:r w:rsidRPr="00A42AA3">
              <w:rPr>
                <w:sz w:val="24"/>
                <w:szCs w:val="24"/>
              </w:rPr>
              <w:t>(ценностное</w:t>
            </w:r>
            <w:r w:rsidRPr="00A42AA3">
              <w:rPr>
                <w:b/>
                <w:sz w:val="24"/>
                <w:szCs w:val="24"/>
              </w:rPr>
              <w:t xml:space="preserve"> </w:t>
            </w:r>
            <w:r w:rsidRPr="00A42AA3">
              <w:rPr>
                <w:sz w:val="24"/>
                <w:szCs w:val="24"/>
              </w:rPr>
              <w:t xml:space="preserve">отношение </w:t>
            </w:r>
            <w:r w:rsidRPr="00A42AA3">
              <w:rPr>
                <w:sz w:val="24"/>
                <w:szCs w:val="24"/>
              </w:rPr>
              <w:lastRenderedPageBreak/>
              <w:t>учащихся к  фольклору, понимание его сути)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Включение новых знаний в систему знаний (личностные результаты)        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(4 минуты)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  <w:proofErr w:type="gramStart"/>
            <w:r w:rsidRPr="00A42AA3">
              <w:rPr>
                <w:sz w:val="24"/>
                <w:szCs w:val="24"/>
              </w:rPr>
              <w:t xml:space="preserve">Методы: </w:t>
            </w:r>
            <w:r w:rsidRPr="00A42AA3">
              <w:rPr>
                <w:i/>
                <w:sz w:val="24"/>
                <w:szCs w:val="24"/>
              </w:rPr>
              <w:t xml:space="preserve"> </w:t>
            </w:r>
            <w:r w:rsidRPr="00093FF8">
              <w:rPr>
                <w:sz w:val="24"/>
                <w:szCs w:val="24"/>
              </w:rPr>
              <w:t>практический</w:t>
            </w:r>
            <w:proofErr w:type="gramEnd"/>
            <w:r w:rsidRPr="00093FF8">
              <w:rPr>
                <w:sz w:val="24"/>
                <w:szCs w:val="24"/>
              </w:rPr>
              <w:t xml:space="preserve">  метод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i/>
                <w:sz w:val="24"/>
                <w:szCs w:val="24"/>
              </w:rPr>
            </w:pP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выявить знакомые песни и исполнить их на свирелях и вокально.</w:t>
            </w:r>
          </w:p>
          <w:p w:rsidR="00751C9C" w:rsidRPr="00093FF8" w:rsidRDefault="00751C9C" w:rsidP="00751C9C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093FF8">
              <w:rPr>
                <w:b/>
                <w:sz w:val="24"/>
                <w:szCs w:val="24"/>
              </w:rPr>
              <w:t>Н. Ю.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пределяют и исполняют знакомые песни в вокальном и инструментальном вариантах,  знакомую колыбельную исполняют  нотами и на свирели.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8" w:right="17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на практике полученных знаний по средством практического задания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/>
              <w:rPr>
                <w:b/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 xml:space="preserve">Регулятивные </w:t>
            </w:r>
            <w:r w:rsidRPr="00A42AA3">
              <w:rPr>
                <w:sz w:val="24"/>
                <w:szCs w:val="24"/>
              </w:rPr>
              <w:t xml:space="preserve">(готовность принимать учебные задачи, планировать  и выполнять учебные действия, контролировать свою деятельность);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 xml:space="preserve">умение сотрудничать с другими детьми); </w:t>
            </w:r>
            <w:r w:rsidRPr="00A42AA3">
              <w:rPr>
                <w:b/>
                <w:sz w:val="24"/>
                <w:szCs w:val="24"/>
              </w:rPr>
              <w:t>познавательные (</w:t>
            </w:r>
            <w:r w:rsidRPr="00A42AA3">
              <w:rPr>
                <w:sz w:val="24"/>
                <w:szCs w:val="24"/>
              </w:rPr>
              <w:t>умение решать ритмические  и метрические задачи  в творчестве)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Танцевальный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теме урока (личностные результаты)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(10 минут</w:t>
            </w:r>
            <w:r w:rsidRPr="00A42AA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proofErr w:type="gramStart"/>
            <w:r w:rsidRPr="00A42AA3">
              <w:rPr>
                <w:sz w:val="24"/>
                <w:szCs w:val="24"/>
              </w:rPr>
              <w:t xml:space="preserve">Методы: </w:t>
            </w:r>
            <w:r>
              <w:rPr>
                <w:i/>
                <w:sz w:val="24"/>
                <w:szCs w:val="24"/>
              </w:rPr>
              <w:t xml:space="preserve"> практический</w:t>
            </w:r>
            <w:proofErr w:type="gramEnd"/>
            <w:r>
              <w:rPr>
                <w:i/>
                <w:sz w:val="24"/>
                <w:szCs w:val="24"/>
              </w:rPr>
              <w:t xml:space="preserve">  метод обучения, игровой</w:t>
            </w:r>
            <w:r w:rsidRPr="00A42AA3">
              <w:rPr>
                <w:i/>
                <w:sz w:val="24"/>
                <w:szCs w:val="24"/>
              </w:rPr>
              <w:t xml:space="preserve">                                                 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Организует группы по 4 человека в каждой, проводит обучение и инструктаж по танцевальным движениям к песне «Ах вы сени, мои сени»</w:t>
            </w:r>
          </w:p>
          <w:p w:rsidR="00751C9C" w:rsidRPr="00CF3D0E" w:rsidRDefault="00751C9C" w:rsidP="00751C9C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CF3D0E">
              <w:rPr>
                <w:b/>
                <w:sz w:val="24"/>
                <w:szCs w:val="24"/>
              </w:rPr>
              <w:t>Е. Ю.</w:t>
            </w: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Исполняют элементы северного русского народного танца   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8" w:right="171"/>
              <w:jc w:val="center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Расширение представления о   песенном фольклоре, жизни северных народов России в восприятии через игру, танец.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 xml:space="preserve">Регулятивные </w:t>
            </w:r>
            <w:r w:rsidRPr="00A42AA3">
              <w:rPr>
                <w:sz w:val="24"/>
                <w:szCs w:val="24"/>
              </w:rPr>
              <w:t xml:space="preserve">(готовность принимать учебные задачи, планировать  и выполнять учебные действия, контролировать свою деятельность); </w:t>
            </w:r>
            <w:r w:rsidRPr="00A42AA3">
              <w:rPr>
                <w:b/>
                <w:sz w:val="24"/>
                <w:szCs w:val="24"/>
              </w:rPr>
              <w:t>коммуникативные (</w:t>
            </w:r>
            <w:r w:rsidRPr="00A42AA3">
              <w:rPr>
                <w:sz w:val="24"/>
                <w:szCs w:val="24"/>
              </w:rPr>
              <w:t xml:space="preserve">умение сотрудничать с другими детьми); </w:t>
            </w:r>
            <w:r w:rsidRPr="00A42AA3">
              <w:rPr>
                <w:b/>
                <w:sz w:val="24"/>
                <w:szCs w:val="24"/>
              </w:rPr>
              <w:t>познавательные (</w:t>
            </w:r>
            <w:r w:rsidRPr="00A42AA3">
              <w:rPr>
                <w:sz w:val="24"/>
                <w:szCs w:val="24"/>
              </w:rPr>
              <w:t xml:space="preserve">умение решать ритмические  и </w:t>
            </w:r>
            <w:r w:rsidRPr="00A42AA3">
              <w:rPr>
                <w:sz w:val="24"/>
                <w:szCs w:val="24"/>
              </w:rPr>
              <w:lastRenderedPageBreak/>
              <w:t>метрические задачи  в творчестве)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Рефлексия (осознание учащимися качества своей учебной деятельности — </w:t>
            </w:r>
            <w:proofErr w:type="gramStart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самооценка)   </w:t>
            </w:r>
            <w:proofErr w:type="gramEnd"/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(5 минут</w:t>
            </w:r>
            <w:r w:rsidRPr="00A42A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751C9C" w:rsidRPr="00A42AA3" w:rsidRDefault="00751C9C" w:rsidP="00751C9C">
            <w:pPr>
              <w:spacing w:after="0"/>
              <w:ind w:lef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>Метод: уст</w:t>
            </w:r>
            <w:r w:rsidRPr="00A42AA3">
              <w:rPr>
                <w:i/>
                <w:sz w:val="24"/>
                <w:szCs w:val="24"/>
              </w:rPr>
              <w:t xml:space="preserve">ной диагностики </w:t>
            </w:r>
            <w:proofErr w:type="gramStart"/>
            <w:r w:rsidRPr="00A42AA3">
              <w:rPr>
                <w:i/>
                <w:sz w:val="24"/>
                <w:szCs w:val="24"/>
              </w:rPr>
              <w:t>( поднятие</w:t>
            </w:r>
            <w:proofErr w:type="gramEnd"/>
            <w:r w:rsidRPr="00A42AA3">
              <w:rPr>
                <w:i/>
                <w:sz w:val="24"/>
                <w:szCs w:val="24"/>
              </w:rPr>
              <w:t xml:space="preserve"> карточек разных цветов в рефлексии).</w:t>
            </w:r>
          </w:p>
          <w:p w:rsidR="00751C9C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  <w:r w:rsidRPr="00A42AA3">
              <w:rPr>
                <w:sz w:val="24"/>
                <w:szCs w:val="24"/>
              </w:rPr>
              <w:t xml:space="preserve">1. Подводит итоги урока: предлагает учащимся оценить личные результаты своего </w:t>
            </w:r>
            <w:proofErr w:type="gramStart"/>
            <w:r w:rsidRPr="00A42AA3">
              <w:rPr>
                <w:sz w:val="24"/>
                <w:szCs w:val="24"/>
              </w:rPr>
              <w:t>участия  в</w:t>
            </w:r>
            <w:proofErr w:type="gramEnd"/>
            <w:r w:rsidRPr="00A42AA3">
              <w:rPr>
                <w:sz w:val="24"/>
                <w:szCs w:val="24"/>
              </w:rPr>
              <w:t xml:space="preserve"> процессе урока.                                     2.Анализирует </w:t>
            </w:r>
            <w:proofErr w:type="gramStart"/>
            <w:r w:rsidRPr="00A42AA3">
              <w:rPr>
                <w:sz w:val="24"/>
                <w:szCs w:val="24"/>
              </w:rPr>
              <w:t>ответы ,</w:t>
            </w:r>
            <w:proofErr w:type="gramEnd"/>
            <w:r w:rsidRPr="00A42AA3">
              <w:rPr>
                <w:sz w:val="24"/>
                <w:szCs w:val="24"/>
              </w:rPr>
              <w:t xml:space="preserve"> представленные  в рефлексии.</w:t>
            </w:r>
          </w:p>
          <w:p w:rsidR="00751C9C" w:rsidRPr="00CF3D0E" w:rsidRDefault="00751C9C" w:rsidP="00751C9C">
            <w:pPr>
              <w:pStyle w:val="TableParagraph"/>
              <w:spacing w:after="0"/>
              <w:ind w:left="0" w:right="145"/>
              <w:rPr>
                <w:b/>
                <w:sz w:val="24"/>
                <w:szCs w:val="24"/>
              </w:rPr>
            </w:pPr>
            <w:r w:rsidRPr="00CF3D0E">
              <w:rPr>
                <w:b/>
                <w:sz w:val="24"/>
                <w:szCs w:val="24"/>
              </w:rPr>
              <w:t>Е. Ю. и Н. Ю.</w:t>
            </w:r>
          </w:p>
          <w:p w:rsidR="00751C9C" w:rsidRPr="00A42AA3" w:rsidRDefault="00751C9C" w:rsidP="00751C9C">
            <w:pPr>
              <w:pStyle w:val="TableParagraph"/>
              <w:spacing w:after="0"/>
              <w:ind w:left="0" w:right="145"/>
              <w:rPr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spacing w:after="0"/>
              <w:ind w:right="3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2AA3">
              <w:rPr>
                <w:rFonts w:ascii="Times New Roman" w:hAnsi="Times New Roman" w:cs="Times New Roman"/>
                <w:sz w:val="24"/>
                <w:szCs w:val="24"/>
              </w:rPr>
              <w:t>Показывают  лист</w:t>
            </w:r>
            <w:proofErr w:type="gramEnd"/>
            <w:r w:rsidRPr="00A42AA3">
              <w:rPr>
                <w:rFonts w:ascii="Times New Roman" w:hAnsi="Times New Roman" w:cs="Times New Roman"/>
                <w:sz w:val="24"/>
                <w:szCs w:val="24"/>
              </w:rPr>
              <w:t xml:space="preserve">  рефлексии:</w:t>
            </w:r>
          </w:p>
          <w:p w:rsidR="00751C9C" w:rsidRPr="00A42AA3" w:rsidRDefault="00751C9C" w:rsidP="00751C9C">
            <w:pPr>
              <w:spacing w:after="0"/>
              <w:ind w:righ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Зелёный </w:t>
            </w:r>
            <w:proofErr w:type="gramStart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>цвет:  было</w:t>
            </w:r>
            <w:proofErr w:type="gramEnd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интересно и всё  у меня получилось</w:t>
            </w:r>
          </w:p>
          <w:p w:rsidR="00751C9C" w:rsidRPr="00A42AA3" w:rsidRDefault="00751C9C" w:rsidP="00751C9C">
            <w:pPr>
              <w:spacing w:after="0"/>
              <w:ind w:righ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Розовый </w:t>
            </w:r>
            <w:proofErr w:type="gramStart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>цвет:  мне</w:t>
            </w:r>
            <w:proofErr w:type="gramEnd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было  интересно, но не всё получилось</w:t>
            </w:r>
          </w:p>
          <w:p w:rsidR="00751C9C" w:rsidRDefault="00751C9C" w:rsidP="00751C9C">
            <w:pPr>
              <w:spacing w:after="0"/>
              <w:ind w:right="3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Голубой </w:t>
            </w:r>
            <w:proofErr w:type="gramStart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>цвет:  мне</w:t>
            </w:r>
            <w:proofErr w:type="gramEnd"/>
            <w:r w:rsidRPr="00A42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было скучно, ничего не получилось </w:t>
            </w:r>
          </w:p>
          <w:p w:rsidR="00751C9C" w:rsidRPr="00D14E4B" w:rsidRDefault="00751C9C" w:rsidP="00751C9C">
            <w:pPr>
              <w:spacing w:after="0"/>
              <w:ind w:righ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D14E4B">
              <w:rPr>
                <w:rFonts w:ascii="Times New Roman" w:hAnsi="Times New Roman" w:cs="Times New Roman"/>
                <w:sz w:val="24"/>
                <w:szCs w:val="24"/>
              </w:rPr>
              <w:t>Озвучивают впечатления и пожелания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своей деятельности на уроке, самооценка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 w:right="117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 xml:space="preserve">Регулятивные  </w:t>
            </w:r>
            <w:r w:rsidRPr="00A42AA3">
              <w:rPr>
                <w:sz w:val="24"/>
                <w:szCs w:val="24"/>
              </w:rPr>
              <w:t xml:space="preserve">(умение объективно оценивать себя в учебном процессе); </w:t>
            </w:r>
            <w:r w:rsidRPr="00A42AA3">
              <w:rPr>
                <w:b/>
                <w:sz w:val="24"/>
                <w:szCs w:val="24"/>
              </w:rPr>
              <w:t xml:space="preserve">личностные  </w:t>
            </w:r>
            <w:r w:rsidRPr="00A42AA3">
              <w:rPr>
                <w:sz w:val="24"/>
                <w:szCs w:val="24"/>
              </w:rPr>
              <w:t xml:space="preserve">( осознание  своей причастности к устной /литературной /и  песенной </w:t>
            </w:r>
            <w:r w:rsidRPr="00A42AA3">
              <w:rPr>
                <w:i/>
                <w:iCs/>
                <w:sz w:val="24"/>
                <w:szCs w:val="24"/>
              </w:rPr>
              <w:t xml:space="preserve"> / </w:t>
            </w:r>
            <w:r w:rsidRPr="00A42AA3">
              <w:rPr>
                <w:sz w:val="24"/>
                <w:szCs w:val="24"/>
              </w:rPr>
              <w:t>музыкальной/ культуре народов Севера.</w:t>
            </w:r>
          </w:p>
        </w:tc>
      </w:tr>
      <w:tr w:rsidR="00751C9C" w:rsidRPr="00A42AA3" w:rsidTr="008A68DB"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numPr>
                <w:ilvl w:val="0"/>
                <w:numId w:val="1"/>
              </w:numPr>
              <w:spacing w:after="0"/>
              <w:ind w:left="317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Домашнее задание*             </w:t>
            </w:r>
            <w:r w:rsidRPr="00A42A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(1 минута)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подумать, в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каких профессиях можно испо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льзовать знания, полученные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сегодня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обсудить с родителями сегодняшний урок, прийти вместе к выводу о профессиях.</w:t>
            </w:r>
          </w:p>
          <w:p w:rsidR="00751C9C" w:rsidRPr="00CF3D0E" w:rsidRDefault="00751C9C" w:rsidP="00751C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3D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Ю.</w:t>
            </w:r>
          </w:p>
          <w:p w:rsidR="00751C9C" w:rsidRPr="00A42AA3" w:rsidRDefault="00751C9C" w:rsidP="00751C9C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нужную информацию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и с родителями, </w:t>
            </w:r>
          </w:p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готовятся представить её на следующем уроке </w:t>
            </w:r>
          </w:p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устной форме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</w:t>
            </w:r>
          </w:p>
          <w:p w:rsidR="00751C9C" w:rsidRPr="00A42AA3" w:rsidRDefault="00751C9C" w:rsidP="00751C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42AA3">
              <w:rPr>
                <w:rFonts w:ascii="Times New Roman" w:eastAsia="Times New Roman" w:hAnsi="Times New Roman" w:cs="Times New Roman"/>
                <w:sz w:val="24"/>
                <w:szCs w:val="24"/>
              </w:rPr>
              <w:t>акрепление изученного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профориентация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1C9C" w:rsidRPr="00A42AA3" w:rsidRDefault="00751C9C" w:rsidP="00751C9C">
            <w:pPr>
              <w:pStyle w:val="TableParagraph"/>
              <w:spacing w:after="0"/>
              <w:ind w:left="109"/>
              <w:rPr>
                <w:sz w:val="24"/>
                <w:szCs w:val="24"/>
              </w:rPr>
            </w:pPr>
            <w:r w:rsidRPr="00A42AA3">
              <w:rPr>
                <w:b/>
                <w:sz w:val="24"/>
                <w:szCs w:val="24"/>
              </w:rPr>
              <w:t xml:space="preserve">Регулятивные </w:t>
            </w:r>
            <w:r w:rsidRPr="00A42AA3">
              <w:rPr>
                <w:sz w:val="24"/>
                <w:szCs w:val="24"/>
              </w:rPr>
              <w:t xml:space="preserve">(готовность принимать учебные задачи, планировать и выполнять учебные действия); </w:t>
            </w:r>
            <w:r w:rsidRPr="00A42AA3">
              <w:rPr>
                <w:b/>
                <w:sz w:val="24"/>
                <w:szCs w:val="24"/>
              </w:rPr>
              <w:t>личностные (</w:t>
            </w:r>
            <w:r w:rsidRPr="00A42AA3">
              <w:rPr>
                <w:sz w:val="24"/>
                <w:szCs w:val="24"/>
              </w:rPr>
              <w:t>выражение своего отношения  к изученному на уроке</w:t>
            </w:r>
            <w:r w:rsidRPr="00A42AA3">
              <w:rPr>
                <w:b/>
                <w:sz w:val="24"/>
                <w:szCs w:val="24"/>
              </w:rPr>
              <w:t>).</w:t>
            </w:r>
          </w:p>
        </w:tc>
      </w:tr>
    </w:tbl>
    <w:p w:rsidR="00AC29C0" w:rsidRPr="00A42AA3" w:rsidRDefault="00AC29C0" w:rsidP="00BB1C2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29C0" w:rsidRPr="00A42AA3" w:rsidRDefault="00CF3D0E" w:rsidP="00BB1C2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jdgxs"/>
      <w:bookmarkEnd w:id="1"/>
      <w:r w:rsidRPr="00A42AA3">
        <w:rPr>
          <w:rFonts w:ascii="Times New Roman" w:eastAsia="Times New Roman" w:hAnsi="Times New Roman" w:cs="Times New Roman"/>
          <w:sz w:val="24"/>
          <w:szCs w:val="24"/>
        </w:rPr>
        <w:t>*Этапы урока, включаемые по усмотрению педагога в зависимости от педагогической целесообразности</w:t>
      </w:r>
    </w:p>
    <w:p w:rsidR="00AC29C0" w:rsidRPr="00A42AA3" w:rsidRDefault="00CF3D0E" w:rsidP="00BB1C2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_30j0zll"/>
      <w:bookmarkStart w:id="3" w:name="__DdeLink__317_3555465619"/>
      <w:bookmarkStart w:id="4" w:name="__DdeLink__4213_127728282"/>
      <w:bookmarkEnd w:id="2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К технологической карте урока могут быть предусмотрены приложения – презентации, нотные тексты, раздаточный дидактический материал, список литературы, перечень ссылок на </w:t>
      </w:r>
      <w:proofErr w:type="spellStart"/>
      <w:r w:rsidRPr="00A42AA3">
        <w:rPr>
          <w:rFonts w:ascii="Times New Roman" w:eastAsia="Times New Roman" w:hAnsi="Times New Roman" w:cs="Times New Roman"/>
          <w:sz w:val="24"/>
          <w:szCs w:val="24"/>
        </w:rPr>
        <w:t>интернет-ресурсы</w:t>
      </w:r>
      <w:proofErr w:type="spellEnd"/>
      <w:r w:rsidRPr="00A42AA3">
        <w:rPr>
          <w:rFonts w:ascii="Times New Roman" w:eastAsia="Times New Roman" w:hAnsi="Times New Roman" w:cs="Times New Roman"/>
          <w:sz w:val="24"/>
          <w:szCs w:val="24"/>
        </w:rPr>
        <w:t xml:space="preserve"> и т.д.</w:t>
      </w:r>
      <w:bookmarkEnd w:id="3"/>
      <w:bookmarkEnd w:id="4"/>
    </w:p>
    <w:sectPr w:rsidR="00AC29C0" w:rsidRPr="00A42AA3">
      <w:pgSz w:w="16838" w:h="11906"/>
      <w:pgMar w:top="566" w:right="1134" w:bottom="568" w:left="1134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B793E"/>
    <w:multiLevelType w:val="multilevel"/>
    <w:tmpl w:val="0268BEDC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" w15:restartNumberingAfterBreak="0">
    <w:nsid w:val="36AD4F2A"/>
    <w:multiLevelType w:val="multilevel"/>
    <w:tmpl w:val="9EDE1B4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78B3710"/>
    <w:multiLevelType w:val="multilevel"/>
    <w:tmpl w:val="633EE1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5DE43D67"/>
    <w:multiLevelType w:val="multilevel"/>
    <w:tmpl w:val="C92AFD2E"/>
    <w:lvl w:ilvl="0">
      <w:start w:val="1"/>
      <w:numFmt w:val="decimal"/>
      <w:lvlText w:val="%1."/>
      <w:lvlJc w:val="left"/>
      <w:pPr>
        <w:ind w:left="108" w:hanging="221"/>
      </w:pPr>
      <w:rPr>
        <w:rFonts w:eastAsia="Times New Roman" w:cs="Times New Roman"/>
        <w:b w:val="0"/>
        <w:bCs w:val="0"/>
        <w:i w:val="0"/>
        <w:iCs w:val="0"/>
        <w:spacing w:val="0"/>
        <w:w w:val="86"/>
        <w:sz w:val="24"/>
        <w:szCs w:val="22"/>
        <w:lang w:val="ru-RU" w:eastAsia="en-US" w:bidi="ar-SA"/>
      </w:rPr>
    </w:lvl>
    <w:lvl w:ilvl="1">
      <w:numFmt w:val="bullet"/>
      <w:lvlText w:val=""/>
      <w:lvlJc w:val="left"/>
      <w:pPr>
        <w:ind w:left="386" w:hanging="22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ind w:left="673" w:hanging="22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ind w:left="959" w:hanging="22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ind w:left="1246" w:hanging="2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ind w:left="1533" w:hanging="2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ind w:left="1819" w:hanging="2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ind w:left="2106" w:hanging="2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ind w:left="2392" w:hanging="221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724B72A1"/>
    <w:multiLevelType w:val="multilevel"/>
    <w:tmpl w:val="A00439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cs="Noto Sans Symbols" w:hint="default"/>
        <w:b w:val="0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C29C0"/>
    <w:rsid w:val="00062516"/>
    <w:rsid w:val="00093FF8"/>
    <w:rsid w:val="000D5986"/>
    <w:rsid w:val="00390E24"/>
    <w:rsid w:val="0063508C"/>
    <w:rsid w:val="006E4A9C"/>
    <w:rsid w:val="00751C9C"/>
    <w:rsid w:val="008A68DB"/>
    <w:rsid w:val="00A42AA3"/>
    <w:rsid w:val="00A765B8"/>
    <w:rsid w:val="00AC29C0"/>
    <w:rsid w:val="00BB1C2F"/>
    <w:rsid w:val="00CF3D0E"/>
    <w:rsid w:val="00D14E4B"/>
    <w:rsid w:val="00F9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C17E"/>
  <w15:docId w15:val="{4D5A7072-45C3-40F3-85FF-6E08F25F9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Noto Sans Symbols" w:cs="Noto Sans Symbols"/>
      <w:b/>
      <w:sz w:val="24"/>
    </w:rPr>
  </w:style>
  <w:style w:type="character" w:customStyle="1" w:styleId="ListLabel2">
    <w:name w:val="ListLabel 2"/>
    <w:qFormat/>
    <w:rPr>
      <w:rFonts w:eastAsia="Courier New" w:cs="Courier New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customStyle="1" w:styleId="ListLabel10">
    <w:name w:val="ListLabel 10"/>
    <w:qFormat/>
    <w:rPr>
      <w:rFonts w:eastAsia="Noto Sans Symbols" w:cs="Noto Sans Symbols"/>
      <w:b/>
      <w:sz w:val="24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Noto Sans Symbols" w:cs="Noto Sans Symbols"/>
    </w:rPr>
  </w:style>
  <w:style w:type="character" w:customStyle="1" w:styleId="ListLabel13">
    <w:name w:val="ListLabel 13"/>
    <w:qFormat/>
    <w:rPr>
      <w:rFonts w:eastAsia="Noto Sans Symbols" w:cs="Noto Sans Symbols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Noto Sans Symbols" w:cs="Noto Sans Symbols"/>
    </w:rPr>
  </w:style>
  <w:style w:type="character" w:customStyle="1" w:styleId="ListLabel16">
    <w:name w:val="ListLabel 16"/>
    <w:qFormat/>
    <w:rPr>
      <w:rFonts w:eastAsia="Noto Sans Symbols" w:cs="Noto Sans Symbols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Noto Sans Symbols" w:cs="Noto Sans Symbols"/>
    </w:rPr>
  </w:style>
  <w:style w:type="character" w:customStyle="1" w:styleId="ListLabel19">
    <w:name w:val="ListLabel 19"/>
    <w:qFormat/>
    <w:rPr>
      <w:rFonts w:cs="Noto Sans Symbols"/>
      <w:b/>
      <w:sz w:val="24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Noto Sans Symbols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Noto Sans Symbols"/>
    </w:rPr>
  </w:style>
  <w:style w:type="character" w:customStyle="1" w:styleId="ListLabel25">
    <w:name w:val="ListLabel 25"/>
    <w:qFormat/>
    <w:rPr>
      <w:rFonts w:cs="Noto Sans Symbols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Noto Sans Symbols"/>
    </w:rPr>
  </w:style>
  <w:style w:type="character" w:customStyle="1" w:styleId="ListLabel28">
    <w:name w:val="ListLabel 28"/>
    <w:qFormat/>
    <w:rPr>
      <w:rFonts w:cs="Noto Sans Symbols"/>
      <w:b/>
      <w:sz w:val="24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Noto Sans Symbols"/>
    </w:rPr>
  </w:style>
  <w:style w:type="character" w:customStyle="1" w:styleId="ListLabel31">
    <w:name w:val="ListLabel 31"/>
    <w:qFormat/>
    <w:rPr>
      <w:rFonts w:cs="Noto Sans Symbols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Noto Sans Symbols"/>
    </w:rPr>
  </w:style>
  <w:style w:type="character" w:customStyle="1" w:styleId="ListLabel34">
    <w:name w:val="ListLabel 34"/>
    <w:qFormat/>
    <w:rPr>
      <w:rFonts w:cs="Noto Sans Symbols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Noto Sans Symbols"/>
    </w:rPr>
  </w:style>
  <w:style w:type="character" w:customStyle="1" w:styleId="ListLabel37">
    <w:name w:val="ListLabel 37"/>
    <w:qFormat/>
    <w:rPr>
      <w:rFonts w:cs="Noto Sans Symbols"/>
      <w:b w:val="0"/>
      <w:sz w:val="24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Noto Sans Symbols"/>
    </w:rPr>
  </w:style>
  <w:style w:type="character" w:customStyle="1" w:styleId="ListLabel40">
    <w:name w:val="ListLabel 40"/>
    <w:qFormat/>
    <w:rPr>
      <w:rFonts w:cs="Noto Sans Symbols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Noto Sans Symbols"/>
    </w:rPr>
  </w:style>
  <w:style w:type="character" w:customStyle="1" w:styleId="ListLabel43">
    <w:name w:val="ListLabel 43"/>
    <w:qFormat/>
    <w:rPr>
      <w:rFonts w:cs="Noto Sans Symbols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Noto Sans Symbols"/>
    </w:rPr>
  </w:style>
  <w:style w:type="character" w:customStyle="1" w:styleId="ListLabel46">
    <w:name w:val="ListLabel 46"/>
    <w:qFormat/>
    <w:rPr>
      <w:rFonts w:cs="Noto Sans Symbols"/>
      <w:b w:val="0"/>
      <w:sz w:val="24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Noto Sans Symbols"/>
    </w:rPr>
  </w:style>
  <w:style w:type="character" w:customStyle="1" w:styleId="ListLabel49">
    <w:name w:val="ListLabel 49"/>
    <w:qFormat/>
    <w:rPr>
      <w:rFonts w:cs="Noto Sans Symbols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Noto Sans Symbols"/>
    </w:rPr>
  </w:style>
  <w:style w:type="character" w:customStyle="1" w:styleId="ListLabel52">
    <w:name w:val="ListLabel 52"/>
    <w:qFormat/>
    <w:rPr>
      <w:rFonts w:cs="Noto Sans Symbols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Noto Sans Symbols"/>
    </w:rPr>
  </w:style>
  <w:style w:type="character" w:customStyle="1" w:styleId="ListLabel82">
    <w:name w:val="ListLabel 82"/>
    <w:qFormat/>
    <w:rPr>
      <w:rFonts w:eastAsia="Times New Roman" w:cs="Times New Roman"/>
      <w:b w:val="0"/>
      <w:bCs w:val="0"/>
      <w:i w:val="0"/>
      <w:iCs w:val="0"/>
      <w:spacing w:val="0"/>
      <w:w w:val="95"/>
      <w:sz w:val="22"/>
      <w:szCs w:val="20"/>
      <w:lang w:val="ru-RU" w:eastAsia="en-US" w:bidi="ar-SA"/>
    </w:rPr>
  </w:style>
  <w:style w:type="character" w:customStyle="1" w:styleId="ListLabel83">
    <w:name w:val="ListLabel 83"/>
    <w:qFormat/>
    <w:rPr>
      <w:lang w:val="ru-RU" w:eastAsia="en-US" w:bidi="ar-SA"/>
    </w:rPr>
  </w:style>
  <w:style w:type="character" w:customStyle="1" w:styleId="ListLabel84">
    <w:name w:val="ListLabel 84"/>
    <w:qFormat/>
    <w:rPr>
      <w:lang w:val="ru-RU" w:eastAsia="en-US" w:bidi="ar-SA"/>
    </w:rPr>
  </w:style>
  <w:style w:type="character" w:customStyle="1" w:styleId="ListLabel85">
    <w:name w:val="ListLabel 85"/>
    <w:qFormat/>
    <w:rPr>
      <w:lang w:val="ru-RU" w:eastAsia="en-US" w:bidi="ar-SA"/>
    </w:rPr>
  </w:style>
  <w:style w:type="character" w:customStyle="1" w:styleId="ListLabel86">
    <w:name w:val="ListLabel 86"/>
    <w:qFormat/>
    <w:rPr>
      <w:lang w:val="ru-RU" w:eastAsia="en-US" w:bidi="ar-SA"/>
    </w:rPr>
  </w:style>
  <w:style w:type="character" w:customStyle="1" w:styleId="ListLabel87">
    <w:name w:val="ListLabel 87"/>
    <w:qFormat/>
    <w:rPr>
      <w:lang w:val="ru-RU" w:eastAsia="en-US" w:bidi="ar-SA"/>
    </w:rPr>
  </w:style>
  <w:style w:type="character" w:customStyle="1" w:styleId="ListLabel88">
    <w:name w:val="ListLabel 88"/>
    <w:qFormat/>
    <w:rPr>
      <w:lang w:val="ru-RU" w:eastAsia="en-US" w:bidi="ar-SA"/>
    </w:rPr>
  </w:style>
  <w:style w:type="character" w:customStyle="1" w:styleId="ListLabel89">
    <w:name w:val="ListLabel 89"/>
    <w:qFormat/>
    <w:rPr>
      <w:lang w:val="ru-RU" w:eastAsia="en-US" w:bidi="ar-SA"/>
    </w:rPr>
  </w:style>
  <w:style w:type="character" w:customStyle="1" w:styleId="ListLabel90">
    <w:name w:val="ListLabel 90"/>
    <w:qFormat/>
    <w:rPr>
      <w:lang w:val="ru-RU" w:eastAsia="en-US" w:bidi="ar-SA"/>
    </w:rPr>
  </w:style>
  <w:style w:type="character" w:customStyle="1" w:styleId="ListLabel73">
    <w:name w:val="ListLabel 73"/>
    <w:qFormat/>
    <w:rPr>
      <w:rFonts w:eastAsia="Times New Roman" w:cs="Times New Roman"/>
      <w:b w:val="0"/>
      <w:bCs w:val="0"/>
      <w:i w:val="0"/>
      <w:iCs w:val="0"/>
      <w:spacing w:val="0"/>
      <w:w w:val="86"/>
      <w:sz w:val="22"/>
      <w:szCs w:val="22"/>
      <w:lang w:val="ru-RU" w:eastAsia="en-US" w:bidi="ar-SA"/>
    </w:rPr>
  </w:style>
  <w:style w:type="character" w:customStyle="1" w:styleId="ListLabel74">
    <w:name w:val="ListLabel 74"/>
    <w:qFormat/>
    <w:rPr>
      <w:lang w:val="ru-RU" w:eastAsia="en-US" w:bidi="ar-SA"/>
    </w:rPr>
  </w:style>
  <w:style w:type="character" w:customStyle="1" w:styleId="ListLabel75">
    <w:name w:val="ListLabel 75"/>
    <w:qFormat/>
    <w:rPr>
      <w:lang w:val="ru-RU" w:eastAsia="en-US" w:bidi="ar-SA"/>
    </w:rPr>
  </w:style>
  <w:style w:type="character" w:customStyle="1" w:styleId="ListLabel76">
    <w:name w:val="ListLabel 76"/>
    <w:qFormat/>
    <w:rPr>
      <w:lang w:val="ru-RU" w:eastAsia="en-US" w:bidi="ar-SA"/>
    </w:rPr>
  </w:style>
  <w:style w:type="character" w:customStyle="1" w:styleId="ListLabel77">
    <w:name w:val="ListLabel 77"/>
    <w:qFormat/>
    <w:rPr>
      <w:lang w:val="ru-RU" w:eastAsia="en-US" w:bidi="ar-SA"/>
    </w:rPr>
  </w:style>
  <w:style w:type="character" w:customStyle="1" w:styleId="ListLabel78">
    <w:name w:val="ListLabel 78"/>
    <w:qFormat/>
    <w:rPr>
      <w:lang w:val="ru-RU" w:eastAsia="en-US" w:bidi="ar-SA"/>
    </w:rPr>
  </w:style>
  <w:style w:type="character" w:customStyle="1" w:styleId="ListLabel79">
    <w:name w:val="ListLabel 79"/>
    <w:qFormat/>
    <w:rPr>
      <w:lang w:val="ru-RU" w:eastAsia="en-US" w:bidi="ar-SA"/>
    </w:rPr>
  </w:style>
  <w:style w:type="character" w:customStyle="1" w:styleId="ListLabel80">
    <w:name w:val="ListLabel 80"/>
    <w:qFormat/>
    <w:rPr>
      <w:lang w:val="ru-RU" w:eastAsia="en-US" w:bidi="ar-SA"/>
    </w:rPr>
  </w:style>
  <w:style w:type="character" w:customStyle="1" w:styleId="ListLabel81">
    <w:name w:val="ListLabel 81"/>
    <w:qFormat/>
    <w:rPr>
      <w:lang w:val="ru-RU" w:eastAsia="en-US" w:bidi="ar-SA"/>
    </w:rPr>
  </w:style>
  <w:style w:type="character" w:customStyle="1" w:styleId="ListLabel91">
    <w:name w:val="ListLabel 91"/>
    <w:qFormat/>
    <w:rPr>
      <w:rFonts w:cs="Noto Sans Symbols"/>
      <w:b w:val="0"/>
      <w:sz w:val="24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cs="Noto Sans Symbols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Noto Sans Symbols"/>
    </w:rPr>
  </w:style>
  <w:style w:type="character" w:customStyle="1" w:styleId="ListLabel100">
    <w:name w:val="ListLabel 100"/>
    <w:qFormat/>
    <w:rPr>
      <w:rFonts w:cs="Noto Sans Symbols"/>
      <w:b w:val="0"/>
      <w:sz w:val="24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Noto Sans Symbols"/>
    </w:rPr>
  </w:style>
  <w:style w:type="character" w:customStyle="1" w:styleId="ListLabel103">
    <w:name w:val="ListLabel 103"/>
    <w:qFormat/>
    <w:rPr>
      <w:rFonts w:cs="Noto Sans Symbols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Noto Sans Symbols"/>
    </w:rPr>
  </w:style>
  <w:style w:type="character" w:customStyle="1" w:styleId="ListLabel106">
    <w:name w:val="ListLabel 106"/>
    <w:qFormat/>
    <w:rPr>
      <w:rFonts w:cs="Noto Sans Symbols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Noto Sans Symbols"/>
    </w:rPr>
  </w:style>
  <w:style w:type="character" w:customStyle="1" w:styleId="ListLabel109">
    <w:name w:val="ListLabel 109"/>
    <w:qFormat/>
    <w:rPr>
      <w:rFonts w:eastAsia="Times New Roman" w:cs="Times New Roman"/>
      <w:b w:val="0"/>
      <w:bCs w:val="0"/>
      <w:i w:val="0"/>
      <w:iCs w:val="0"/>
      <w:spacing w:val="0"/>
      <w:w w:val="86"/>
      <w:sz w:val="24"/>
      <w:szCs w:val="22"/>
      <w:lang w:val="ru-RU" w:eastAsia="en-US" w:bidi="ar-SA"/>
    </w:rPr>
  </w:style>
  <w:style w:type="character" w:customStyle="1" w:styleId="ListLabel110">
    <w:name w:val="ListLabel 110"/>
    <w:qFormat/>
    <w:rPr>
      <w:rFonts w:cs="Symbol"/>
      <w:lang w:val="ru-RU" w:eastAsia="en-US" w:bidi="ar-SA"/>
    </w:rPr>
  </w:style>
  <w:style w:type="character" w:customStyle="1" w:styleId="ListLabel111">
    <w:name w:val="ListLabel 111"/>
    <w:qFormat/>
    <w:rPr>
      <w:rFonts w:cs="Symbol"/>
      <w:lang w:val="ru-RU" w:eastAsia="en-US" w:bidi="ar-SA"/>
    </w:rPr>
  </w:style>
  <w:style w:type="character" w:customStyle="1" w:styleId="ListLabel112">
    <w:name w:val="ListLabel 112"/>
    <w:qFormat/>
    <w:rPr>
      <w:rFonts w:cs="Symbol"/>
      <w:lang w:val="ru-RU" w:eastAsia="en-US" w:bidi="ar-SA"/>
    </w:rPr>
  </w:style>
  <w:style w:type="character" w:customStyle="1" w:styleId="ListLabel113">
    <w:name w:val="ListLabel 113"/>
    <w:qFormat/>
    <w:rPr>
      <w:rFonts w:cs="Symbol"/>
      <w:lang w:val="ru-RU" w:eastAsia="en-US" w:bidi="ar-SA"/>
    </w:rPr>
  </w:style>
  <w:style w:type="character" w:customStyle="1" w:styleId="ListLabel114">
    <w:name w:val="ListLabel 114"/>
    <w:qFormat/>
    <w:rPr>
      <w:rFonts w:cs="Symbol"/>
      <w:lang w:val="ru-RU" w:eastAsia="en-US" w:bidi="ar-SA"/>
    </w:rPr>
  </w:style>
  <w:style w:type="character" w:customStyle="1" w:styleId="ListLabel115">
    <w:name w:val="ListLabel 115"/>
    <w:qFormat/>
    <w:rPr>
      <w:rFonts w:cs="Symbol"/>
      <w:lang w:val="ru-RU" w:eastAsia="en-US" w:bidi="ar-SA"/>
    </w:rPr>
  </w:style>
  <w:style w:type="character" w:customStyle="1" w:styleId="ListLabel116">
    <w:name w:val="ListLabel 116"/>
    <w:qFormat/>
    <w:rPr>
      <w:rFonts w:cs="Symbol"/>
      <w:lang w:val="ru-RU" w:eastAsia="en-US" w:bidi="ar-SA"/>
    </w:rPr>
  </w:style>
  <w:style w:type="character" w:customStyle="1" w:styleId="ListLabel117">
    <w:name w:val="ListLabel 117"/>
    <w:qFormat/>
    <w:rPr>
      <w:rFonts w:cs="Symbol"/>
      <w:lang w:val="ru-RU" w:eastAsia="en-US" w:bidi="ar-SA"/>
    </w:rPr>
  </w:style>
  <w:style w:type="paragraph" w:styleId="a3">
    <w:name w:val="Title"/>
    <w:basedOn w:val="a"/>
    <w:next w:val="a4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TableParagraph">
    <w:name w:val="Table Paragraph"/>
    <w:basedOn w:val="a"/>
    <w:qFormat/>
    <w:pPr>
      <w:ind w:left="107"/>
    </w:pPr>
    <w:rPr>
      <w:rFonts w:ascii="Times New Roman" w:eastAsia="Times New Roman" w:hAnsi="Times New Roman" w:cs="Times New Roman"/>
      <w:lang w:eastAsia="en-US"/>
    </w:rPr>
  </w:style>
  <w:style w:type="paragraph" w:styleId="a9">
    <w:name w:val="List Paragraph"/>
    <w:basedOn w:val="a"/>
    <w:qFormat/>
    <w:pPr>
      <w:spacing w:before="41" w:after="0"/>
      <w:ind w:left="1541" w:hanging="283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unhideWhenUsed/>
    <w:rsid w:val="00D1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izhi.kareli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12</Pages>
  <Words>2624</Words>
  <Characters>14959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user</cp:lastModifiedBy>
  <cp:revision>11</cp:revision>
  <dcterms:created xsi:type="dcterms:W3CDTF">2018-11-13T17:25:00Z</dcterms:created>
  <dcterms:modified xsi:type="dcterms:W3CDTF">2024-10-06T22:40:00Z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