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22C" w:rsidRDefault="0042222C" w:rsidP="0042222C">
      <w:pPr>
        <w:spacing w:line="240" w:lineRule="auto"/>
        <w:contextualSpacing/>
        <w:jc w:val="center"/>
        <w:rPr>
          <w:rFonts w:ascii="Times New Roman" w:eastAsia="Calibri" w:hAnsi="Times New Roman" w:cs="Times New Roman"/>
          <w:sz w:val="28"/>
          <w:szCs w:val="28"/>
        </w:rPr>
      </w:pPr>
      <w:r w:rsidRPr="00DD6C1B">
        <w:rPr>
          <w:rFonts w:ascii="Times New Roman" w:eastAsia="Calibri" w:hAnsi="Times New Roman" w:cs="Times New Roman"/>
          <w:sz w:val="28"/>
          <w:szCs w:val="28"/>
        </w:rPr>
        <w:t>О</w:t>
      </w:r>
      <w:r>
        <w:rPr>
          <w:rFonts w:ascii="Times New Roman" w:eastAsia="Calibri" w:hAnsi="Times New Roman" w:cs="Times New Roman"/>
          <w:sz w:val="28"/>
          <w:szCs w:val="28"/>
        </w:rPr>
        <w:t xml:space="preserve">бластное государственное бюджетное профессиональное образовательное учреждение </w:t>
      </w:r>
      <w:r w:rsidRPr="00DD6C1B">
        <w:rPr>
          <w:rFonts w:ascii="Times New Roman" w:eastAsia="Calibri" w:hAnsi="Times New Roman" w:cs="Times New Roman"/>
          <w:sz w:val="28"/>
          <w:szCs w:val="28"/>
        </w:rPr>
        <w:t xml:space="preserve"> «Рязанский строительный колледж</w:t>
      </w:r>
      <w:r>
        <w:rPr>
          <w:rFonts w:ascii="Times New Roman" w:eastAsia="Calibri" w:hAnsi="Times New Roman" w:cs="Times New Roman"/>
          <w:sz w:val="28"/>
          <w:szCs w:val="28"/>
        </w:rPr>
        <w:t xml:space="preserve"> имени Героя Советского Союза В.А. </w:t>
      </w:r>
      <w:proofErr w:type="spellStart"/>
      <w:r>
        <w:rPr>
          <w:rFonts w:ascii="Times New Roman" w:eastAsia="Calibri" w:hAnsi="Times New Roman" w:cs="Times New Roman"/>
          <w:sz w:val="28"/>
          <w:szCs w:val="28"/>
        </w:rPr>
        <w:t>Беглова</w:t>
      </w:r>
      <w:proofErr w:type="spellEnd"/>
      <w:r w:rsidRPr="00DD6C1B">
        <w:rPr>
          <w:rFonts w:ascii="Times New Roman" w:eastAsia="Calibri" w:hAnsi="Times New Roman" w:cs="Times New Roman"/>
          <w:sz w:val="28"/>
          <w:szCs w:val="28"/>
        </w:rPr>
        <w:t>»</w:t>
      </w:r>
      <w:r>
        <w:rPr>
          <w:rFonts w:ascii="Times New Roman" w:eastAsia="Calibri" w:hAnsi="Times New Roman" w:cs="Times New Roman"/>
          <w:sz w:val="28"/>
          <w:szCs w:val="28"/>
        </w:rPr>
        <w:t xml:space="preserve"> (ОГБПОУ РСК)</w:t>
      </w:r>
    </w:p>
    <w:p w:rsidR="0042222C" w:rsidRDefault="0042222C" w:rsidP="0042222C">
      <w:pPr>
        <w:spacing w:after="0"/>
        <w:jc w:val="center"/>
        <w:rPr>
          <w:rFonts w:ascii="Times New Roman" w:hAnsi="Times New Roman" w:cs="Times New Roman"/>
          <w:sz w:val="24"/>
          <w:szCs w:val="24"/>
        </w:rPr>
      </w:pPr>
    </w:p>
    <w:p w:rsidR="0042222C" w:rsidRDefault="0042222C" w:rsidP="0042222C"/>
    <w:p w:rsidR="0042222C" w:rsidRDefault="0042222C" w:rsidP="0042222C"/>
    <w:p w:rsidR="0042222C" w:rsidRDefault="0042222C" w:rsidP="0042222C"/>
    <w:p w:rsidR="0042222C" w:rsidRPr="002955E7" w:rsidRDefault="0042222C" w:rsidP="0042222C">
      <w:pPr>
        <w:spacing w:after="0"/>
        <w:jc w:val="center"/>
        <w:rPr>
          <w:rFonts w:ascii="Times New Roman" w:hAnsi="Times New Roman" w:cs="Times New Roman"/>
          <w:sz w:val="32"/>
          <w:szCs w:val="32"/>
        </w:rPr>
      </w:pPr>
      <w:r w:rsidRPr="002955E7">
        <w:rPr>
          <w:rFonts w:ascii="Times New Roman" w:hAnsi="Times New Roman" w:cs="Times New Roman"/>
          <w:b/>
          <w:sz w:val="32"/>
          <w:szCs w:val="32"/>
        </w:rPr>
        <w:t>Методическая разработка</w:t>
      </w:r>
    </w:p>
    <w:p w:rsidR="0042222C" w:rsidRPr="002955E7" w:rsidRDefault="0042222C" w:rsidP="0042222C">
      <w:pPr>
        <w:spacing w:after="0"/>
        <w:jc w:val="center"/>
        <w:rPr>
          <w:rFonts w:ascii="Times New Roman" w:hAnsi="Times New Roman" w:cs="Times New Roman"/>
          <w:sz w:val="32"/>
          <w:szCs w:val="32"/>
        </w:rPr>
      </w:pPr>
      <w:r w:rsidRPr="002955E7">
        <w:rPr>
          <w:rFonts w:ascii="Times New Roman" w:hAnsi="Times New Roman" w:cs="Times New Roman"/>
          <w:sz w:val="32"/>
          <w:szCs w:val="32"/>
        </w:rPr>
        <w:t>по</w:t>
      </w:r>
    </w:p>
    <w:p w:rsidR="0042222C" w:rsidRPr="002955E7" w:rsidRDefault="0042222C" w:rsidP="0042222C">
      <w:pPr>
        <w:spacing w:after="0"/>
        <w:jc w:val="center"/>
        <w:rPr>
          <w:rFonts w:ascii="Times New Roman" w:hAnsi="Times New Roman" w:cs="Times New Roman"/>
          <w:sz w:val="32"/>
          <w:szCs w:val="32"/>
        </w:rPr>
      </w:pPr>
      <w:r w:rsidRPr="002955E7">
        <w:rPr>
          <w:rFonts w:ascii="Times New Roman" w:hAnsi="Times New Roman" w:cs="Times New Roman"/>
          <w:sz w:val="32"/>
          <w:szCs w:val="32"/>
        </w:rPr>
        <w:t>дисциплине</w:t>
      </w:r>
    </w:p>
    <w:p w:rsidR="0042222C" w:rsidRPr="002955E7" w:rsidRDefault="0042222C" w:rsidP="0042222C">
      <w:pPr>
        <w:spacing w:after="0"/>
        <w:jc w:val="center"/>
        <w:rPr>
          <w:rFonts w:ascii="Times New Roman" w:hAnsi="Times New Roman" w:cs="Times New Roman"/>
          <w:b/>
          <w:sz w:val="32"/>
          <w:szCs w:val="32"/>
        </w:rPr>
      </w:pPr>
      <w:r w:rsidRPr="002955E7">
        <w:rPr>
          <w:rFonts w:ascii="Times New Roman" w:hAnsi="Times New Roman" w:cs="Times New Roman"/>
          <w:b/>
          <w:sz w:val="32"/>
          <w:szCs w:val="32"/>
        </w:rPr>
        <w:t>«Электротехника и электроника»</w:t>
      </w:r>
    </w:p>
    <w:p w:rsidR="0042222C" w:rsidRPr="002955E7" w:rsidRDefault="0042222C" w:rsidP="0042222C">
      <w:pPr>
        <w:spacing w:after="0"/>
        <w:jc w:val="center"/>
        <w:rPr>
          <w:rFonts w:ascii="Times New Roman" w:hAnsi="Times New Roman" w:cs="Times New Roman"/>
          <w:sz w:val="32"/>
          <w:szCs w:val="32"/>
        </w:rPr>
      </w:pPr>
      <w:r w:rsidRPr="002955E7">
        <w:rPr>
          <w:rFonts w:ascii="Times New Roman" w:hAnsi="Times New Roman" w:cs="Times New Roman"/>
          <w:sz w:val="32"/>
          <w:szCs w:val="32"/>
        </w:rPr>
        <w:t>для выполнения практической работы по теме</w:t>
      </w:r>
    </w:p>
    <w:p w:rsidR="0042222C" w:rsidRPr="002955E7" w:rsidRDefault="0042222C" w:rsidP="0042222C">
      <w:pPr>
        <w:spacing w:after="0"/>
        <w:jc w:val="center"/>
        <w:rPr>
          <w:rFonts w:ascii="Times New Roman" w:hAnsi="Times New Roman" w:cs="Times New Roman"/>
          <w:b/>
          <w:sz w:val="32"/>
          <w:szCs w:val="32"/>
        </w:rPr>
      </w:pPr>
      <w:r w:rsidRPr="002955E7">
        <w:rPr>
          <w:rFonts w:ascii="Times New Roman" w:hAnsi="Times New Roman" w:cs="Times New Roman"/>
          <w:b/>
          <w:sz w:val="32"/>
          <w:szCs w:val="32"/>
        </w:rPr>
        <w:t>«</w:t>
      </w:r>
      <w:r>
        <w:rPr>
          <w:rFonts w:ascii="Times New Roman" w:hAnsi="Times New Roman" w:cs="Times New Roman"/>
          <w:b/>
          <w:sz w:val="32"/>
          <w:szCs w:val="32"/>
        </w:rPr>
        <w:t>Расчет</w:t>
      </w:r>
      <w:r w:rsidR="00201E7A">
        <w:rPr>
          <w:rFonts w:ascii="Times New Roman" w:hAnsi="Times New Roman" w:cs="Times New Roman"/>
          <w:b/>
          <w:sz w:val="32"/>
          <w:szCs w:val="32"/>
        </w:rPr>
        <w:t xml:space="preserve"> сечения питающего провода</w:t>
      </w:r>
      <w:r w:rsidRPr="002955E7">
        <w:rPr>
          <w:rFonts w:ascii="Times New Roman" w:hAnsi="Times New Roman" w:cs="Times New Roman"/>
          <w:b/>
          <w:sz w:val="32"/>
          <w:szCs w:val="32"/>
        </w:rPr>
        <w:t>»</w:t>
      </w:r>
    </w:p>
    <w:p w:rsidR="0042222C" w:rsidRPr="002955E7" w:rsidRDefault="0042222C" w:rsidP="0042222C">
      <w:pPr>
        <w:rPr>
          <w:sz w:val="32"/>
          <w:szCs w:val="32"/>
        </w:rPr>
      </w:pPr>
    </w:p>
    <w:p w:rsidR="0042222C" w:rsidRDefault="0042222C" w:rsidP="0042222C"/>
    <w:p w:rsidR="0042222C" w:rsidRDefault="0042222C" w:rsidP="0042222C"/>
    <w:p w:rsidR="0042222C" w:rsidRDefault="0042222C" w:rsidP="0042222C"/>
    <w:p w:rsidR="0042222C" w:rsidRDefault="0042222C" w:rsidP="0042222C"/>
    <w:p w:rsidR="0042222C" w:rsidRDefault="0042222C" w:rsidP="0042222C"/>
    <w:p w:rsidR="0042222C" w:rsidRDefault="0042222C" w:rsidP="0042222C"/>
    <w:p w:rsidR="0042222C" w:rsidRDefault="0042222C" w:rsidP="0042222C"/>
    <w:p w:rsidR="0042222C" w:rsidRPr="005D4519" w:rsidRDefault="0042222C" w:rsidP="0042222C">
      <w:pPr>
        <w:rPr>
          <w:rFonts w:ascii="Times New Roman" w:hAnsi="Times New Roman" w:cs="Times New Roman"/>
          <w:b/>
          <w:sz w:val="28"/>
          <w:szCs w:val="28"/>
        </w:rPr>
      </w:pPr>
      <w:r>
        <w:t xml:space="preserve">                                                                                                                                </w:t>
      </w:r>
      <w:r>
        <w:rPr>
          <w:rFonts w:ascii="Times New Roman" w:hAnsi="Times New Roman" w:cs="Times New Roman"/>
          <w:b/>
          <w:sz w:val="28"/>
          <w:szCs w:val="28"/>
        </w:rPr>
        <w:t>2026г</w:t>
      </w:r>
    </w:p>
    <w:p w:rsidR="0042222C" w:rsidRDefault="0042222C" w:rsidP="0042222C">
      <w:pPr>
        <w:jc w:val="center"/>
        <w:rPr>
          <w:rFonts w:ascii="Times New Roman" w:hAnsi="Times New Roman" w:cs="Times New Roman"/>
          <w:sz w:val="28"/>
          <w:szCs w:val="28"/>
        </w:rPr>
      </w:pPr>
    </w:p>
    <w:p w:rsidR="0042222C" w:rsidRDefault="0042222C" w:rsidP="0042222C">
      <w:pPr>
        <w:spacing w:after="0"/>
        <w:rPr>
          <w:rFonts w:ascii="Times New Roman" w:hAnsi="Times New Roman" w:cs="Times New Roman"/>
          <w:sz w:val="24"/>
          <w:szCs w:val="24"/>
        </w:rPr>
      </w:pPr>
      <w:proofErr w:type="gramStart"/>
      <w:r>
        <w:rPr>
          <w:rFonts w:ascii="Times New Roman" w:hAnsi="Times New Roman" w:cs="Times New Roman"/>
          <w:sz w:val="24"/>
          <w:szCs w:val="24"/>
        </w:rPr>
        <w:lastRenderedPageBreak/>
        <w:t>Одобрена</w:t>
      </w:r>
      <w:proofErr w:type="gramEnd"/>
      <w:r>
        <w:rPr>
          <w:rFonts w:ascii="Times New Roman" w:hAnsi="Times New Roman" w:cs="Times New Roman"/>
          <w:sz w:val="24"/>
          <w:szCs w:val="24"/>
        </w:rPr>
        <w:t xml:space="preserve">                                                                                           Составлена в соответствии</w:t>
      </w:r>
    </w:p>
    <w:p w:rsidR="0042222C" w:rsidRDefault="0042222C" w:rsidP="0042222C">
      <w:pPr>
        <w:tabs>
          <w:tab w:val="left" w:pos="6675"/>
        </w:tabs>
        <w:spacing w:after="0"/>
        <w:rPr>
          <w:rFonts w:ascii="Times New Roman" w:hAnsi="Times New Roman" w:cs="Times New Roman"/>
          <w:sz w:val="24"/>
          <w:szCs w:val="24"/>
        </w:rPr>
      </w:pPr>
      <w:r>
        <w:rPr>
          <w:rFonts w:ascii="Times New Roman" w:hAnsi="Times New Roman" w:cs="Times New Roman"/>
          <w:sz w:val="24"/>
          <w:szCs w:val="24"/>
        </w:rPr>
        <w:t xml:space="preserve">Методической комиссией                                                                с </w:t>
      </w:r>
      <w:proofErr w:type="gramStart"/>
      <w:r>
        <w:rPr>
          <w:rFonts w:ascii="Times New Roman" w:hAnsi="Times New Roman" w:cs="Times New Roman"/>
          <w:sz w:val="24"/>
          <w:szCs w:val="24"/>
        </w:rPr>
        <w:t>Федеральным</w:t>
      </w:r>
      <w:proofErr w:type="gramEnd"/>
    </w:p>
    <w:p w:rsidR="0042222C" w:rsidRDefault="0042222C" w:rsidP="0042222C">
      <w:pPr>
        <w:tabs>
          <w:tab w:val="left" w:pos="6675"/>
        </w:tabs>
        <w:spacing w:after="0"/>
        <w:rPr>
          <w:rFonts w:ascii="Times New Roman" w:hAnsi="Times New Roman" w:cs="Times New Roman"/>
          <w:sz w:val="24"/>
          <w:szCs w:val="24"/>
        </w:rPr>
      </w:pPr>
      <w:r>
        <w:rPr>
          <w:rFonts w:ascii="Times New Roman" w:hAnsi="Times New Roman" w:cs="Times New Roman"/>
          <w:sz w:val="24"/>
          <w:szCs w:val="24"/>
        </w:rPr>
        <w:t xml:space="preserve">Специальностей                                                                                  </w:t>
      </w:r>
      <w:proofErr w:type="gramStart"/>
      <w:r>
        <w:rPr>
          <w:rFonts w:ascii="Times New Roman" w:hAnsi="Times New Roman" w:cs="Times New Roman"/>
          <w:sz w:val="24"/>
          <w:szCs w:val="24"/>
        </w:rPr>
        <w:t>государственным</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образо</w:t>
      </w:r>
      <w:proofErr w:type="spellEnd"/>
    </w:p>
    <w:p w:rsidR="0042222C" w:rsidRDefault="0042222C" w:rsidP="0042222C">
      <w:pPr>
        <w:tabs>
          <w:tab w:val="left" w:pos="6675"/>
        </w:tabs>
        <w:spacing w:after="0"/>
        <w:rPr>
          <w:rFonts w:ascii="Times New Roman" w:hAnsi="Times New Roman" w:cs="Times New Roman"/>
          <w:sz w:val="24"/>
          <w:szCs w:val="24"/>
        </w:rPr>
      </w:pPr>
      <w:r>
        <w:rPr>
          <w:rFonts w:ascii="Times New Roman" w:hAnsi="Times New Roman" w:cs="Times New Roman"/>
          <w:sz w:val="24"/>
          <w:szCs w:val="24"/>
        </w:rPr>
        <w:t xml:space="preserve">08.02.08,23.02.03,                                                                               </w:t>
      </w:r>
      <w:proofErr w:type="spellStart"/>
      <w:r>
        <w:rPr>
          <w:rFonts w:ascii="Times New Roman" w:hAnsi="Times New Roman" w:cs="Times New Roman"/>
          <w:sz w:val="24"/>
          <w:szCs w:val="24"/>
        </w:rPr>
        <w:t>вательным</w:t>
      </w:r>
      <w:proofErr w:type="spellEnd"/>
      <w:r>
        <w:rPr>
          <w:rFonts w:ascii="Times New Roman" w:hAnsi="Times New Roman" w:cs="Times New Roman"/>
          <w:sz w:val="24"/>
          <w:szCs w:val="24"/>
        </w:rPr>
        <w:t xml:space="preserve"> стандартом </w:t>
      </w:r>
      <w:proofErr w:type="gramStart"/>
      <w:r>
        <w:rPr>
          <w:rFonts w:ascii="Times New Roman" w:hAnsi="Times New Roman" w:cs="Times New Roman"/>
          <w:sz w:val="24"/>
          <w:szCs w:val="24"/>
        </w:rPr>
        <w:t>по</w:t>
      </w:r>
      <w:proofErr w:type="gramEnd"/>
    </w:p>
    <w:p w:rsidR="0042222C" w:rsidRDefault="0042222C" w:rsidP="0042222C">
      <w:pPr>
        <w:tabs>
          <w:tab w:val="left" w:pos="6675"/>
        </w:tabs>
        <w:spacing w:after="0"/>
        <w:rPr>
          <w:rFonts w:ascii="Times New Roman" w:hAnsi="Times New Roman" w:cs="Times New Roman"/>
          <w:sz w:val="24"/>
          <w:szCs w:val="24"/>
        </w:rPr>
      </w:pPr>
      <w:r>
        <w:rPr>
          <w:rFonts w:ascii="Times New Roman" w:hAnsi="Times New Roman" w:cs="Times New Roman"/>
          <w:sz w:val="24"/>
          <w:szCs w:val="24"/>
        </w:rPr>
        <w:t>23.02.04                                                                                                специальности 08.02.08</w:t>
      </w:r>
    </w:p>
    <w:p w:rsidR="0042222C" w:rsidRDefault="0042222C" w:rsidP="0042222C">
      <w:pPr>
        <w:tabs>
          <w:tab w:val="left" w:pos="6675"/>
        </w:tabs>
        <w:spacing w:after="0"/>
        <w:rPr>
          <w:rFonts w:ascii="Times New Roman" w:hAnsi="Times New Roman" w:cs="Times New Roman"/>
          <w:sz w:val="24"/>
          <w:szCs w:val="24"/>
        </w:rPr>
      </w:pPr>
      <w:r>
        <w:rPr>
          <w:rFonts w:ascii="Times New Roman" w:hAnsi="Times New Roman" w:cs="Times New Roman"/>
          <w:sz w:val="24"/>
          <w:szCs w:val="24"/>
        </w:rPr>
        <w:t xml:space="preserve">Протокол </w:t>
      </w:r>
      <w:r>
        <w:rPr>
          <w:rFonts w:ascii="Times New Roman" w:hAnsi="Times New Roman" w:cs="Times New Roman"/>
          <w:sz w:val="24"/>
          <w:szCs w:val="24"/>
          <w:lang w:val="en-US"/>
        </w:rPr>
        <w:t>N</w:t>
      </w:r>
      <w:r>
        <w:rPr>
          <w:rFonts w:ascii="Times New Roman" w:hAnsi="Times New Roman" w:cs="Times New Roman"/>
          <w:sz w:val="24"/>
          <w:szCs w:val="24"/>
        </w:rPr>
        <w:t xml:space="preserve">    7</w:t>
      </w:r>
      <w:proofErr w:type="gramStart"/>
      <w:r>
        <w:rPr>
          <w:rFonts w:ascii="Times New Roman" w:hAnsi="Times New Roman" w:cs="Times New Roman"/>
          <w:sz w:val="24"/>
          <w:szCs w:val="24"/>
        </w:rPr>
        <w:t xml:space="preserve">   О</w:t>
      </w:r>
      <w:proofErr w:type="gramEnd"/>
      <w:r>
        <w:rPr>
          <w:rFonts w:ascii="Times New Roman" w:hAnsi="Times New Roman" w:cs="Times New Roman"/>
          <w:sz w:val="24"/>
          <w:szCs w:val="24"/>
        </w:rPr>
        <w:t>т «  »        2026г</w:t>
      </w:r>
    </w:p>
    <w:p w:rsidR="0042222C" w:rsidRDefault="0042222C" w:rsidP="0042222C"/>
    <w:p w:rsidR="0042222C" w:rsidRDefault="0042222C" w:rsidP="0042222C"/>
    <w:p w:rsidR="0042222C" w:rsidRDefault="0042222C" w:rsidP="0042222C"/>
    <w:p w:rsidR="0042222C" w:rsidRDefault="0042222C" w:rsidP="0042222C"/>
    <w:p w:rsidR="0042222C" w:rsidRDefault="0042222C" w:rsidP="0042222C"/>
    <w:p w:rsidR="0042222C" w:rsidRDefault="0042222C" w:rsidP="0042222C"/>
    <w:p w:rsidR="0042222C" w:rsidRDefault="0042222C" w:rsidP="0042222C"/>
    <w:p w:rsidR="0042222C" w:rsidRDefault="0042222C" w:rsidP="0042222C"/>
    <w:p w:rsidR="0042222C" w:rsidRDefault="0042222C" w:rsidP="0042222C">
      <w:pPr>
        <w:tabs>
          <w:tab w:val="left" w:pos="6675"/>
        </w:tabs>
        <w:spacing w:after="0"/>
        <w:rPr>
          <w:rFonts w:ascii="Times New Roman" w:hAnsi="Times New Roman" w:cs="Times New Roman"/>
          <w:sz w:val="24"/>
          <w:szCs w:val="24"/>
        </w:rPr>
      </w:pPr>
      <w:r>
        <w:rPr>
          <w:rFonts w:ascii="Times New Roman" w:hAnsi="Times New Roman" w:cs="Times New Roman"/>
          <w:sz w:val="24"/>
          <w:szCs w:val="24"/>
        </w:rPr>
        <w:t>Председатель: МК Серова Г.Д…………………………………………..</w:t>
      </w:r>
    </w:p>
    <w:p w:rsidR="0042222C" w:rsidRDefault="0042222C" w:rsidP="0042222C">
      <w:pPr>
        <w:tabs>
          <w:tab w:val="left" w:pos="6675"/>
        </w:tabs>
        <w:spacing w:after="0"/>
        <w:rPr>
          <w:rFonts w:ascii="Times New Roman" w:hAnsi="Times New Roman" w:cs="Times New Roman"/>
          <w:sz w:val="24"/>
          <w:szCs w:val="24"/>
        </w:rPr>
      </w:pPr>
    </w:p>
    <w:p w:rsidR="0042222C" w:rsidRDefault="0042222C" w:rsidP="0042222C">
      <w:pPr>
        <w:tabs>
          <w:tab w:val="left" w:pos="6675"/>
        </w:tabs>
        <w:spacing w:after="0"/>
        <w:rPr>
          <w:rFonts w:ascii="Times New Roman" w:hAnsi="Times New Roman" w:cs="Times New Roman"/>
          <w:sz w:val="24"/>
          <w:szCs w:val="24"/>
        </w:rPr>
      </w:pPr>
      <w:r>
        <w:rPr>
          <w:rFonts w:ascii="Times New Roman" w:hAnsi="Times New Roman" w:cs="Times New Roman"/>
          <w:sz w:val="24"/>
          <w:szCs w:val="24"/>
        </w:rPr>
        <w:t xml:space="preserve">Разработчик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реподаватель </w:t>
      </w:r>
      <w:proofErr w:type="spellStart"/>
      <w:r>
        <w:rPr>
          <w:rFonts w:ascii="Times New Roman" w:hAnsi="Times New Roman" w:cs="Times New Roman"/>
          <w:sz w:val="24"/>
          <w:szCs w:val="24"/>
        </w:rPr>
        <w:t>Есавкина</w:t>
      </w:r>
      <w:proofErr w:type="spellEnd"/>
      <w:r>
        <w:rPr>
          <w:rFonts w:ascii="Times New Roman" w:hAnsi="Times New Roman" w:cs="Times New Roman"/>
          <w:sz w:val="24"/>
          <w:szCs w:val="24"/>
        </w:rPr>
        <w:t xml:space="preserve"> Г.К………………………………</w:t>
      </w:r>
    </w:p>
    <w:p w:rsidR="0042222C" w:rsidRDefault="0042222C" w:rsidP="0042222C">
      <w:pPr>
        <w:tabs>
          <w:tab w:val="left" w:pos="6675"/>
        </w:tabs>
        <w:spacing w:after="0"/>
        <w:rPr>
          <w:rFonts w:ascii="Times New Roman" w:hAnsi="Times New Roman" w:cs="Times New Roman"/>
          <w:sz w:val="24"/>
          <w:szCs w:val="24"/>
        </w:rPr>
      </w:pPr>
    </w:p>
    <w:p w:rsidR="0042222C" w:rsidRDefault="0042222C" w:rsidP="0042222C"/>
    <w:p w:rsidR="0042222C" w:rsidRPr="008C34A1" w:rsidRDefault="0042222C" w:rsidP="0042222C">
      <w:pPr>
        <w:jc w:val="center"/>
        <w:rPr>
          <w:rFonts w:ascii="Times New Roman" w:hAnsi="Times New Roman" w:cs="Times New Roman"/>
          <w:sz w:val="28"/>
          <w:szCs w:val="28"/>
        </w:rPr>
      </w:pPr>
      <w:r w:rsidRPr="008C34A1">
        <w:rPr>
          <w:rFonts w:ascii="Times New Roman" w:hAnsi="Times New Roman" w:cs="Times New Roman"/>
          <w:sz w:val="28"/>
          <w:szCs w:val="28"/>
        </w:rPr>
        <w:t>Аннотация</w:t>
      </w:r>
    </w:p>
    <w:p w:rsidR="0042222C" w:rsidRDefault="0042222C" w:rsidP="0042222C">
      <w:pPr>
        <w:spacing w:after="0"/>
        <w:jc w:val="center"/>
        <w:rPr>
          <w:rFonts w:ascii="Times New Roman" w:hAnsi="Times New Roman" w:cs="Times New Roman"/>
          <w:sz w:val="24"/>
          <w:szCs w:val="24"/>
        </w:rPr>
      </w:pPr>
      <w:r>
        <w:rPr>
          <w:rFonts w:ascii="Times New Roman" w:hAnsi="Times New Roman" w:cs="Times New Roman"/>
          <w:sz w:val="24"/>
          <w:szCs w:val="24"/>
        </w:rPr>
        <w:t>Методические рекомендации по выполнению практической работы предназначены в помощь студентам специальности 08.02.08 по дисциплине «Электротехника и электроника». В состав методических указаний  включены расчетные формулы, электрические схемы, необходимые графики, таблицы ПУЭ и ГОСТ, библиографический список</w:t>
      </w:r>
    </w:p>
    <w:p w:rsidR="0042222C" w:rsidRDefault="0042222C" w:rsidP="0042222C"/>
    <w:p w:rsidR="0042222C" w:rsidRDefault="0042222C" w:rsidP="004F02D0">
      <w:pPr>
        <w:spacing w:before="60" w:after="0" w:line="285" w:lineRule="atLeast"/>
        <w:ind w:firstLine="345"/>
        <w:jc w:val="center"/>
        <w:rPr>
          <w:rFonts w:ascii="Times New Roman" w:eastAsia="Times New Roman" w:hAnsi="Times New Roman" w:cs="Times New Roman"/>
          <w:b/>
          <w:color w:val="000000"/>
          <w:sz w:val="28"/>
          <w:szCs w:val="28"/>
          <w:lang w:eastAsia="ru-RU"/>
        </w:rPr>
      </w:pPr>
    </w:p>
    <w:p w:rsidR="004F02D0" w:rsidRPr="004F02D0" w:rsidRDefault="004F02D0" w:rsidP="004F02D0">
      <w:pPr>
        <w:spacing w:before="60" w:after="0" w:line="285" w:lineRule="atLeast"/>
        <w:ind w:firstLine="345"/>
        <w:jc w:val="center"/>
        <w:rPr>
          <w:rFonts w:ascii="Times New Roman" w:eastAsia="Times New Roman" w:hAnsi="Times New Roman" w:cs="Times New Roman"/>
          <w:b/>
          <w:color w:val="000000"/>
          <w:sz w:val="28"/>
          <w:szCs w:val="28"/>
          <w:lang w:eastAsia="ru-RU"/>
        </w:rPr>
      </w:pPr>
      <w:r w:rsidRPr="004F02D0">
        <w:rPr>
          <w:rFonts w:ascii="Times New Roman" w:eastAsia="Times New Roman" w:hAnsi="Times New Roman" w:cs="Times New Roman"/>
          <w:b/>
          <w:color w:val="000000"/>
          <w:sz w:val="28"/>
          <w:szCs w:val="28"/>
          <w:lang w:eastAsia="ru-RU"/>
        </w:rPr>
        <w:lastRenderedPageBreak/>
        <w:t>1.1.Расчет рабочего тока потребителя.</w:t>
      </w:r>
    </w:p>
    <w:p w:rsidR="0093676B" w:rsidRPr="00B75FCB" w:rsidRDefault="0093676B" w:rsidP="0093676B">
      <w:pPr>
        <w:spacing w:before="60" w:after="0" w:line="285" w:lineRule="atLeast"/>
        <w:ind w:firstLine="345"/>
        <w:rPr>
          <w:rFonts w:ascii="Times New Roman" w:eastAsia="Times New Roman" w:hAnsi="Times New Roman" w:cs="Times New Roman"/>
          <w:color w:val="000000"/>
          <w:sz w:val="28"/>
          <w:szCs w:val="28"/>
          <w:lang w:eastAsia="ru-RU"/>
        </w:rPr>
      </w:pPr>
      <w:r w:rsidRPr="00B75FCB">
        <w:rPr>
          <w:rFonts w:ascii="Times New Roman" w:eastAsia="Times New Roman" w:hAnsi="Times New Roman" w:cs="Times New Roman"/>
          <w:color w:val="000000"/>
          <w:sz w:val="28"/>
          <w:szCs w:val="28"/>
          <w:lang w:eastAsia="ru-RU"/>
        </w:rPr>
        <w:t>При протекании по проводнику (провод, кабель, шина) электрического тока происходит его нагрев. Нагрев изменяет физические свойства проводника. Чрезмерный нагрев опасен для изоляции, вызывает перегрев контактных соединений, перегорание проводника, что может привести к пожару или взрыву при неблагоприятных условиях окружающей среды.</w:t>
      </w:r>
    </w:p>
    <w:p w:rsidR="0093676B" w:rsidRPr="00B75FCB" w:rsidRDefault="0093676B" w:rsidP="00B75FCB">
      <w:pPr>
        <w:spacing w:after="0" w:line="285" w:lineRule="atLeast"/>
        <w:ind w:firstLine="345"/>
        <w:rPr>
          <w:rFonts w:ascii="Times New Roman" w:eastAsia="Times New Roman" w:hAnsi="Times New Roman" w:cs="Times New Roman"/>
          <w:color w:val="000000"/>
          <w:sz w:val="28"/>
          <w:szCs w:val="28"/>
          <w:lang w:eastAsia="ru-RU"/>
        </w:rPr>
      </w:pPr>
      <w:r w:rsidRPr="00B75FCB">
        <w:rPr>
          <w:rFonts w:ascii="Times New Roman" w:eastAsia="Times New Roman" w:hAnsi="Times New Roman" w:cs="Times New Roman"/>
          <w:color w:val="000000"/>
          <w:sz w:val="28"/>
          <w:szCs w:val="28"/>
          <w:lang w:eastAsia="ru-RU"/>
        </w:rPr>
        <w:t xml:space="preserve">Максимальная </w:t>
      </w:r>
      <w:proofErr w:type="spellStart"/>
      <w:r w:rsidRPr="00B75FCB">
        <w:rPr>
          <w:rFonts w:ascii="Times New Roman" w:eastAsia="Times New Roman" w:hAnsi="Times New Roman" w:cs="Times New Roman"/>
          <w:color w:val="000000"/>
          <w:sz w:val="28"/>
          <w:szCs w:val="28"/>
          <w:lang w:eastAsia="ru-RU"/>
        </w:rPr>
        <w:t>дежная</w:t>
      </w:r>
      <w:proofErr w:type="spellEnd"/>
      <w:r w:rsidRPr="00B75FCB">
        <w:rPr>
          <w:rFonts w:ascii="Times New Roman" w:eastAsia="Times New Roman" w:hAnsi="Times New Roman" w:cs="Times New Roman"/>
          <w:color w:val="000000"/>
          <w:sz w:val="28"/>
          <w:szCs w:val="28"/>
          <w:lang w:eastAsia="ru-RU"/>
        </w:rPr>
        <w:t xml:space="preserve"> работа контактов, называется </w:t>
      </w:r>
      <w:r w:rsidRPr="00B75FCB">
        <w:rPr>
          <w:rFonts w:ascii="Times New Roman" w:eastAsia="Times New Roman" w:hAnsi="Times New Roman" w:cs="Times New Roman"/>
          <w:b/>
          <w:bCs/>
          <w:color w:val="000000"/>
          <w:sz w:val="28"/>
          <w:szCs w:val="28"/>
          <w:lang w:eastAsia="ru-RU"/>
        </w:rPr>
        <w:t>предельно допустимой, </w:t>
      </w:r>
      <w:r w:rsidRPr="00B75FCB">
        <w:rPr>
          <w:rFonts w:ascii="Times New Roman" w:eastAsia="Times New Roman" w:hAnsi="Times New Roman" w:cs="Times New Roman"/>
          <w:color w:val="000000"/>
          <w:sz w:val="28"/>
          <w:szCs w:val="28"/>
          <w:lang w:eastAsia="ru-RU"/>
        </w:rPr>
        <w:t>а наибольший ток, соответствующий этой температуре, -</w:t>
      </w:r>
      <w:r w:rsidR="00B75FCB">
        <w:rPr>
          <w:rFonts w:ascii="Times New Roman" w:eastAsia="Times New Roman" w:hAnsi="Times New Roman" w:cs="Times New Roman"/>
          <w:color w:val="000000"/>
          <w:sz w:val="28"/>
          <w:szCs w:val="28"/>
          <w:lang w:eastAsia="ru-RU"/>
        </w:rPr>
        <w:t xml:space="preserve">  </w:t>
      </w:r>
      <w:r w:rsidRPr="00B75FCB">
        <w:rPr>
          <w:rFonts w:ascii="Times New Roman" w:eastAsia="Times New Roman" w:hAnsi="Times New Roman" w:cs="Times New Roman"/>
          <w:b/>
          <w:bCs/>
          <w:color w:val="000000"/>
          <w:sz w:val="28"/>
          <w:szCs w:val="28"/>
          <w:lang w:eastAsia="ru-RU"/>
        </w:rPr>
        <w:t>длительно допустимым</w:t>
      </w:r>
      <w:r w:rsidR="00B75FCB">
        <w:rPr>
          <w:rFonts w:ascii="Times New Roman" w:eastAsia="Times New Roman" w:hAnsi="Times New Roman" w:cs="Times New Roman"/>
          <w:color w:val="000000"/>
          <w:sz w:val="28"/>
          <w:szCs w:val="28"/>
          <w:lang w:eastAsia="ru-RU"/>
        </w:rPr>
        <w:t xml:space="preserve"> </w:t>
      </w:r>
      <w:r w:rsidRPr="00B75FCB">
        <w:rPr>
          <w:rFonts w:ascii="Times New Roman" w:eastAsia="Times New Roman" w:hAnsi="Times New Roman" w:cs="Times New Roman"/>
          <w:b/>
          <w:bCs/>
          <w:color w:val="000000"/>
          <w:sz w:val="28"/>
          <w:szCs w:val="28"/>
          <w:lang w:eastAsia="ru-RU"/>
        </w:rPr>
        <w:t>током по нагреву</w:t>
      </w:r>
      <w:r w:rsidR="00B75FCB">
        <w:rPr>
          <w:rFonts w:ascii="Times New Roman" w:eastAsia="Times New Roman" w:hAnsi="Times New Roman" w:cs="Times New Roman"/>
          <w:b/>
          <w:bCs/>
          <w:color w:val="000000"/>
          <w:sz w:val="28"/>
          <w:szCs w:val="28"/>
          <w:lang w:eastAsia="ru-RU"/>
        </w:rPr>
        <w:t xml:space="preserve"> (</w:t>
      </w:r>
      <w:proofErr w:type="spellStart"/>
      <w:proofErr w:type="gramStart"/>
      <w:r w:rsidR="00B75FCB" w:rsidRPr="00B75FCB">
        <w:rPr>
          <w:rFonts w:ascii="Times New Roman" w:eastAsia="Times New Roman" w:hAnsi="Times New Roman" w:cs="Times New Roman"/>
          <w:i/>
          <w:iCs/>
          <w:color w:val="000000"/>
          <w:sz w:val="28"/>
          <w:szCs w:val="28"/>
          <w:lang w:eastAsia="ru-RU"/>
        </w:rPr>
        <w:t>I</w:t>
      </w:r>
      <w:proofErr w:type="gramEnd"/>
      <w:r w:rsidR="00B75FCB" w:rsidRPr="00B75FCB">
        <w:rPr>
          <w:rFonts w:ascii="Times New Roman" w:eastAsia="Times New Roman" w:hAnsi="Times New Roman" w:cs="Times New Roman"/>
          <w:i/>
          <w:iCs/>
          <w:color w:val="000000"/>
          <w:sz w:val="28"/>
          <w:szCs w:val="28"/>
          <w:lang w:eastAsia="ru-RU"/>
        </w:rPr>
        <w:t>доп</w:t>
      </w:r>
      <w:proofErr w:type="spellEnd"/>
      <w:r w:rsidR="00B75FCB">
        <w:rPr>
          <w:rFonts w:ascii="Times New Roman" w:eastAsia="Times New Roman" w:hAnsi="Times New Roman" w:cs="Times New Roman"/>
          <w:b/>
          <w:bCs/>
          <w:color w:val="000000"/>
          <w:sz w:val="28"/>
          <w:szCs w:val="28"/>
          <w:lang w:eastAsia="ru-RU"/>
        </w:rPr>
        <w:t>)</w:t>
      </w:r>
      <w:r w:rsidRPr="00B75FCB">
        <w:rPr>
          <w:rFonts w:ascii="Times New Roman" w:eastAsia="Times New Roman" w:hAnsi="Times New Roman" w:cs="Times New Roman"/>
          <w:b/>
          <w:bCs/>
          <w:color w:val="000000"/>
          <w:sz w:val="28"/>
          <w:szCs w:val="28"/>
          <w:lang w:eastAsia="ru-RU"/>
        </w:rPr>
        <w:t>.</w:t>
      </w:r>
    </w:p>
    <w:p w:rsidR="0093676B" w:rsidRPr="00B75FCB" w:rsidRDefault="0093676B" w:rsidP="0093676B">
      <w:pPr>
        <w:spacing w:before="75" w:after="0" w:line="300" w:lineRule="atLeast"/>
        <w:ind w:firstLine="345"/>
        <w:rPr>
          <w:rFonts w:ascii="Times New Roman" w:eastAsia="Times New Roman" w:hAnsi="Times New Roman" w:cs="Times New Roman"/>
          <w:color w:val="000000"/>
          <w:sz w:val="28"/>
          <w:szCs w:val="28"/>
          <w:lang w:eastAsia="ru-RU"/>
        </w:rPr>
      </w:pPr>
      <w:r w:rsidRPr="00B75FCB">
        <w:rPr>
          <w:rFonts w:ascii="Times New Roman" w:eastAsia="Times New Roman" w:hAnsi="Times New Roman" w:cs="Times New Roman"/>
          <w:color w:val="000000"/>
          <w:sz w:val="28"/>
          <w:szCs w:val="28"/>
          <w:lang w:eastAsia="ru-RU"/>
        </w:rPr>
        <w:t>Величина длительно допустимого тока для проводников зависит от его материала</w:t>
      </w:r>
      <w:r w:rsidR="00B75FCB">
        <w:rPr>
          <w:rFonts w:ascii="Times New Roman" w:eastAsia="Times New Roman" w:hAnsi="Times New Roman" w:cs="Times New Roman"/>
          <w:color w:val="000000"/>
          <w:sz w:val="28"/>
          <w:szCs w:val="28"/>
          <w:lang w:eastAsia="ru-RU"/>
        </w:rPr>
        <w:t xml:space="preserve"> провода</w:t>
      </w:r>
      <w:r w:rsidRPr="00B75FCB">
        <w:rPr>
          <w:rFonts w:ascii="Times New Roman" w:eastAsia="Times New Roman" w:hAnsi="Times New Roman" w:cs="Times New Roman"/>
          <w:color w:val="000000"/>
          <w:sz w:val="28"/>
          <w:szCs w:val="28"/>
          <w:lang w:eastAsia="ru-RU"/>
        </w:rPr>
        <w:t xml:space="preserve">, сечения, </w:t>
      </w:r>
      <w:r w:rsidR="00B75FCB">
        <w:rPr>
          <w:rFonts w:ascii="Times New Roman" w:eastAsia="Times New Roman" w:hAnsi="Times New Roman" w:cs="Times New Roman"/>
          <w:color w:val="000000"/>
          <w:sz w:val="28"/>
          <w:szCs w:val="28"/>
          <w:lang w:eastAsia="ru-RU"/>
        </w:rPr>
        <w:t xml:space="preserve">типа изоляции, способа </w:t>
      </w:r>
      <w:r w:rsidRPr="00B75FCB">
        <w:rPr>
          <w:rFonts w:ascii="Times New Roman" w:eastAsia="Times New Roman" w:hAnsi="Times New Roman" w:cs="Times New Roman"/>
          <w:color w:val="000000"/>
          <w:sz w:val="28"/>
          <w:szCs w:val="28"/>
          <w:lang w:eastAsia="ru-RU"/>
        </w:rPr>
        <w:t xml:space="preserve"> </w:t>
      </w:r>
      <w:r w:rsidR="00B75FCB">
        <w:rPr>
          <w:rFonts w:ascii="Times New Roman" w:eastAsia="Times New Roman" w:hAnsi="Times New Roman" w:cs="Times New Roman"/>
          <w:color w:val="000000"/>
          <w:sz w:val="28"/>
          <w:szCs w:val="28"/>
          <w:lang w:eastAsia="ru-RU"/>
        </w:rPr>
        <w:t xml:space="preserve">прокладки </w:t>
      </w:r>
      <w:r w:rsidRPr="00B75FCB">
        <w:rPr>
          <w:rFonts w:ascii="Times New Roman" w:eastAsia="Times New Roman" w:hAnsi="Times New Roman" w:cs="Times New Roman"/>
          <w:color w:val="000000"/>
          <w:sz w:val="28"/>
          <w:szCs w:val="28"/>
          <w:lang w:eastAsia="ru-RU"/>
        </w:rPr>
        <w:t>и т.д.</w:t>
      </w:r>
    </w:p>
    <w:p w:rsidR="0093676B" w:rsidRPr="00B75FCB" w:rsidRDefault="0093676B" w:rsidP="0093676B">
      <w:pPr>
        <w:spacing w:before="15" w:after="0" w:line="285" w:lineRule="atLeast"/>
        <w:ind w:firstLine="345"/>
        <w:rPr>
          <w:rFonts w:ascii="Times New Roman" w:eastAsia="Times New Roman" w:hAnsi="Times New Roman" w:cs="Times New Roman"/>
          <w:color w:val="000000"/>
          <w:sz w:val="28"/>
          <w:szCs w:val="28"/>
          <w:lang w:eastAsia="ru-RU"/>
        </w:rPr>
      </w:pPr>
      <w:r w:rsidRPr="00B75FCB">
        <w:rPr>
          <w:rFonts w:ascii="Times New Roman" w:eastAsia="Times New Roman" w:hAnsi="Times New Roman" w:cs="Times New Roman"/>
          <w:color w:val="000000"/>
          <w:sz w:val="28"/>
          <w:szCs w:val="28"/>
          <w:lang w:eastAsia="ru-RU"/>
        </w:rPr>
        <w:t>Установлена длительно допустимая температура жилы проводника - 50...80</w:t>
      </w:r>
      <w:proofErr w:type="gramStart"/>
      <w:r w:rsidRPr="00B75FCB">
        <w:rPr>
          <w:rFonts w:ascii="Times New Roman" w:eastAsia="Times New Roman" w:hAnsi="Times New Roman" w:cs="Times New Roman"/>
          <w:color w:val="000000"/>
          <w:sz w:val="28"/>
          <w:szCs w:val="28"/>
          <w:lang w:eastAsia="ru-RU"/>
        </w:rPr>
        <w:t>°С</w:t>
      </w:r>
      <w:proofErr w:type="gramEnd"/>
      <w:r w:rsidRPr="00B75FCB">
        <w:rPr>
          <w:rFonts w:ascii="Times New Roman" w:eastAsia="Times New Roman" w:hAnsi="Times New Roman" w:cs="Times New Roman"/>
          <w:color w:val="000000"/>
          <w:sz w:val="28"/>
          <w:szCs w:val="28"/>
          <w:lang w:eastAsia="ru-RU"/>
        </w:rPr>
        <w:t xml:space="preserve"> (в зависимости от типа изоляции и напряжения). Установлена также нормативная (условная) температура окружающей среды (25</w:t>
      </w:r>
      <w:proofErr w:type="gramStart"/>
      <w:r w:rsidRPr="00B75FCB">
        <w:rPr>
          <w:rFonts w:ascii="Times New Roman" w:eastAsia="Times New Roman" w:hAnsi="Times New Roman" w:cs="Times New Roman"/>
          <w:color w:val="000000"/>
          <w:sz w:val="28"/>
          <w:szCs w:val="28"/>
          <w:lang w:eastAsia="ru-RU"/>
        </w:rPr>
        <w:t>°С</w:t>
      </w:r>
      <w:proofErr w:type="gramEnd"/>
      <w:r w:rsidRPr="00B75FCB">
        <w:rPr>
          <w:rFonts w:ascii="Times New Roman" w:eastAsia="Times New Roman" w:hAnsi="Times New Roman" w:cs="Times New Roman"/>
          <w:color w:val="000000"/>
          <w:sz w:val="28"/>
          <w:szCs w:val="28"/>
          <w:lang w:eastAsia="ru-RU"/>
        </w:rPr>
        <w:t xml:space="preserve"> - при прокладке проводников внутри и вне помещений в воздухе, 15°С - при прокладке в земле и в воде).</w:t>
      </w:r>
    </w:p>
    <w:p w:rsidR="0093676B" w:rsidRDefault="0093676B" w:rsidP="0093676B">
      <w:pPr>
        <w:spacing w:after="0" w:line="315" w:lineRule="atLeast"/>
        <w:ind w:firstLine="345"/>
        <w:rPr>
          <w:rFonts w:ascii="Times New Roman" w:eastAsia="Times New Roman" w:hAnsi="Times New Roman" w:cs="Times New Roman"/>
          <w:color w:val="000000"/>
          <w:sz w:val="28"/>
          <w:szCs w:val="28"/>
          <w:lang w:eastAsia="ru-RU"/>
        </w:rPr>
      </w:pPr>
      <w:proofErr w:type="gramStart"/>
      <w:r w:rsidRPr="00B75FCB">
        <w:rPr>
          <w:rFonts w:ascii="Times New Roman" w:eastAsia="Times New Roman" w:hAnsi="Times New Roman" w:cs="Times New Roman"/>
          <w:color w:val="000000"/>
          <w:sz w:val="28"/>
          <w:szCs w:val="28"/>
          <w:lang w:eastAsia="ru-RU"/>
        </w:rPr>
        <w:t xml:space="preserve">Для </w:t>
      </w:r>
      <w:proofErr w:type="spellStart"/>
      <w:r w:rsidRPr="00B75FCB">
        <w:rPr>
          <w:rFonts w:ascii="Times New Roman" w:eastAsia="Times New Roman" w:hAnsi="Times New Roman" w:cs="Times New Roman"/>
          <w:color w:val="000000"/>
          <w:sz w:val="28"/>
          <w:szCs w:val="28"/>
          <w:lang w:eastAsia="ru-RU"/>
        </w:rPr>
        <w:t>практиче</w:t>
      </w:r>
      <w:r w:rsidR="002E10F6" w:rsidRPr="00B75FCB">
        <w:rPr>
          <w:rFonts w:ascii="Times New Roman" w:eastAsia="Times New Roman" w:hAnsi="Times New Roman" w:cs="Times New Roman"/>
          <w:color w:val="000000"/>
          <w:sz w:val="28"/>
          <w:szCs w:val="28"/>
          <w:lang w:eastAsia="ru-RU"/>
        </w:rPr>
        <w:t>температура</w:t>
      </w:r>
      <w:proofErr w:type="spellEnd"/>
      <w:r w:rsidR="002E10F6" w:rsidRPr="00B75FCB">
        <w:rPr>
          <w:rFonts w:ascii="Times New Roman" w:eastAsia="Times New Roman" w:hAnsi="Times New Roman" w:cs="Times New Roman"/>
          <w:color w:val="000000"/>
          <w:sz w:val="28"/>
          <w:szCs w:val="28"/>
          <w:lang w:eastAsia="ru-RU"/>
        </w:rPr>
        <w:t xml:space="preserve"> нагрева проводника, при которой изоляция его сохраняет диэлектрические свойства и обеспечивается </w:t>
      </w:r>
      <w:proofErr w:type="spellStart"/>
      <w:r w:rsidR="002E10F6" w:rsidRPr="00B75FCB">
        <w:rPr>
          <w:rFonts w:ascii="Times New Roman" w:eastAsia="Times New Roman" w:hAnsi="Times New Roman" w:cs="Times New Roman"/>
          <w:color w:val="000000"/>
          <w:sz w:val="28"/>
          <w:szCs w:val="28"/>
          <w:lang w:eastAsia="ru-RU"/>
        </w:rPr>
        <w:t>на</w:t>
      </w:r>
      <w:r w:rsidRPr="00B75FCB">
        <w:rPr>
          <w:rFonts w:ascii="Times New Roman" w:eastAsia="Times New Roman" w:hAnsi="Times New Roman" w:cs="Times New Roman"/>
          <w:color w:val="000000"/>
          <w:sz w:val="28"/>
          <w:szCs w:val="28"/>
          <w:lang w:eastAsia="ru-RU"/>
        </w:rPr>
        <w:t>ских</w:t>
      </w:r>
      <w:proofErr w:type="spellEnd"/>
      <w:r w:rsidRPr="00B75FCB">
        <w:rPr>
          <w:rFonts w:ascii="Times New Roman" w:eastAsia="Times New Roman" w:hAnsi="Times New Roman" w:cs="Times New Roman"/>
          <w:color w:val="000000"/>
          <w:sz w:val="28"/>
          <w:szCs w:val="28"/>
          <w:lang w:eastAsia="ru-RU"/>
        </w:rPr>
        <w:t xml:space="preserve"> расчетов</w:t>
      </w:r>
      <w:r w:rsidR="00B75FCB">
        <w:rPr>
          <w:rFonts w:ascii="Times New Roman" w:eastAsia="Times New Roman" w:hAnsi="Times New Roman" w:cs="Times New Roman"/>
          <w:color w:val="000000"/>
          <w:sz w:val="28"/>
          <w:szCs w:val="28"/>
          <w:lang w:eastAsia="ru-RU"/>
        </w:rPr>
        <w:t xml:space="preserve"> и выбора сечения проводника,</w:t>
      </w:r>
      <w:r w:rsidRPr="00B75FCB">
        <w:rPr>
          <w:rFonts w:ascii="Times New Roman" w:eastAsia="Times New Roman" w:hAnsi="Times New Roman" w:cs="Times New Roman"/>
          <w:color w:val="000000"/>
          <w:sz w:val="28"/>
          <w:szCs w:val="28"/>
          <w:lang w:eastAsia="ru-RU"/>
        </w:rPr>
        <w:t xml:space="preserve"> пользуются готовыми таблицами длительно допустимых токов по нагреву проводников из различных материалов при различных условиях прокладки.</w:t>
      </w:r>
      <w:proofErr w:type="gramEnd"/>
    </w:p>
    <w:p w:rsidR="0014604D" w:rsidRDefault="0093676B" w:rsidP="00B75FCB">
      <w:pPr>
        <w:spacing w:after="0" w:line="315" w:lineRule="atLeast"/>
        <w:ind w:firstLine="345"/>
        <w:rPr>
          <w:rFonts w:ascii="Times New Roman" w:eastAsia="Times New Roman" w:hAnsi="Times New Roman" w:cs="Times New Roman"/>
          <w:color w:val="000000"/>
          <w:sz w:val="28"/>
          <w:szCs w:val="28"/>
          <w:lang w:eastAsia="ru-RU"/>
        </w:rPr>
      </w:pPr>
      <w:r w:rsidRPr="00B75FCB">
        <w:rPr>
          <w:rFonts w:ascii="Times New Roman" w:eastAsia="Times New Roman" w:hAnsi="Times New Roman" w:cs="Times New Roman"/>
          <w:color w:val="000000"/>
          <w:sz w:val="28"/>
          <w:szCs w:val="28"/>
          <w:lang w:eastAsia="ru-RU"/>
        </w:rPr>
        <w:t>Для выбора сечения п</w:t>
      </w:r>
      <w:r w:rsidR="00B75FCB">
        <w:rPr>
          <w:rFonts w:ascii="Times New Roman" w:eastAsia="Times New Roman" w:hAnsi="Times New Roman" w:cs="Times New Roman"/>
          <w:color w:val="000000"/>
          <w:sz w:val="28"/>
          <w:szCs w:val="28"/>
          <w:lang w:eastAsia="ru-RU"/>
        </w:rPr>
        <w:t>роводника по условиям нагрева то</w:t>
      </w:r>
      <w:r w:rsidRPr="00B75FCB">
        <w:rPr>
          <w:rFonts w:ascii="Times New Roman" w:eastAsia="Times New Roman" w:hAnsi="Times New Roman" w:cs="Times New Roman"/>
          <w:color w:val="000000"/>
          <w:sz w:val="28"/>
          <w:szCs w:val="28"/>
          <w:lang w:eastAsia="ru-RU"/>
        </w:rPr>
        <w:t xml:space="preserve">ками нагрузки </w:t>
      </w:r>
    </w:p>
    <w:p w:rsidR="00C14507" w:rsidRPr="004F02D0" w:rsidRDefault="00C14507" w:rsidP="00B75FCB">
      <w:pPr>
        <w:spacing w:after="0" w:line="315" w:lineRule="atLeast"/>
        <w:ind w:firstLine="345"/>
        <w:rPr>
          <w:rFonts w:ascii="Times New Roman" w:eastAsia="Times New Roman" w:hAnsi="Times New Roman" w:cs="Times New Roman"/>
          <w:b/>
          <w:color w:val="000000"/>
          <w:sz w:val="28"/>
          <w:szCs w:val="28"/>
          <w:lang w:eastAsia="ru-RU"/>
        </w:rPr>
      </w:pPr>
      <w:r w:rsidRPr="004F02D0">
        <w:rPr>
          <w:rFonts w:ascii="Times New Roman" w:eastAsia="Times New Roman" w:hAnsi="Times New Roman" w:cs="Times New Roman"/>
          <w:b/>
          <w:color w:val="000000"/>
          <w:sz w:val="28"/>
          <w:szCs w:val="28"/>
          <w:lang w:eastAsia="ru-RU"/>
        </w:rPr>
        <w:t>1</w:t>
      </w:r>
      <w:r w:rsidR="0014604D" w:rsidRPr="004F02D0">
        <w:rPr>
          <w:rFonts w:ascii="Times New Roman" w:eastAsia="Times New Roman" w:hAnsi="Times New Roman" w:cs="Times New Roman"/>
          <w:b/>
          <w:color w:val="000000"/>
          <w:sz w:val="28"/>
          <w:szCs w:val="28"/>
          <w:lang w:eastAsia="ru-RU"/>
        </w:rPr>
        <w:t>.О</w:t>
      </w:r>
      <w:r w:rsidRPr="004F02D0">
        <w:rPr>
          <w:rFonts w:ascii="Times New Roman" w:eastAsia="Times New Roman" w:hAnsi="Times New Roman" w:cs="Times New Roman"/>
          <w:b/>
          <w:color w:val="000000"/>
          <w:sz w:val="28"/>
          <w:szCs w:val="28"/>
          <w:lang w:eastAsia="ru-RU"/>
        </w:rPr>
        <w:t>пределяем расчетный ток потребителя:</w:t>
      </w:r>
    </w:p>
    <w:p w:rsidR="00C14507" w:rsidRDefault="00C14507" w:rsidP="00B75FCB">
      <w:pPr>
        <w:spacing w:after="0" w:line="315" w:lineRule="atLeast"/>
        <w:ind w:firstLine="34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E079AF">
        <w:rPr>
          <w:rFonts w:ascii="Times New Roman" w:eastAsia="Times New Roman" w:hAnsi="Times New Roman" w:cs="Times New Roman"/>
          <w:i/>
          <w:color w:val="000000"/>
          <w:sz w:val="28"/>
          <w:szCs w:val="28"/>
          <w:lang w:eastAsia="ru-RU"/>
        </w:rPr>
        <w:t>для трех фазного потребителя (</w:t>
      </w:r>
      <w:proofErr w:type="spellStart"/>
      <w:r w:rsidRPr="00E079AF">
        <w:rPr>
          <w:rFonts w:ascii="Times New Roman" w:eastAsia="Times New Roman" w:hAnsi="Times New Roman" w:cs="Times New Roman"/>
          <w:i/>
          <w:color w:val="000000"/>
          <w:sz w:val="28"/>
          <w:szCs w:val="28"/>
          <w:lang w:eastAsia="ru-RU"/>
        </w:rPr>
        <w:t>электроприемника</w:t>
      </w:r>
      <w:proofErr w:type="spellEnd"/>
      <w:r w:rsidRPr="00E079AF">
        <w:rPr>
          <w:rFonts w:ascii="Times New Roman" w:eastAsia="Times New Roman" w:hAnsi="Times New Roman" w:cs="Times New Roman"/>
          <w:i/>
          <w:color w:val="000000"/>
          <w:sz w:val="28"/>
          <w:szCs w:val="28"/>
          <w:lang w:eastAsia="ru-RU"/>
        </w:rPr>
        <w:t>)</w:t>
      </w:r>
    </w:p>
    <w:p w:rsidR="00C14507" w:rsidRPr="00C14507" w:rsidRDefault="00E079AF" w:rsidP="00C14507">
      <w:pPr>
        <w:spacing w:after="0" w:line="315" w:lineRule="atLeast"/>
        <w:ind w:firstLine="345"/>
        <w:jc w:val="center"/>
        <w:rPr>
          <w:rFonts w:ascii="Times New Roman" w:eastAsia="Times New Roman" w:hAnsi="Times New Roman" w:cs="Times New Roman"/>
          <w:color w:val="000000"/>
          <w:sz w:val="28"/>
          <w:szCs w:val="28"/>
          <w:lang w:eastAsia="ru-RU"/>
        </w:rPr>
      </w:pPr>
      <m:oMath>
        <m:r>
          <w:rPr>
            <w:rFonts w:ascii="Cambria Math" w:eastAsia="Times New Roman" w:hAnsi="Cambria Math" w:cs="Times New Roman"/>
            <w:color w:val="000000"/>
            <w:sz w:val="32"/>
            <w:szCs w:val="32"/>
            <w:lang w:eastAsia="ru-RU"/>
          </w:rPr>
          <m:t>I</m:t>
        </m:r>
        <m:r>
          <m:rPr>
            <m:sty m:val="p"/>
          </m:rPr>
          <w:rPr>
            <w:rFonts w:ascii="Cambria Math" w:eastAsia="Times New Roman" w:hAnsi="Cambria Math" w:cs="Times New Roman"/>
            <w:color w:val="000000"/>
            <w:sz w:val="32"/>
            <w:szCs w:val="32"/>
            <w:vertAlign w:val="subscript"/>
            <w:lang w:eastAsia="ru-RU"/>
          </w:rPr>
          <m:t>расч</m:t>
        </m:r>
        <m:r>
          <w:rPr>
            <w:rFonts w:ascii="Cambria Math" w:hAnsi="Cambria Math"/>
            <w:sz w:val="32"/>
            <w:szCs w:val="32"/>
          </w:rPr>
          <m:t>=</m:t>
        </m:r>
        <m:f>
          <m:fPr>
            <m:ctrlPr>
              <w:rPr>
                <w:rFonts w:ascii="Cambria Math" w:hAnsi="Cambria Math" w:cs="Times New Roman"/>
                <w:i/>
                <w:sz w:val="32"/>
                <w:szCs w:val="32"/>
                <w:lang w:val="en-US"/>
              </w:rPr>
            </m:ctrlPr>
          </m:fPr>
          <m:num>
            <m:sSub>
              <m:sSubPr>
                <m:ctrlPr>
                  <w:rPr>
                    <w:rFonts w:ascii="Cambria Math" w:hAnsi="Cambria Math" w:cs="Times New Roman"/>
                    <w:i/>
                    <w:sz w:val="32"/>
                    <w:szCs w:val="32"/>
                    <w:lang w:val="en-US"/>
                  </w:rPr>
                </m:ctrlPr>
              </m:sSubPr>
              <m:e>
                <m:r>
                  <w:rPr>
                    <w:rFonts w:ascii="Cambria Math" w:hAnsi="Cambria Math"/>
                    <w:sz w:val="32"/>
                    <w:szCs w:val="32"/>
                  </w:rPr>
                  <m:t>Р</m:t>
                </m:r>
              </m:e>
              <m:sub>
                <m:r>
                  <w:rPr>
                    <w:rFonts w:ascii="Cambria Math" w:hAnsi="Cambria Math"/>
                    <w:sz w:val="32"/>
                    <w:szCs w:val="32"/>
                  </w:rPr>
                  <m:t>н</m:t>
                </m:r>
              </m:sub>
            </m:sSub>
            <m:r>
              <w:rPr>
                <w:rFonts w:ascii="Cambria Math" w:hAnsi="Cambria Math"/>
                <w:sz w:val="32"/>
                <w:szCs w:val="32"/>
              </w:rPr>
              <m:t>×</m:t>
            </m:r>
            <m:sSup>
              <m:sSupPr>
                <m:ctrlPr>
                  <w:rPr>
                    <w:rFonts w:ascii="Cambria Math" w:hAnsi="Cambria Math" w:cs="Times New Roman"/>
                    <w:i/>
                    <w:sz w:val="32"/>
                    <w:szCs w:val="32"/>
                    <w:lang w:val="en-US"/>
                  </w:rPr>
                </m:ctrlPr>
              </m:sSupPr>
              <m:e>
                <m:r>
                  <w:rPr>
                    <w:rFonts w:ascii="Cambria Math" w:hAnsi="Cambria Math"/>
                    <w:sz w:val="32"/>
                    <w:szCs w:val="32"/>
                  </w:rPr>
                  <m:t>10</m:t>
                </m:r>
              </m:e>
              <m:sup>
                <m:r>
                  <w:rPr>
                    <w:rFonts w:ascii="Cambria Math" w:hAnsi="Cambria Math"/>
                    <w:sz w:val="32"/>
                    <w:szCs w:val="32"/>
                  </w:rPr>
                  <m:t>3</m:t>
                </m:r>
              </m:sup>
            </m:sSup>
          </m:num>
          <m:den>
            <m:rad>
              <m:radPr>
                <m:degHide m:val="on"/>
                <m:ctrlPr>
                  <w:rPr>
                    <w:rFonts w:ascii="Cambria Math" w:hAnsi="Cambria Math" w:cs="Times New Roman"/>
                    <w:i/>
                    <w:sz w:val="32"/>
                    <w:szCs w:val="32"/>
                    <w:lang w:val="en-US"/>
                  </w:rPr>
                </m:ctrlPr>
              </m:radPr>
              <m:deg/>
              <m:e>
                <m:r>
                  <w:rPr>
                    <w:rFonts w:ascii="Cambria Math" w:hAnsi="Cambria Math"/>
                    <w:sz w:val="32"/>
                    <w:szCs w:val="32"/>
                  </w:rPr>
                  <m:t>3</m:t>
                </m:r>
              </m:e>
            </m:rad>
            <m:r>
              <w:rPr>
                <w:rFonts w:ascii="Cambria Math" w:hAnsi="Cambria Math"/>
                <w:sz w:val="32"/>
                <w:szCs w:val="32"/>
              </w:rPr>
              <m:t>×</m:t>
            </m:r>
            <m:sSub>
              <m:sSubPr>
                <m:ctrlPr>
                  <w:rPr>
                    <w:rFonts w:ascii="Cambria Math" w:hAnsi="Cambria Math" w:cs="Times New Roman"/>
                    <w:i/>
                    <w:sz w:val="32"/>
                    <w:szCs w:val="32"/>
                    <w:lang w:val="en-US"/>
                  </w:rPr>
                </m:ctrlPr>
              </m:sSubPr>
              <m:e>
                <m:r>
                  <w:rPr>
                    <w:rFonts w:ascii="Cambria Math" w:hAnsi="Cambria Math"/>
                    <w:sz w:val="32"/>
                    <w:szCs w:val="32"/>
                    <w:lang w:val="en-US"/>
                  </w:rPr>
                  <m:t>U</m:t>
                </m:r>
              </m:e>
              <m:sub>
                <m:r>
                  <w:rPr>
                    <w:rFonts w:ascii="Cambria Math" w:hAnsi="Cambria Math"/>
                    <w:sz w:val="32"/>
                    <w:szCs w:val="32"/>
                  </w:rPr>
                  <m:t>н</m:t>
                </m:r>
              </m:sub>
            </m:sSub>
            <m:r>
              <w:rPr>
                <w:rFonts w:ascii="Cambria Math" w:hAnsi="Cambria Math"/>
                <w:sz w:val="32"/>
                <w:szCs w:val="32"/>
              </w:rPr>
              <m:t>×</m:t>
            </m:r>
            <m:r>
              <w:rPr>
                <w:rFonts w:ascii="Cambria Math" w:hAnsi="Cambria Math"/>
                <w:sz w:val="32"/>
                <w:szCs w:val="32"/>
                <w:lang w:val="en-US"/>
              </w:rPr>
              <m:t>μ</m:t>
            </m:r>
            <m:r>
              <w:rPr>
                <w:rFonts w:ascii="Cambria Math" w:hAnsi="Cambria Math"/>
                <w:sz w:val="32"/>
                <w:szCs w:val="32"/>
              </w:rPr>
              <m:t>×</m:t>
            </m:r>
            <m:func>
              <m:funcPr>
                <m:ctrlPr>
                  <w:rPr>
                    <w:rFonts w:ascii="Cambria Math" w:hAnsi="Cambria Math" w:cs="Times New Roman"/>
                    <w:i/>
                    <w:sz w:val="32"/>
                    <w:szCs w:val="32"/>
                    <w:lang w:val="en-US"/>
                  </w:rPr>
                </m:ctrlPr>
              </m:funcPr>
              <m:fName>
                <m:r>
                  <m:rPr>
                    <m:sty m:val="p"/>
                  </m:rPr>
                  <w:rPr>
                    <w:rFonts w:ascii="Cambria Math" w:hAnsi="Cambria Math"/>
                    <w:sz w:val="32"/>
                    <w:szCs w:val="32"/>
                    <w:lang w:val="en-US"/>
                  </w:rPr>
                  <m:t>cos</m:t>
                </m:r>
              </m:fName>
              <m:e>
                <m:r>
                  <w:rPr>
                    <w:rFonts w:ascii="Cambria Math" w:hAnsi="Cambria Math"/>
                    <w:sz w:val="32"/>
                    <w:szCs w:val="32"/>
                    <w:lang w:val="en-US"/>
                  </w:rPr>
                  <m:t>φ</m:t>
                </m:r>
              </m:e>
            </m:func>
          </m:den>
        </m:f>
      </m:oMath>
      <w:r w:rsidR="00C14507">
        <w:rPr>
          <w:rFonts w:ascii="Times New Roman" w:eastAsia="Times New Roman" w:hAnsi="Times New Roman" w:cs="Times New Roman"/>
          <w:sz w:val="24"/>
          <w:szCs w:val="24"/>
        </w:rPr>
        <w:t>.</w:t>
      </w:r>
      <w:r w:rsidR="0014604D">
        <w:rPr>
          <w:rFonts w:ascii="Times New Roman" w:eastAsia="Times New Roman" w:hAnsi="Times New Roman" w:cs="Times New Roman"/>
          <w:sz w:val="24"/>
          <w:szCs w:val="24"/>
        </w:rPr>
        <w:t xml:space="preserve">  (1)</w:t>
      </w:r>
    </w:p>
    <w:p w:rsidR="00C14507" w:rsidRPr="00B75FCB" w:rsidRDefault="00C14507" w:rsidP="00C14507">
      <w:pPr>
        <w:spacing w:after="0" w:line="315" w:lineRule="atLeast"/>
        <w:ind w:firstLine="345"/>
        <w:jc w:val="center"/>
        <w:rPr>
          <w:rFonts w:ascii="Times New Roman" w:eastAsia="Times New Roman" w:hAnsi="Times New Roman" w:cs="Times New Roman"/>
          <w:color w:val="000000"/>
          <w:sz w:val="28"/>
          <w:szCs w:val="28"/>
          <w:lang w:eastAsia="ru-RU"/>
        </w:rPr>
      </w:pPr>
    </w:p>
    <w:p w:rsidR="006168ED" w:rsidRDefault="00C14507" w:rsidP="0093676B">
      <w:pPr>
        <w:spacing w:after="0" w:line="255" w:lineRule="atLeast"/>
        <w:rPr>
          <w:rFonts w:ascii="Times New Roman" w:eastAsia="Times New Roman" w:hAnsi="Times New Roman" w:cs="Times New Roman"/>
          <w:sz w:val="32"/>
          <w:szCs w:val="32"/>
        </w:rPr>
      </w:pPr>
      <w:r>
        <w:rPr>
          <w:rFonts w:ascii="Times New Roman" w:eastAsia="Times New Roman" w:hAnsi="Times New Roman" w:cs="Times New Roman"/>
          <w:color w:val="000000"/>
          <w:sz w:val="28"/>
          <w:szCs w:val="28"/>
          <w:lang w:eastAsia="ru-RU"/>
        </w:rPr>
        <w:t xml:space="preserve">Где </w:t>
      </w:r>
      <m:oMath>
        <m:sSub>
          <m:sSubPr>
            <m:ctrlPr>
              <w:rPr>
                <w:rFonts w:ascii="Cambria Math" w:hAnsi="Cambria Math" w:cs="Times New Roman"/>
                <w:i/>
                <w:sz w:val="32"/>
                <w:szCs w:val="32"/>
                <w:lang w:val="en-US"/>
              </w:rPr>
            </m:ctrlPr>
          </m:sSubPr>
          <m:e>
            <m:r>
              <w:rPr>
                <w:rFonts w:ascii="Cambria Math" w:hAnsi="Cambria Math"/>
                <w:sz w:val="32"/>
                <w:szCs w:val="32"/>
              </w:rPr>
              <m:t xml:space="preserve"> </m:t>
            </m:r>
            <w:proofErr w:type="gramStart"/>
            <m:r>
              <w:rPr>
                <w:rFonts w:ascii="Cambria Math" w:hAnsi="Cambria Math"/>
                <w:sz w:val="32"/>
                <w:szCs w:val="32"/>
              </w:rPr>
              <m:t>Р</m:t>
            </m:r>
            <w:proofErr w:type="gramEnd"/>
          </m:e>
          <m:sub>
            <m:r>
              <w:rPr>
                <w:rFonts w:ascii="Cambria Math" w:hAnsi="Cambria Math"/>
                <w:sz w:val="32"/>
                <w:szCs w:val="32"/>
              </w:rPr>
              <m:t>н</m:t>
            </m:r>
          </m:sub>
        </m:sSub>
      </m:oMath>
      <w:r>
        <w:rPr>
          <w:rFonts w:ascii="Times New Roman" w:eastAsia="Times New Roman" w:hAnsi="Times New Roman" w:cs="Times New Roman"/>
          <w:sz w:val="32"/>
          <w:szCs w:val="32"/>
        </w:rPr>
        <w:t>-паспортная мощность потребителя (кВт),</w:t>
      </w:r>
    </w:p>
    <w:p w:rsidR="00C14507" w:rsidRDefault="00C14507" w:rsidP="0093676B">
      <w:pPr>
        <w:spacing w:after="0" w:line="255" w:lineRule="atLeast"/>
        <w:rPr>
          <w:rFonts w:ascii="Times New Roman" w:eastAsia="Times New Roman" w:hAnsi="Times New Roman" w:cs="Times New Roman"/>
          <w:sz w:val="32"/>
          <w:szCs w:val="32"/>
        </w:rPr>
      </w:pPr>
      <w:r>
        <w:rPr>
          <w:rFonts w:ascii="Times New Roman" w:eastAsia="Times New Roman" w:hAnsi="Times New Roman" w:cs="Times New Roman"/>
          <w:sz w:val="32"/>
          <w:szCs w:val="32"/>
          <w:lang w:val="en-US"/>
        </w:rPr>
        <w:t>U</w:t>
      </w:r>
      <w:r>
        <w:rPr>
          <w:rFonts w:ascii="Times New Roman" w:eastAsia="Times New Roman" w:hAnsi="Times New Roman" w:cs="Times New Roman"/>
          <w:sz w:val="32"/>
          <w:szCs w:val="32"/>
          <w:vertAlign w:val="subscript"/>
          <w:lang w:val="en-US"/>
        </w:rPr>
        <w:t>H</w:t>
      </w:r>
      <w:r>
        <w:rPr>
          <w:rFonts w:ascii="Times New Roman" w:eastAsia="Times New Roman" w:hAnsi="Times New Roman" w:cs="Times New Roman"/>
          <w:sz w:val="32"/>
          <w:szCs w:val="32"/>
        </w:rPr>
        <w:t>- рабочее напряжение сети (380В),</w:t>
      </w:r>
    </w:p>
    <w:p w:rsidR="00C14507" w:rsidRPr="00E079AF" w:rsidRDefault="00E079AF" w:rsidP="0093676B">
      <w:pPr>
        <w:spacing w:after="0" w:line="255" w:lineRule="atLeast"/>
        <w:rPr>
          <w:rFonts w:ascii="Times New Roman" w:eastAsia="Times New Roman" w:hAnsi="Times New Roman" w:cs="Times New Roman"/>
          <w:sz w:val="32"/>
          <w:szCs w:val="32"/>
        </w:rPr>
      </w:pPr>
      <w:r>
        <w:rPr>
          <w:rFonts w:ascii="Times New Roman" w:eastAsia="Times New Roman" w:hAnsi="Times New Roman" w:cs="Times New Roman"/>
          <w:sz w:val="32"/>
          <w:szCs w:val="32"/>
        </w:rPr>
        <w:t>µ- кпд потребителя</w:t>
      </w:r>
      <w:proofErr w:type="gramStart"/>
      <w:r>
        <w:rPr>
          <w:rFonts w:ascii="Times New Roman" w:eastAsia="Times New Roman" w:hAnsi="Times New Roman" w:cs="Times New Roman"/>
          <w:sz w:val="32"/>
          <w:szCs w:val="32"/>
        </w:rPr>
        <w:t xml:space="preserve"> (%),</w:t>
      </w:r>
      <w:r w:rsidRPr="00E079AF">
        <w:rPr>
          <w:rFonts w:ascii="Times New Roman" w:eastAsia="Times New Roman" w:hAnsi="Times New Roman" w:cs="Times New Roman"/>
          <w:sz w:val="32"/>
          <w:szCs w:val="32"/>
        </w:rPr>
        <w:t xml:space="preserve"> </w:t>
      </w:r>
      <w:proofErr w:type="gramEnd"/>
    </w:p>
    <w:p w:rsidR="00C14507" w:rsidRPr="00E079AF" w:rsidRDefault="00E079AF" w:rsidP="0093676B">
      <w:pPr>
        <w:spacing w:after="0" w:line="255" w:lineRule="atLeast"/>
        <w:rPr>
          <w:rFonts w:ascii="Times New Roman" w:eastAsia="Times New Roman" w:hAnsi="Times New Roman" w:cs="Times New Roman"/>
          <w:color w:val="000000"/>
          <w:sz w:val="28"/>
          <w:szCs w:val="28"/>
          <w:lang w:eastAsia="ru-RU"/>
        </w:rPr>
      </w:pPr>
      <w:proofErr w:type="spellStart"/>
      <w:proofErr w:type="gramStart"/>
      <w:r>
        <w:rPr>
          <w:rFonts w:ascii="Times New Roman" w:eastAsia="Times New Roman" w:hAnsi="Times New Roman" w:cs="Times New Roman"/>
          <w:color w:val="000000"/>
          <w:sz w:val="28"/>
          <w:szCs w:val="28"/>
          <w:lang w:val="en-US" w:eastAsia="ru-RU"/>
        </w:rPr>
        <w:t>cos</w:t>
      </w:r>
      <m:oMath>
        <w:proofErr w:type="spellEnd"/>
        <m:r>
          <w:rPr>
            <w:rFonts w:ascii="Cambria Math" w:eastAsia="Times New Roman" w:hAnsi="Cambria Math" w:cs="Times New Roman"/>
            <w:color w:val="000000"/>
            <w:sz w:val="28"/>
            <w:szCs w:val="28"/>
            <w:lang w:val="en-US" w:eastAsia="ru-RU"/>
          </w:rPr>
          <m:t>φ</m:t>
        </m:r>
      </m:oMath>
      <w:r w:rsidRPr="00E079AF">
        <w:rPr>
          <w:rFonts w:ascii="Times New Roman" w:eastAsia="Times New Roman" w:hAnsi="Times New Roman" w:cs="Times New Roman"/>
          <w:color w:val="000000"/>
          <w:sz w:val="28"/>
          <w:szCs w:val="28"/>
          <w:lang w:eastAsia="ru-RU"/>
        </w:rPr>
        <w:t>-</w:t>
      </w:r>
      <w:proofErr w:type="gramEnd"/>
      <w:r w:rsidRPr="00E079AF">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коэффициент мощности цепи, задается энергосистемой</w:t>
      </w:r>
    </w:p>
    <w:p w:rsidR="006168ED" w:rsidRDefault="006168ED" w:rsidP="0093676B">
      <w:pPr>
        <w:spacing w:after="0" w:line="255" w:lineRule="atLeast"/>
        <w:rPr>
          <w:rFonts w:ascii="Times New Roman" w:eastAsia="Times New Roman" w:hAnsi="Times New Roman" w:cs="Times New Roman"/>
          <w:color w:val="000000"/>
          <w:sz w:val="28"/>
          <w:szCs w:val="28"/>
          <w:lang w:eastAsia="ru-RU"/>
        </w:rPr>
      </w:pPr>
    </w:p>
    <w:p w:rsidR="00E079AF" w:rsidRDefault="00E079AF" w:rsidP="00E079AF">
      <w:pPr>
        <w:spacing w:after="0" w:line="315" w:lineRule="atLeast"/>
        <w:ind w:firstLine="345"/>
        <w:rPr>
          <w:rFonts w:ascii="Times New Roman" w:eastAsia="Times New Roman" w:hAnsi="Times New Roman" w:cs="Times New Roman"/>
          <w:color w:val="000000"/>
          <w:sz w:val="28"/>
          <w:szCs w:val="28"/>
          <w:lang w:eastAsia="ru-RU"/>
        </w:rPr>
      </w:pPr>
    </w:p>
    <w:p w:rsidR="00E079AF" w:rsidRDefault="00E079AF" w:rsidP="00E079AF">
      <w:pPr>
        <w:spacing w:after="0" w:line="315" w:lineRule="atLeast"/>
        <w:ind w:firstLine="345"/>
        <w:rPr>
          <w:rFonts w:ascii="Times New Roman" w:eastAsia="Times New Roman" w:hAnsi="Times New Roman" w:cs="Times New Roman"/>
          <w:i/>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i/>
          <w:color w:val="000000"/>
          <w:sz w:val="28"/>
          <w:szCs w:val="28"/>
          <w:lang w:eastAsia="ru-RU"/>
        </w:rPr>
        <w:t>для</w:t>
      </w:r>
      <w:proofErr w:type="gramEnd"/>
      <w:r>
        <w:rPr>
          <w:rFonts w:ascii="Times New Roman" w:eastAsia="Times New Roman" w:hAnsi="Times New Roman" w:cs="Times New Roman"/>
          <w:i/>
          <w:color w:val="000000"/>
          <w:sz w:val="28"/>
          <w:szCs w:val="28"/>
          <w:lang w:eastAsia="ru-RU"/>
        </w:rPr>
        <w:t xml:space="preserve"> </w:t>
      </w:r>
      <w:proofErr w:type="gramStart"/>
      <w:r>
        <w:rPr>
          <w:rFonts w:ascii="Times New Roman" w:eastAsia="Times New Roman" w:hAnsi="Times New Roman" w:cs="Times New Roman"/>
          <w:i/>
          <w:color w:val="000000"/>
          <w:sz w:val="28"/>
          <w:szCs w:val="28"/>
          <w:lang w:eastAsia="ru-RU"/>
        </w:rPr>
        <w:t>одно</w:t>
      </w:r>
      <w:proofErr w:type="gramEnd"/>
      <w:r w:rsidRPr="00E079AF">
        <w:rPr>
          <w:rFonts w:ascii="Times New Roman" w:eastAsia="Times New Roman" w:hAnsi="Times New Roman" w:cs="Times New Roman"/>
          <w:i/>
          <w:color w:val="000000"/>
          <w:sz w:val="28"/>
          <w:szCs w:val="28"/>
          <w:lang w:eastAsia="ru-RU"/>
        </w:rPr>
        <w:t xml:space="preserve"> фазного потребителя (</w:t>
      </w:r>
      <w:proofErr w:type="spellStart"/>
      <w:r w:rsidRPr="00E079AF">
        <w:rPr>
          <w:rFonts w:ascii="Times New Roman" w:eastAsia="Times New Roman" w:hAnsi="Times New Roman" w:cs="Times New Roman"/>
          <w:i/>
          <w:color w:val="000000"/>
          <w:sz w:val="28"/>
          <w:szCs w:val="28"/>
          <w:lang w:eastAsia="ru-RU"/>
        </w:rPr>
        <w:t>электроприемника</w:t>
      </w:r>
      <w:proofErr w:type="spellEnd"/>
      <w:r w:rsidRPr="00E079AF">
        <w:rPr>
          <w:rFonts w:ascii="Times New Roman" w:eastAsia="Times New Roman" w:hAnsi="Times New Roman" w:cs="Times New Roman"/>
          <w:i/>
          <w:color w:val="000000"/>
          <w:sz w:val="28"/>
          <w:szCs w:val="28"/>
          <w:lang w:eastAsia="ru-RU"/>
        </w:rPr>
        <w:t>)</w:t>
      </w:r>
    </w:p>
    <w:p w:rsidR="00E079AF" w:rsidRDefault="00E079AF" w:rsidP="00E079AF">
      <w:pPr>
        <w:spacing w:after="0" w:line="315" w:lineRule="atLeast"/>
        <w:ind w:firstLine="345"/>
        <w:jc w:val="center"/>
        <w:rPr>
          <w:rFonts w:ascii="Times New Roman" w:eastAsia="Times New Roman" w:hAnsi="Times New Roman" w:cs="Times New Roman"/>
          <w:sz w:val="24"/>
          <w:szCs w:val="24"/>
        </w:rPr>
      </w:pPr>
      <m:oMath>
        <m:r>
          <w:rPr>
            <w:rFonts w:ascii="Cambria Math" w:eastAsia="Times New Roman" w:hAnsi="Cambria Math" w:cs="Times New Roman"/>
            <w:color w:val="000000"/>
            <w:sz w:val="32"/>
            <w:szCs w:val="32"/>
            <w:lang w:eastAsia="ru-RU"/>
          </w:rPr>
          <m:t>I</m:t>
        </m:r>
        <m:r>
          <m:rPr>
            <m:sty m:val="p"/>
          </m:rPr>
          <w:rPr>
            <w:rFonts w:ascii="Cambria Math" w:eastAsia="Times New Roman" w:hAnsi="Cambria Math" w:cs="Times New Roman"/>
            <w:color w:val="000000"/>
            <w:sz w:val="32"/>
            <w:szCs w:val="32"/>
            <w:vertAlign w:val="subscript"/>
            <w:lang w:eastAsia="ru-RU"/>
          </w:rPr>
          <m:t>расч</m:t>
        </m:r>
        <m:r>
          <w:rPr>
            <w:rFonts w:ascii="Cambria Math" w:hAnsi="Cambria Math"/>
            <w:sz w:val="32"/>
            <w:szCs w:val="32"/>
          </w:rPr>
          <m:t>=</m:t>
        </m:r>
        <m:f>
          <m:fPr>
            <m:ctrlPr>
              <w:rPr>
                <w:rFonts w:ascii="Cambria Math" w:hAnsi="Cambria Math" w:cs="Times New Roman"/>
                <w:i/>
                <w:sz w:val="32"/>
                <w:szCs w:val="32"/>
                <w:lang w:val="en-US"/>
              </w:rPr>
            </m:ctrlPr>
          </m:fPr>
          <m:num>
            <m:sSub>
              <m:sSubPr>
                <m:ctrlPr>
                  <w:rPr>
                    <w:rFonts w:ascii="Cambria Math" w:hAnsi="Cambria Math" w:cs="Times New Roman"/>
                    <w:i/>
                    <w:sz w:val="32"/>
                    <w:szCs w:val="32"/>
                    <w:lang w:val="en-US"/>
                  </w:rPr>
                </m:ctrlPr>
              </m:sSubPr>
              <m:e>
                <m:r>
                  <w:rPr>
                    <w:rFonts w:ascii="Cambria Math" w:hAnsi="Cambria Math"/>
                    <w:sz w:val="32"/>
                    <w:szCs w:val="32"/>
                  </w:rPr>
                  <m:t>Р</m:t>
                </m:r>
              </m:e>
              <m:sub>
                <m:r>
                  <w:rPr>
                    <w:rFonts w:ascii="Cambria Math" w:hAnsi="Cambria Math"/>
                    <w:sz w:val="32"/>
                    <w:szCs w:val="32"/>
                  </w:rPr>
                  <m:t>н</m:t>
                </m:r>
              </m:sub>
            </m:sSub>
            <m:r>
              <w:rPr>
                <w:rFonts w:ascii="Cambria Math" w:hAnsi="Cambria Math"/>
                <w:sz w:val="32"/>
                <w:szCs w:val="32"/>
              </w:rPr>
              <m:t>×</m:t>
            </m:r>
            <m:sSup>
              <m:sSupPr>
                <m:ctrlPr>
                  <w:rPr>
                    <w:rFonts w:ascii="Cambria Math" w:hAnsi="Cambria Math" w:cs="Times New Roman"/>
                    <w:i/>
                    <w:sz w:val="32"/>
                    <w:szCs w:val="32"/>
                    <w:lang w:val="en-US"/>
                  </w:rPr>
                </m:ctrlPr>
              </m:sSupPr>
              <m:e>
                <m:r>
                  <w:rPr>
                    <w:rFonts w:ascii="Cambria Math" w:hAnsi="Cambria Math"/>
                    <w:sz w:val="32"/>
                    <w:szCs w:val="32"/>
                  </w:rPr>
                  <m:t>10</m:t>
                </m:r>
              </m:e>
              <m:sup>
                <m:r>
                  <w:rPr>
                    <w:rFonts w:ascii="Cambria Math" w:hAnsi="Cambria Math"/>
                    <w:sz w:val="32"/>
                    <w:szCs w:val="32"/>
                  </w:rPr>
                  <m:t>3</m:t>
                </m:r>
              </m:sup>
            </m:sSup>
          </m:num>
          <m:den>
            <m:sSub>
              <m:sSubPr>
                <m:ctrlPr>
                  <w:rPr>
                    <w:rFonts w:ascii="Cambria Math" w:hAnsi="Cambria Math" w:cs="Times New Roman"/>
                    <w:i/>
                    <w:sz w:val="32"/>
                    <w:szCs w:val="32"/>
                    <w:lang w:val="en-US"/>
                  </w:rPr>
                </m:ctrlPr>
              </m:sSubPr>
              <m:e>
                <m:r>
                  <w:rPr>
                    <w:rFonts w:ascii="Cambria Math" w:hAnsi="Cambria Math"/>
                    <w:sz w:val="32"/>
                    <w:szCs w:val="32"/>
                    <w:lang w:val="en-US"/>
                  </w:rPr>
                  <m:t>U</m:t>
                </m:r>
              </m:e>
              <m:sub>
                <m:r>
                  <w:rPr>
                    <w:rFonts w:ascii="Cambria Math" w:hAnsi="Cambria Math"/>
                    <w:sz w:val="32"/>
                    <w:szCs w:val="32"/>
                  </w:rPr>
                  <m:t>н</m:t>
                </m:r>
              </m:sub>
            </m:sSub>
            <m:r>
              <w:rPr>
                <w:rFonts w:ascii="Cambria Math" w:hAnsi="Cambria Math"/>
                <w:sz w:val="32"/>
                <w:szCs w:val="32"/>
              </w:rPr>
              <m:t>×</m:t>
            </m:r>
            <m:r>
              <w:rPr>
                <w:rFonts w:ascii="Cambria Math" w:hAnsi="Cambria Math"/>
                <w:sz w:val="32"/>
                <w:szCs w:val="32"/>
                <w:lang w:val="en-US"/>
              </w:rPr>
              <m:t>μ</m:t>
            </m:r>
            <m:r>
              <w:rPr>
                <w:rFonts w:ascii="Cambria Math" w:hAnsi="Cambria Math"/>
                <w:sz w:val="32"/>
                <w:szCs w:val="32"/>
              </w:rPr>
              <m:t>×</m:t>
            </m:r>
            <m:func>
              <m:funcPr>
                <m:ctrlPr>
                  <w:rPr>
                    <w:rFonts w:ascii="Cambria Math" w:hAnsi="Cambria Math" w:cs="Times New Roman"/>
                    <w:i/>
                    <w:sz w:val="32"/>
                    <w:szCs w:val="32"/>
                    <w:lang w:val="en-US"/>
                  </w:rPr>
                </m:ctrlPr>
              </m:funcPr>
              <m:fName>
                <m:r>
                  <m:rPr>
                    <m:sty m:val="p"/>
                  </m:rPr>
                  <w:rPr>
                    <w:rFonts w:ascii="Cambria Math" w:hAnsi="Cambria Math"/>
                    <w:sz w:val="32"/>
                    <w:szCs w:val="32"/>
                    <w:lang w:val="en-US"/>
                  </w:rPr>
                  <m:t>cos</m:t>
                </m:r>
              </m:fName>
              <m:e>
                <m:r>
                  <w:rPr>
                    <w:rFonts w:ascii="Cambria Math" w:hAnsi="Cambria Math"/>
                    <w:sz w:val="32"/>
                    <w:szCs w:val="32"/>
                    <w:lang w:val="en-US"/>
                  </w:rPr>
                  <m:t>φ</m:t>
                </m:r>
              </m:e>
            </m:func>
          </m:den>
        </m:f>
      </m:oMath>
      <w:r>
        <w:rPr>
          <w:rFonts w:ascii="Times New Roman" w:eastAsia="Times New Roman" w:hAnsi="Times New Roman" w:cs="Times New Roman"/>
          <w:sz w:val="24"/>
          <w:szCs w:val="24"/>
        </w:rPr>
        <w:t>.</w:t>
      </w:r>
      <w:r w:rsidR="0014604D">
        <w:rPr>
          <w:rFonts w:ascii="Times New Roman" w:eastAsia="Times New Roman" w:hAnsi="Times New Roman" w:cs="Times New Roman"/>
          <w:sz w:val="24"/>
          <w:szCs w:val="24"/>
        </w:rPr>
        <w:t xml:space="preserve">        (2)</w:t>
      </w:r>
    </w:p>
    <w:p w:rsidR="0014604D" w:rsidRPr="0014604D" w:rsidRDefault="0014604D" w:rsidP="0014604D">
      <w:pPr>
        <w:spacing w:after="0" w:line="315" w:lineRule="atLeast"/>
        <w:ind w:firstLine="345"/>
        <w:rPr>
          <w:rFonts w:ascii="Times New Roman" w:eastAsia="Times New Roman" w:hAnsi="Times New Roman" w:cs="Times New Roman"/>
          <w:sz w:val="28"/>
          <w:szCs w:val="28"/>
        </w:rPr>
      </w:pPr>
      <w:r w:rsidRPr="0014604D">
        <w:rPr>
          <w:rFonts w:ascii="Times New Roman" w:eastAsia="Times New Roman" w:hAnsi="Times New Roman" w:cs="Times New Roman"/>
          <w:sz w:val="28"/>
          <w:szCs w:val="28"/>
        </w:rPr>
        <w:t xml:space="preserve">В зависимости от </w:t>
      </w:r>
      <w:r>
        <w:rPr>
          <w:rFonts w:ascii="Times New Roman" w:eastAsia="Times New Roman" w:hAnsi="Times New Roman" w:cs="Times New Roman"/>
          <w:sz w:val="28"/>
          <w:szCs w:val="28"/>
        </w:rPr>
        <w:t>условий рабочей среды, мощности потребителя  выбирается материал жилы (алюминий, медь) и тип изоляции провода (</w:t>
      </w:r>
      <w:r w:rsidR="00D06040">
        <w:rPr>
          <w:rFonts w:ascii="Times New Roman" w:eastAsia="Times New Roman" w:hAnsi="Times New Roman" w:cs="Times New Roman"/>
          <w:sz w:val="28"/>
          <w:szCs w:val="28"/>
        </w:rPr>
        <w:t>раздел 1.2</w:t>
      </w:r>
      <w:r w:rsidR="00F02564">
        <w:rPr>
          <w:rFonts w:ascii="Times New Roman" w:eastAsia="Times New Roman" w:hAnsi="Times New Roman" w:cs="Times New Roman"/>
          <w:sz w:val="28"/>
          <w:szCs w:val="28"/>
        </w:rPr>
        <w:t>,табл.2 и табл.3</w:t>
      </w:r>
      <w:r>
        <w:rPr>
          <w:rFonts w:ascii="Times New Roman" w:eastAsia="Times New Roman" w:hAnsi="Times New Roman" w:cs="Times New Roman"/>
          <w:sz w:val="28"/>
          <w:szCs w:val="28"/>
        </w:rPr>
        <w:t>)</w:t>
      </w:r>
    </w:p>
    <w:p w:rsidR="0014604D" w:rsidRDefault="0014604D" w:rsidP="0014604D">
      <w:pPr>
        <w:spacing w:after="0" w:line="315" w:lineRule="atLeast"/>
        <w:ind w:firstLine="34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Для выбора стандартного сечения </w:t>
      </w:r>
      <w:r w:rsidRPr="00B75FCB">
        <w:rPr>
          <w:rFonts w:ascii="Times New Roman" w:eastAsia="Times New Roman" w:hAnsi="Times New Roman" w:cs="Times New Roman"/>
          <w:color w:val="000000"/>
          <w:sz w:val="28"/>
          <w:szCs w:val="28"/>
          <w:lang w:eastAsia="ru-RU"/>
        </w:rPr>
        <w:t>сравниваются расчетный</w:t>
      </w:r>
      <w:r>
        <w:rPr>
          <w:rFonts w:ascii="Times New Roman" w:eastAsia="Times New Roman" w:hAnsi="Times New Roman" w:cs="Times New Roman"/>
          <w:color w:val="000000"/>
          <w:sz w:val="28"/>
          <w:szCs w:val="28"/>
          <w:lang w:eastAsia="ru-RU"/>
        </w:rPr>
        <w:t xml:space="preserve"> рабочий ток</w:t>
      </w:r>
      <w:r w:rsidRPr="00B75FCB">
        <w:rPr>
          <w:rFonts w:ascii="Times New Roman" w:eastAsia="Times New Roman" w:hAnsi="Times New Roman" w:cs="Times New Roman"/>
          <w:color w:val="000000"/>
          <w:sz w:val="28"/>
          <w:szCs w:val="28"/>
          <w:lang w:eastAsia="ru-RU"/>
        </w:rPr>
        <w:t xml:space="preserve"> </w:t>
      </w:r>
      <w:proofErr w:type="gramStart"/>
      <w:r w:rsidRPr="00B75FCB">
        <w:rPr>
          <w:rFonts w:ascii="Times New Roman" w:eastAsia="Times New Roman" w:hAnsi="Times New Roman" w:cs="Times New Roman"/>
          <w:color w:val="000000"/>
          <w:sz w:val="28"/>
          <w:szCs w:val="28"/>
          <w:lang w:eastAsia="ru-RU"/>
        </w:rPr>
        <w:t>( </w:t>
      </w:r>
      <w:proofErr w:type="spellStart"/>
      <w:proofErr w:type="gramEnd"/>
      <w:r w:rsidRPr="00B75FCB">
        <w:rPr>
          <w:rFonts w:ascii="Times New Roman" w:eastAsia="Times New Roman" w:hAnsi="Times New Roman" w:cs="Times New Roman"/>
          <w:i/>
          <w:iCs/>
          <w:color w:val="000000"/>
          <w:sz w:val="28"/>
          <w:szCs w:val="28"/>
          <w:lang w:eastAsia="ru-RU"/>
        </w:rPr>
        <w:t>I</w:t>
      </w:r>
      <w:r w:rsidRPr="00B75FCB">
        <w:rPr>
          <w:rFonts w:ascii="Times New Roman" w:eastAsia="Times New Roman" w:hAnsi="Times New Roman" w:cs="Times New Roman"/>
          <w:i/>
          <w:iCs/>
          <w:color w:val="000000"/>
          <w:sz w:val="40"/>
          <w:szCs w:val="40"/>
          <w:vertAlign w:val="subscript"/>
          <w:lang w:eastAsia="ru-RU"/>
        </w:rPr>
        <w:t>расч</w:t>
      </w:r>
      <w:proofErr w:type="spellEnd"/>
      <w:r>
        <w:rPr>
          <w:rFonts w:ascii="Times New Roman" w:eastAsia="Times New Roman" w:hAnsi="Times New Roman" w:cs="Times New Roman"/>
          <w:i/>
          <w:iCs/>
          <w:color w:val="000000"/>
          <w:sz w:val="28"/>
          <w:szCs w:val="28"/>
          <w:vertAlign w:val="subscript"/>
          <w:lang w:eastAsia="ru-RU"/>
        </w:rPr>
        <w:t>.</w:t>
      </w:r>
      <w:r w:rsidRPr="00B75FCB">
        <w:rPr>
          <w:rFonts w:ascii="Times New Roman" w:eastAsia="Times New Roman" w:hAnsi="Times New Roman" w:cs="Times New Roman"/>
          <w:i/>
          <w:iCs/>
          <w:color w:val="000000"/>
          <w:sz w:val="28"/>
          <w:szCs w:val="28"/>
          <w:lang w:eastAsia="ru-RU"/>
        </w:rPr>
        <w:t> </w:t>
      </w:r>
      <w:r w:rsidRPr="00B75FCB">
        <w:rPr>
          <w:rFonts w:ascii="Times New Roman" w:eastAsia="Times New Roman" w:hAnsi="Times New Roman" w:cs="Times New Roman"/>
          <w:color w:val="000000"/>
          <w:sz w:val="28"/>
          <w:szCs w:val="28"/>
          <w:lang w:eastAsia="ru-RU"/>
        </w:rPr>
        <w:t>) и допустимый (</w:t>
      </w:r>
      <w:proofErr w:type="spellStart"/>
      <w:r w:rsidRPr="00B75FCB">
        <w:rPr>
          <w:rFonts w:ascii="Times New Roman" w:eastAsia="Times New Roman" w:hAnsi="Times New Roman" w:cs="Times New Roman"/>
          <w:i/>
          <w:iCs/>
          <w:color w:val="000000"/>
          <w:sz w:val="28"/>
          <w:szCs w:val="28"/>
          <w:lang w:eastAsia="ru-RU"/>
        </w:rPr>
        <w:t>I</w:t>
      </w:r>
      <w:r w:rsidRPr="00B75FCB">
        <w:rPr>
          <w:rFonts w:ascii="Times New Roman" w:eastAsia="Times New Roman" w:hAnsi="Times New Roman" w:cs="Times New Roman"/>
          <w:i/>
          <w:iCs/>
          <w:color w:val="000000"/>
          <w:sz w:val="40"/>
          <w:szCs w:val="40"/>
          <w:vertAlign w:val="subscript"/>
          <w:lang w:eastAsia="ru-RU"/>
        </w:rPr>
        <w:t>доп</w:t>
      </w:r>
      <w:proofErr w:type="spellEnd"/>
      <w:r w:rsidRPr="00B75FCB">
        <w:rPr>
          <w:rFonts w:ascii="Times New Roman" w:eastAsia="Times New Roman" w:hAnsi="Times New Roman" w:cs="Times New Roman"/>
          <w:i/>
          <w:iCs/>
          <w:color w:val="000000"/>
          <w:sz w:val="40"/>
          <w:szCs w:val="40"/>
          <w:vertAlign w:val="subscript"/>
          <w:lang w:eastAsia="ru-RU"/>
        </w:rPr>
        <w:t> </w:t>
      </w:r>
      <w:r w:rsidRPr="00B75FCB">
        <w:rPr>
          <w:rFonts w:ascii="Times New Roman" w:eastAsia="Times New Roman" w:hAnsi="Times New Roman" w:cs="Times New Roman"/>
          <w:color w:val="000000"/>
          <w:sz w:val="28"/>
          <w:szCs w:val="28"/>
          <w:lang w:eastAsia="ru-RU"/>
        </w:rPr>
        <w:t>) ток</w:t>
      </w:r>
      <w:r w:rsidR="00D06040">
        <w:rPr>
          <w:rFonts w:ascii="Times New Roman" w:eastAsia="Times New Roman" w:hAnsi="Times New Roman" w:cs="Times New Roman"/>
          <w:color w:val="000000"/>
          <w:sz w:val="28"/>
          <w:szCs w:val="28"/>
          <w:lang w:eastAsia="ru-RU"/>
        </w:rPr>
        <w:t>и для проводника принятой марки по таблицам ПУЭ 1.3.4-1.3.13</w:t>
      </w:r>
    </w:p>
    <w:p w:rsidR="0093676B" w:rsidRDefault="0093676B" w:rsidP="0093676B">
      <w:pPr>
        <w:spacing w:after="0" w:line="255" w:lineRule="atLeast"/>
        <w:rPr>
          <w:rFonts w:ascii="Times New Roman" w:eastAsia="Times New Roman" w:hAnsi="Times New Roman" w:cs="Times New Roman"/>
          <w:color w:val="000000"/>
          <w:sz w:val="28"/>
          <w:szCs w:val="28"/>
          <w:lang w:eastAsia="ru-RU"/>
        </w:rPr>
      </w:pPr>
      <w:r w:rsidRPr="00B75FCB">
        <w:rPr>
          <w:rFonts w:ascii="Times New Roman" w:eastAsia="Times New Roman" w:hAnsi="Times New Roman" w:cs="Times New Roman"/>
          <w:color w:val="000000"/>
          <w:sz w:val="28"/>
          <w:szCs w:val="28"/>
          <w:lang w:eastAsia="ru-RU"/>
        </w:rPr>
        <w:t xml:space="preserve"> При этом должно соблюдаться соотношение</w:t>
      </w:r>
    </w:p>
    <w:p w:rsidR="00F02564" w:rsidRPr="00B75FCB" w:rsidRDefault="00F02564" w:rsidP="0093676B">
      <w:pPr>
        <w:spacing w:after="0" w:line="255" w:lineRule="atLeast"/>
        <w:rPr>
          <w:rFonts w:ascii="Times New Roman" w:eastAsia="Times New Roman" w:hAnsi="Times New Roman" w:cs="Times New Roman"/>
          <w:color w:val="000000"/>
          <w:sz w:val="28"/>
          <w:szCs w:val="28"/>
          <w:lang w:eastAsia="ru-RU"/>
        </w:rPr>
      </w:pPr>
    </w:p>
    <w:tbl>
      <w:tblPr>
        <w:tblW w:w="5460" w:type="dxa"/>
        <w:tblCellSpacing w:w="0" w:type="dxa"/>
        <w:tblInd w:w="3726" w:type="dxa"/>
        <w:tblCellMar>
          <w:left w:w="0" w:type="dxa"/>
          <w:right w:w="0" w:type="dxa"/>
        </w:tblCellMar>
        <w:tblLook w:val="04A0"/>
      </w:tblPr>
      <w:tblGrid>
        <w:gridCol w:w="423"/>
        <w:gridCol w:w="492"/>
        <w:gridCol w:w="1965"/>
        <w:gridCol w:w="2580"/>
      </w:tblGrid>
      <w:tr w:rsidR="0093676B" w:rsidRPr="00B75FCB" w:rsidTr="00177B1A">
        <w:trPr>
          <w:trHeight w:val="405"/>
          <w:tblCellSpacing w:w="0" w:type="dxa"/>
        </w:trPr>
        <w:tc>
          <w:tcPr>
            <w:tcW w:w="423" w:type="dxa"/>
            <w:vMerge w:val="restart"/>
            <w:vAlign w:val="bottom"/>
            <w:hideMark/>
          </w:tcPr>
          <w:p w:rsidR="0093676B" w:rsidRPr="00177B1A" w:rsidRDefault="0093676B" w:rsidP="0093676B">
            <w:pPr>
              <w:spacing w:after="0" w:line="150" w:lineRule="atLeast"/>
              <w:rPr>
                <w:rFonts w:ascii="Times New Roman" w:eastAsia="Times New Roman" w:hAnsi="Times New Roman" w:cs="Times New Roman"/>
                <w:i/>
                <w:iCs/>
                <w:color w:val="000000"/>
                <w:sz w:val="28"/>
                <w:szCs w:val="28"/>
                <w:lang w:eastAsia="ru-RU"/>
              </w:rPr>
            </w:pPr>
          </w:p>
        </w:tc>
        <w:tc>
          <w:tcPr>
            <w:tcW w:w="492" w:type="dxa"/>
            <w:tcBorders>
              <w:bottom w:val="single" w:sz="6" w:space="0" w:color="000000"/>
            </w:tcBorders>
            <w:vAlign w:val="bottom"/>
            <w:hideMark/>
          </w:tcPr>
          <w:p w:rsidR="0093676B" w:rsidRPr="00177B1A" w:rsidRDefault="0093676B" w:rsidP="00D06040">
            <w:pPr>
              <w:spacing w:after="0" w:line="255" w:lineRule="atLeast"/>
              <w:jc w:val="center"/>
              <w:rPr>
                <w:rFonts w:ascii="Times New Roman" w:eastAsia="Times New Roman" w:hAnsi="Times New Roman" w:cs="Times New Roman"/>
                <w:i/>
                <w:iCs/>
                <w:color w:val="000000"/>
                <w:sz w:val="28"/>
                <w:szCs w:val="28"/>
                <w:vertAlign w:val="subscript"/>
                <w:lang w:eastAsia="ru-RU"/>
              </w:rPr>
            </w:pPr>
          </w:p>
        </w:tc>
        <w:tc>
          <w:tcPr>
            <w:tcW w:w="1965" w:type="dxa"/>
            <w:vMerge w:val="restart"/>
            <w:vAlign w:val="bottom"/>
            <w:hideMark/>
          </w:tcPr>
          <w:p w:rsidR="0093676B" w:rsidRPr="00177B1A" w:rsidRDefault="00177B1A" w:rsidP="00D06040">
            <w:pPr>
              <w:spacing w:after="0" w:line="255" w:lineRule="atLeast"/>
              <w:rPr>
                <w:rFonts w:ascii="Times New Roman" w:eastAsia="Times New Roman" w:hAnsi="Times New Roman" w:cs="Times New Roman"/>
                <w:color w:val="000000"/>
                <w:sz w:val="32"/>
                <w:szCs w:val="32"/>
                <w:lang w:eastAsia="ru-RU"/>
              </w:rPr>
            </w:pPr>
            <w:proofErr w:type="spellStart"/>
            <w:r w:rsidRPr="00177B1A">
              <w:rPr>
                <w:rFonts w:ascii="Times New Roman" w:eastAsia="Times New Roman" w:hAnsi="Times New Roman" w:cs="Times New Roman"/>
                <w:i/>
                <w:iCs/>
                <w:color w:val="000000"/>
                <w:sz w:val="32"/>
                <w:szCs w:val="32"/>
                <w:lang w:eastAsia="ru-RU"/>
              </w:rPr>
              <w:t>I</w:t>
            </w:r>
            <w:r w:rsidRPr="00177B1A">
              <w:rPr>
                <w:rFonts w:ascii="Times New Roman" w:eastAsia="Times New Roman" w:hAnsi="Times New Roman" w:cs="Times New Roman"/>
                <w:i/>
                <w:iCs/>
                <w:color w:val="000000"/>
                <w:sz w:val="32"/>
                <w:szCs w:val="32"/>
                <w:vertAlign w:val="subscript"/>
                <w:lang w:eastAsia="ru-RU"/>
              </w:rPr>
              <w:t>доп</w:t>
            </w:r>
            <w:proofErr w:type="spellEnd"/>
            <w:r w:rsidRPr="00177B1A">
              <w:rPr>
                <w:rFonts w:ascii="Times New Roman" w:eastAsia="Times New Roman" w:hAnsi="Times New Roman" w:cs="Times New Roman"/>
                <w:i/>
                <w:iCs/>
                <w:color w:val="000000"/>
                <w:sz w:val="32"/>
                <w:szCs w:val="32"/>
                <w:vertAlign w:val="subscript"/>
                <w:lang w:eastAsia="ru-RU"/>
              </w:rPr>
              <w:t> ≥</w:t>
            </w:r>
            <w:r w:rsidRPr="00177B1A">
              <w:rPr>
                <w:rFonts w:ascii="Times New Roman" w:eastAsia="Times New Roman" w:hAnsi="Times New Roman" w:cs="Times New Roman"/>
                <w:i/>
                <w:iCs/>
                <w:color w:val="000000"/>
                <w:sz w:val="32"/>
                <w:szCs w:val="32"/>
                <w:lang w:eastAsia="ru-RU"/>
              </w:rPr>
              <w:t xml:space="preserve"> </w:t>
            </w:r>
            <w:proofErr w:type="spellStart"/>
            <w:r w:rsidRPr="00177B1A">
              <w:rPr>
                <w:rFonts w:ascii="Times New Roman" w:eastAsia="Times New Roman" w:hAnsi="Times New Roman" w:cs="Times New Roman"/>
                <w:i/>
                <w:iCs/>
                <w:color w:val="000000"/>
                <w:sz w:val="32"/>
                <w:szCs w:val="32"/>
                <w:lang w:eastAsia="ru-RU"/>
              </w:rPr>
              <w:t>I</w:t>
            </w:r>
            <w:r w:rsidRPr="00177B1A">
              <w:rPr>
                <w:rFonts w:ascii="Times New Roman" w:eastAsia="Times New Roman" w:hAnsi="Times New Roman" w:cs="Times New Roman"/>
                <w:i/>
                <w:iCs/>
                <w:color w:val="000000"/>
                <w:sz w:val="32"/>
                <w:szCs w:val="32"/>
                <w:vertAlign w:val="subscript"/>
                <w:lang w:eastAsia="ru-RU"/>
              </w:rPr>
              <w:t>расч</w:t>
            </w:r>
            <w:proofErr w:type="spellEnd"/>
            <w:proofErr w:type="gramStart"/>
            <w:r w:rsidRPr="00177B1A">
              <w:rPr>
                <w:rFonts w:ascii="Times New Roman" w:eastAsia="Times New Roman" w:hAnsi="Times New Roman" w:cs="Times New Roman"/>
                <w:i/>
                <w:iCs/>
                <w:color w:val="000000"/>
                <w:sz w:val="32"/>
                <w:szCs w:val="32"/>
                <w:vertAlign w:val="subscript"/>
                <w:lang w:eastAsia="ru-RU"/>
              </w:rPr>
              <w:t xml:space="preserve"> .</w:t>
            </w:r>
            <w:proofErr w:type="gramEnd"/>
            <w:r w:rsidRPr="00177B1A">
              <w:rPr>
                <w:rFonts w:ascii="Times New Roman" w:eastAsia="Times New Roman" w:hAnsi="Times New Roman" w:cs="Times New Roman"/>
                <w:i/>
                <w:iCs/>
                <w:color w:val="000000"/>
                <w:sz w:val="32"/>
                <w:szCs w:val="32"/>
                <w:lang w:eastAsia="ru-RU"/>
              </w:rPr>
              <w:t xml:space="preserve">/ </w:t>
            </w:r>
            <w:proofErr w:type="spellStart"/>
            <w:r w:rsidRPr="00177B1A">
              <w:rPr>
                <w:rFonts w:ascii="Times New Roman" w:eastAsia="Times New Roman" w:hAnsi="Times New Roman" w:cs="Times New Roman"/>
                <w:i/>
                <w:iCs/>
                <w:color w:val="000000"/>
                <w:sz w:val="32"/>
                <w:szCs w:val="32"/>
                <w:lang w:eastAsia="ru-RU"/>
              </w:rPr>
              <w:t>Кп</w:t>
            </w:r>
            <w:proofErr w:type="spellEnd"/>
            <w:r w:rsidRPr="00177B1A">
              <w:rPr>
                <w:rFonts w:ascii="Times New Roman" w:eastAsia="Times New Roman" w:hAnsi="Times New Roman" w:cs="Times New Roman"/>
                <w:i/>
                <w:iCs/>
                <w:color w:val="000000"/>
                <w:sz w:val="32"/>
                <w:szCs w:val="32"/>
                <w:lang w:eastAsia="ru-RU"/>
              </w:rPr>
              <w:t> </w:t>
            </w:r>
          </w:p>
        </w:tc>
        <w:tc>
          <w:tcPr>
            <w:tcW w:w="2580" w:type="dxa"/>
            <w:vMerge w:val="restart"/>
            <w:vAlign w:val="bottom"/>
            <w:hideMark/>
          </w:tcPr>
          <w:p w:rsidR="0093676B" w:rsidRPr="004F02D0" w:rsidRDefault="004F02D0" w:rsidP="00D06040">
            <w:pPr>
              <w:spacing w:after="0" w:line="255"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32"/>
                <w:szCs w:val="32"/>
                <w:lang w:eastAsia="ru-RU"/>
              </w:rPr>
              <w:t xml:space="preserve">    </w:t>
            </w:r>
            <w:r w:rsidRPr="004F02D0">
              <w:rPr>
                <w:rFonts w:ascii="Times New Roman" w:eastAsia="Times New Roman" w:hAnsi="Times New Roman" w:cs="Times New Roman"/>
                <w:color w:val="000000"/>
                <w:sz w:val="28"/>
                <w:szCs w:val="28"/>
                <w:lang w:eastAsia="ru-RU"/>
              </w:rPr>
              <w:t>(3)</w:t>
            </w:r>
          </w:p>
        </w:tc>
      </w:tr>
      <w:tr w:rsidR="0093676B" w:rsidRPr="0093676B" w:rsidTr="00177B1A">
        <w:trPr>
          <w:trHeight w:val="105"/>
          <w:tblCellSpacing w:w="0" w:type="dxa"/>
        </w:trPr>
        <w:tc>
          <w:tcPr>
            <w:tcW w:w="423" w:type="dxa"/>
            <w:vMerge/>
            <w:vAlign w:val="center"/>
            <w:hideMark/>
          </w:tcPr>
          <w:p w:rsidR="0093676B" w:rsidRPr="00177B1A" w:rsidRDefault="0093676B" w:rsidP="0093676B">
            <w:pPr>
              <w:spacing w:after="0" w:line="240" w:lineRule="auto"/>
              <w:rPr>
                <w:rFonts w:ascii="Times New Roman" w:eastAsia="Times New Roman" w:hAnsi="Times New Roman" w:cs="Times New Roman"/>
                <w:i/>
                <w:iCs/>
                <w:color w:val="000000"/>
                <w:sz w:val="28"/>
                <w:szCs w:val="28"/>
                <w:lang w:eastAsia="ru-RU"/>
              </w:rPr>
            </w:pPr>
          </w:p>
        </w:tc>
        <w:tc>
          <w:tcPr>
            <w:tcW w:w="492" w:type="dxa"/>
            <w:vAlign w:val="bottom"/>
            <w:hideMark/>
          </w:tcPr>
          <w:p w:rsidR="0093676B" w:rsidRPr="00177B1A" w:rsidRDefault="0093676B" w:rsidP="0093676B">
            <w:pPr>
              <w:spacing w:after="0" w:line="105" w:lineRule="atLeast"/>
              <w:rPr>
                <w:rFonts w:ascii="Times New Roman" w:eastAsia="Times New Roman" w:hAnsi="Times New Roman" w:cs="Times New Roman"/>
                <w:color w:val="000000"/>
                <w:sz w:val="28"/>
                <w:szCs w:val="28"/>
                <w:lang w:eastAsia="ru-RU"/>
              </w:rPr>
            </w:pPr>
          </w:p>
        </w:tc>
        <w:tc>
          <w:tcPr>
            <w:tcW w:w="0" w:type="auto"/>
            <w:vMerge/>
            <w:vAlign w:val="center"/>
            <w:hideMark/>
          </w:tcPr>
          <w:p w:rsidR="0093676B" w:rsidRPr="00177B1A" w:rsidRDefault="0093676B" w:rsidP="0093676B">
            <w:pPr>
              <w:spacing w:after="0" w:line="240" w:lineRule="auto"/>
              <w:rPr>
                <w:rFonts w:ascii="Times New Roman" w:eastAsia="Times New Roman" w:hAnsi="Times New Roman" w:cs="Times New Roman"/>
                <w:color w:val="000000"/>
                <w:sz w:val="28"/>
                <w:szCs w:val="28"/>
                <w:lang w:eastAsia="ru-RU"/>
              </w:rPr>
            </w:pPr>
          </w:p>
        </w:tc>
        <w:tc>
          <w:tcPr>
            <w:tcW w:w="0" w:type="auto"/>
            <w:vMerge/>
            <w:vAlign w:val="center"/>
            <w:hideMark/>
          </w:tcPr>
          <w:p w:rsidR="0093676B" w:rsidRPr="0093676B" w:rsidRDefault="0093676B" w:rsidP="0093676B">
            <w:pPr>
              <w:spacing w:after="0" w:line="240" w:lineRule="auto"/>
              <w:rPr>
                <w:rFonts w:ascii="Times New Roman" w:eastAsia="Times New Roman" w:hAnsi="Times New Roman" w:cs="Times New Roman"/>
                <w:color w:val="000000"/>
                <w:sz w:val="24"/>
                <w:szCs w:val="24"/>
                <w:lang w:eastAsia="ru-RU"/>
              </w:rPr>
            </w:pPr>
          </w:p>
        </w:tc>
      </w:tr>
      <w:tr w:rsidR="0093676B" w:rsidRPr="0093676B" w:rsidTr="00177B1A">
        <w:trPr>
          <w:trHeight w:val="300"/>
          <w:tblCellSpacing w:w="0" w:type="dxa"/>
        </w:trPr>
        <w:tc>
          <w:tcPr>
            <w:tcW w:w="423" w:type="dxa"/>
            <w:vAlign w:val="bottom"/>
            <w:hideMark/>
          </w:tcPr>
          <w:p w:rsidR="0093676B" w:rsidRPr="00177B1A" w:rsidRDefault="0093676B" w:rsidP="0093676B">
            <w:pPr>
              <w:spacing w:after="0" w:line="15" w:lineRule="atLeast"/>
              <w:rPr>
                <w:rFonts w:ascii="Times New Roman" w:eastAsia="Times New Roman" w:hAnsi="Times New Roman" w:cs="Times New Roman"/>
                <w:color w:val="000000"/>
                <w:sz w:val="28"/>
                <w:szCs w:val="28"/>
                <w:lang w:eastAsia="ru-RU"/>
              </w:rPr>
            </w:pPr>
          </w:p>
        </w:tc>
        <w:tc>
          <w:tcPr>
            <w:tcW w:w="2457" w:type="dxa"/>
            <w:gridSpan w:val="2"/>
            <w:vAlign w:val="bottom"/>
            <w:hideMark/>
          </w:tcPr>
          <w:p w:rsidR="006D1EAD" w:rsidRPr="00177B1A" w:rsidRDefault="006D1EAD" w:rsidP="006D1EAD">
            <w:pPr>
              <w:spacing w:after="0" w:line="255" w:lineRule="atLeast"/>
              <w:rPr>
                <w:rFonts w:ascii="Times New Roman" w:eastAsia="Times New Roman" w:hAnsi="Times New Roman" w:cs="Times New Roman"/>
                <w:i/>
                <w:iCs/>
                <w:color w:val="000000"/>
                <w:sz w:val="28"/>
                <w:szCs w:val="28"/>
                <w:vertAlign w:val="subscript"/>
                <w:lang w:eastAsia="ru-RU"/>
              </w:rPr>
            </w:pPr>
          </w:p>
        </w:tc>
        <w:tc>
          <w:tcPr>
            <w:tcW w:w="2580" w:type="dxa"/>
            <w:vAlign w:val="bottom"/>
            <w:hideMark/>
          </w:tcPr>
          <w:p w:rsidR="0093676B" w:rsidRPr="0093676B" w:rsidRDefault="0093676B" w:rsidP="00B346E0">
            <w:pPr>
              <w:spacing w:after="0" w:line="15" w:lineRule="atLeast"/>
              <w:rPr>
                <w:rFonts w:ascii="Times New Roman" w:eastAsia="Times New Roman" w:hAnsi="Times New Roman" w:cs="Times New Roman"/>
                <w:color w:val="000000"/>
                <w:sz w:val="2"/>
                <w:szCs w:val="2"/>
                <w:lang w:eastAsia="ru-RU"/>
              </w:rPr>
            </w:pPr>
          </w:p>
        </w:tc>
      </w:tr>
    </w:tbl>
    <w:p w:rsidR="00F02564" w:rsidRDefault="00F02564" w:rsidP="0093676B">
      <w:pPr>
        <w:spacing w:after="0" w:line="285" w:lineRule="atLeast"/>
        <w:rPr>
          <w:rFonts w:ascii="Times New Roman" w:eastAsia="Times New Roman" w:hAnsi="Times New Roman" w:cs="Times New Roman"/>
          <w:color w:val="000000"/>
          <w:sz w:val="28"/>
          <w:szCs w:val="28"/>
          <w:lang w:eastAsia="ru-RU"/>
        </w:rPr>
      </w:pPr>
    </w:p>
    <w:p w:rsidR="0093676B" w:rsidRPr="00344479" w:rsidRDefault="0093676B" w:rsidP="0093676B">
      <w:pPr>
        <w:spacing w:after="0" w:line="285" w:lineRule="atLeast"/>
        <w:rPr>
          <w:rFonts w:ascii="Times New Roman" w:eastAsia="Times New Roman" w:hAnsi="Times New Roman" w:cs="Times New Roman"/>
          <w:color w:val="000000"/>
          <w:sz w:val="28"/>
          <w:szCs w:val="28"/>
          <w:lang w:eastAsia="ru-RU"/>
        </w:rPr>
      </w:pPr>
      <w:r w:rsidRPr="00344479">
        <w:rPr>
          <w:rFonts w:ascii="Times New Roman" w:eastAsia="Times New Roman" w:hAnsi="Times New Roman" w:cs="Times New Roman"/>
          <w:color w:val="000000"/>
          <w:sz w:val="28"/>
          <w:szCs w:val="28"/>
          <w:lang w:eastAsia="ru-RU"/>
        </w:rPr>
        <w:t>где </w:t>
      </w:r>
      <w:proofErr w:type="spellStart"/>
      <w:r w:rsidRPr="00344479">
        <w:rPr>
          <w:rFonts w:ascii="Times New Roman" w:eastAsia="Times New Roman" w:hAnsi="Times New Roman" w:cs="Times New Roman"/>
          <w:i/>
          <w:iCs/>
          <w:color w:val="000000"/>
          <w:sz w:val="28"/>
          <w:szCs w:val="28"/>
          <w:lang w:eastAsia="ru-RU"/>
        </w:rPr>
        <w:t>Кп</w:t>
      </w:r>
      <w:proofErr w:type="spellEnd"/>
      <w:r w:rsidRPr="00344479">
        <w:rPr>
          <w:rFonts w:ascii="Times New Roman" w:eastAsia="Times New Roman" w:hAnsi="Times New Roman" w:cs="Times New Roman"/>
          <w:i/>
          <w:iCs/>
          <w:color w:val="000000"/>
          <w:sz w:val="28"/>
          <w:szCs w:val="28"/>
          <w:lang w:eastAsia="ru-RU"/>
        </w:rPr>
        <w:t> </w:t>
      </w:r>
      <w:r w:rsidRPr="00344479">
        <w:rPr>
          <w:rFonts w:ascii="Times New Roman" w:eastAsia="Times New Roman" w:hAnsi="Times New Roman" w:cs="Times New Roman"/>
          <w:color w:val="000000"/>
          <w:sz w:val="28"/>
          <w:szCs w:val="28"/>
          <w:lang w:eastAsia="ru-RU"/>
        </w:rPr>
        <w:t>- поправочный коэффициент на условия прокладки проводов и кабелей, зависящий от фактической темпера</w:t>
      </w:r>
      <w:r w:rsidR="00344479" w:rsidRPr="00344479">
        <w:rPr>
          <w:rFonts w:ascii="Times New Roman" w:eastAsia="Times New Roman" w:hAnsi="Times New Roman" w:cs="Times New Roman"/>
          <w:color w:val="000000"/>
          <w:sz w:val="28"/>
          <w:szCs w:val="28"/>
          <w:lang w:eastAsia="ru-RU"/>
        </w:rPr>
        <w:t>туры земли и воздуха (табл. 1</w:t>
      </w:r>
      <w:r w:rsidRPr="00344479">
        <w:rPr>
          <w:rFonts w:ascii="Times New Roman" w:eastAsia="Times New Roman" w:hAnsi="Times New Roman" w:cs="Times New Roman"/>
          <w:color w:val="000000"/>
          <w:sz w:val="28"/>
          <w:szCs w:val="28"/>
          <w:lang w:eastAsia="ru-RU"/>
        </w:rPr>
        <w:t>)</w:t>
      </w:r>
      <w:r w:rsidR="00D06040" w:rsidRPr="00344479">
        <w:rPr>
          <w:rFonts w:ascii="Times New Roman" w:eastAsia="Times New Roman" w:hAnsi="Times New Roman" w:cs="Times New Roman"/>
          <w:color w:val="000000"/>
          <w:sz w:val="28"/>
          <w:szCs w:val="28"/>
          <w:lang w:eastAsia="ru-RU"/>
        </w:rPr>
        <w:t>.</w:t>
      </w:r>
    </w:p>
    <w:tbl>
      <w:tblPr>
        <w:tblW w:w="1745" w:type="dxa"/>
        <w:tblCellSpacing w:w="0" w:type="dxa"/>
        <w:tblInd w:w="4485" w:type="dxa"/>
        <w:tblCellMar>
          <w:left w:w="0" w:type="dxa"/>
          <w:right w:w="0" w:type="dxa"/>
        </w:tblCellMar>
        <w:tblLook w:val="04A0"/>
      </w:tblPr>
      <w:tblGrid>
        <w:gridCol w:w="1719"/>
        <w:gridCol w:w="20"/>
        <w:gridCol w:w="6"/>
      </w:tblGrid>
      <w:tr w:rsidR="0093676B" w:rsidRPr="0093676B" w:rsidTr="00344479">
        <w:trPr>
          <w:trHeight w:val="248"/>
          <w:tblCellSpacing w:w="0" w:type="dxa"/>
        </w:trPr>
        <w:tc>
          <w:tcPr>
            <w:tcW w:w="1719" w:type="dxa"/>
            <w:vMerge w:val="restart"/>
            <w:vAlign w:val="bottom"/>
            <w:hideMark/>
          </w:tcPr>
          <w:p w:rsidR="0093676B" w:rsidRPr="00344479" w:rsidRDefault="0093676B" w:rsidP="00344479">
            <w:pPr>
              <w:spacing w:after="0" w:line="150" w:lineRule="atLeast"/>
              <w:rPr>
                <w:rFonts w:ascii="Times New Roman" w:eastAsia="Times New Roman" w:hAnsi="Times New Roman" w:cs="Times New Roman"/>
                <w:i/>
                <w:iCs/>
                <w:color w:val="000000"/>
                <w:sz w:val="28"/>
                <w:szCs w:val="28"/>
                <w:lang w:eastAsia="ru-RU"/>
              </w:rPr>
            </w:pPr>
          </w:p>
        </w:tc>
        <w:tc>
          <w:tcPr>
            <w:tcW w:w="20" w:type="dxa"/>
            <w:tcBorders>
              <w:bottom w:val="single" w:sz="6" w:space="0" w:color="000000"/>
            </w:tcBorders>
            <w:vAlign w:val="bottom"/>
            <w:hideMark/>
          </w:tcPr>
          <w:p w:rsidR="0093676B" w:rsidRPr="00177B1A" w:rsidRDefault="0093676B" w:rsidP="0093676B">
            <w:pPr>
              <w:spacing w:after="0" w:line="255" w:lineRule="atLeast"/>
              <w:jc w:val="center"/>
              <w:rPr>
                <w:rFonts w:ascii="Times New Roman" w:eastAsia="Times New Roman" w:hAnsi="Times New Roman" w:cs="Times New Roman"/>
                <w:color w:val="000000"/>
                <w:sz w:val="28"/>
                <w:szCs w:val="28"/>
                <w:lang w:eastAsia="ru-RU"/>
              </w:rPr>
            </w:pPr>
          </w:p>
        </w:tc>
        <w:tc>
          <w:tcPr>
            <w:tcW w:w="6" w:type="dxa"/>
            <w:vMerge w:val="restart"/>
            <w:vAlign w:val="bottom"/>
            <w:hideMark/>
          </w:tcPr>
          <w:p w:rsidR="0093676B" w:rsidRPr="00177B1A" w:rsidRDefault="0093676B" w:rsidP="0093676B">
            <w:pPr>
              <w:spacing w:after="0" w:line="255" w:lineRule="atLeast"/>
              <w:jc w:val="right"/>
              <w:rPr>
                <w:rFonts w:ascii="Times New Roman" w:eastAsia="Times New Roman" w:hAnsi="Times New Roman" w:cs="Times New Roman"/>
                <w:color w:val="000000"/>
                <w:sz w:val="28"/>
                <w:szCs w:val="28"/>
                <w:lang w:eastAsia="ru-RU"/>
              </w:rPr>
            </w:pPr>
          </w:p>
        </w:tc>
      </w:tr>
      <w:tr w:rsidR="0093676B" w:rsidRPr="0093676B" w:rsidTr="00344479">
        <w:trPr>
          <w:trHeight w:val="75"/>
          <w:tblCellSpacing w:w="0" w:type="dxa"/>
        </w:trPr>
        <w:tc>
          <w:tcPr>
            <w:tcW w:w="1719" w:type="dxa"/>
            <w:vMerge/>
            <w:vAlign w:val="center"/>
            <w:hideMark/>
          </w:tcPr>
          <w:p w:rsidR="0093676B" w:rsidRPr="00177B1A" w:rsidRDefault="0093676B" w:rsidP="0093676B">
            <w:pPr>
              <w:spacing w:after="0" w:line="240" w:lineRule="auto"/>
              <w:rPr>
                <w:rFonts w:ascii="Times New Roman" w:eastAsia="Times New Roman" w:hAnsi="Times New Roman" w:cs="Times New Roman"/>
                <w:i/>
                <w:iCs/>
                <w:color w:val="000000"/>
                <w:sz w:val="28"/>
                <w:szCs w:val="28"/>
                <w:lang w:eastAsia="ru-RU"/>
              </w:rPr>
            </w:pPr>
          </w:p>
        </w:tc>
        <w:tc>
          <w:tcPr>
            <w:tcW w:w="20" w:type="dxa"/>
            <w:vAlign w:val="bottom"/>
            <w:hideMark/>
          </w:tcPr>
          <w:p w:rsidR="0093676B" w:rsidRPr="00177B1A" w:rsidRDefault="0093676B" w:rsidP="0093676B">
            <w:pPr>
              <w:spacing w:after="0" w:line="105" w:lineRule="atLeast"/>
              <w:rPr>
                <w:rFonts w:ascii="Times New Roman" w:eastAsia="Times New Roman" w:hAnsi="Times New Roman" w:cs="Times New Roman"/>
                <w:color w:val="000000"/>
                <w:sz w:val="28"/>
                <w:szCs w:val="28"/>
                <w:lang w:eastAsia="ru-RU"/>
              </w:rPr>
            </w:pPr>
          </w:p>
        </w:tc>
        <w:tc>
          <w:tcPr>
            <w:tcW w:w="6" w:type="dxa"/>
            <w:vMerge/>
            <w:vAlign w:val="center"/>
            <w:hideMark/>
          </w:tcPr>
          <w:p w:rsidR="0093676B" w:rsidRPr="00177B1A" w:rsidRDefault="0093676B" w:rsidP="0093676B">
            <w:pPr>
              <w:spacing w:after="0" w:line="240" w:lineRule="auto"/>
              <w:rPr>
                <w:rFonts w:ascii="Times New Roman" w:eastAsia="Times New Roman" w:hAnsi="Times New Roman" w:cs="Times New Roman"/>
                <w:color w:val="000000"/>
                <w:sz w:val="28"/>
                <w:szCs w:val="28"/>
                <w:lang w:eastAsia="ru-RU"/>
              </w:rPr>
            </w:pPr>
          </w:p>
        </w:tc>
      </w:tr>
      <w:tr w:rsidR="0093676B" w:rsidRPr="0093676B" w:rsidTr="00344479">
        <w:trPr>
          <w:gridAfter w:val="1"/>
          <w:wAfter w:w="6" w:type="dxa"/>
          <w:trHeight w:val="216"/>
          <w:tblCellSpacing w:w="0" w:type="dxa"/>
        </w:trPr>
        <w:tc>
          <w:tcPr>
            <w:tcW w:w="1719" w:type="dxa"/>
            <w:vAlign w:val="bottom"/>
            <w:hideMark/>
          </w:tcPr>
          <w:p w:rsidR="0093676B" w:rsidRPr="00177B1A" w:rsidRDefault="0093676B" w:rsidP="0093676B">
            <w:pPr>
              <w:spacing w:after="0" w:line="15" w:lineRule="atLeast"/>
              <w:rPr>
                <w:rFonts w:ascii="Times New Roman" w:eastAsia="Times New Roman" w:hAnsi="Times New Roman" w:cs="Times New Roman"/>
                <w:color w:val="000000"/>
                <w:sz w:val="28"/>
                <w:szCs w:val="28"/>
                <w:lang w:eastAsia="ru-RU"/>
              </w:rPr>
            </w:pPr>
          </w:p>
        </w:tc>
        <w:tc>
          <w:tcPr>
            <w:tcW w:w="20" w:type="dxa"/>
            <w:vAlign w:val="bottom"/>
            <w:hideMark/>
          </w:tcPr>
          <w:p w:rsidR="0093676B" w:rsidRPr="00177B1A" w:rsidRDefault="0093676B" w:rsidP="0093676B">
            <w:pPr>
              <w:spacing w:after="0" w:line="255" w:lineRule="atLeast"/>
              <w:jc w:val="center"/>
              <w:rPr>
                <w:rFonts w:ascii="Times New Roman" w:eastAsia="Times New Roman" w:hAnsi="Times New Roman" w:cs="Times New Roman"/>
                <w:i/>
                <w:iCs/>
                <w:color w:val="000000"/>
                <w:sz w:val="28"/>
                <w:szCs w:val="28"/>
                <w:lang w:eastAsia="ru-RU"/>
              </w:rPr>
            </w:pPr>
          </w:p>
        </w:tc>
      </w:tr>
    </w:tbl>
    <w:p w:rsidR="0093676B" w:rsidRPr="004F02D0" w:rsidRDefault="0093676B" w:rsidP="00F02564">
      <w:pPr>
        <w:spacing w:after="0"/>
        <w:rPr>
          <w:rFonts w:ascii="Times New Roman" w:eastAsia="Times New Roman" w:hAnsi="Times New Roman" w:cs="Times New Roman"/>
          <w:color w:val="000000"/>
          <w:sz w:val="28"/>
          <w:szCs w:val="28"/>
          <w:lang w:eastAsia="ru-RU"/>
        </w:rPr>
      </w:pPr>
      <w:r w:rsidRPr="00344479">
        <w:rPr>
          <w:rFonts w:ascii="Times New Roman" w:eastAsia="Times New Roman" w:hAnsi="Times New Roman" w:cs="Times New Roman"/>
          <w:color w:val="000000"/>
          <w:sz w:val="28"/>
          <w:szCs w:val="28"/>
          <w:lang w:eastAsia="ru-RU"/>
        </w:rPr>
        <w:t>Для проводов и кабелей с резиновой или пластмассовой изоляцией, проложенных в коробах, а также в лотках пучками, для их длительно допустимых токов вводятся снижающие</w:t>
      </w:r>
      <w:r w:rsidR="00177B1A" w:rsidRPr="00344479">
        <w:rPr>
          <w:rFonts w:ascii="Times New Roman" w:eastAsia="Times New Roman" w:hAnsi="Times New Roman" w:cs="Times New Roman"/>
          <w:color w:val="000000"/>
          <w:sz w:val="28"/>
          <w:szCs w:val="28"/>
          <w:lang w:eastAsia="ru-RU"/>
        </w:rPr>
        <w:t xml:space="preserve">  </w:t>
      </w:r>
      <w:r w:rsidRPr="004F02D0">
        <w:rPr>
          <w:rFonts w:ascii="Times New Roman" w:hAnsi="Times New Roman" w:cs="Times New Roman"/>
          <w:color w:val="000000"/>
          <w:sz w:val="28"/>
          <w:szCs w:val="28"/>
        </w:rPr>
        <w:t>коэффициенты 0,6...0,85 в зависимости от количества положенных рядом проводов или кабелей</w:t>
      </w:r>
      <w:r w:rsidR="004F02D0" w:rsidRPr="004F02D0">
        <w:rPr>
          <w:rFonts w:ascii="Times New Roman" w:hAnsi="Times New Roman" w:cs="Times New Roman"/>
          <w:color w:val="000000"/>
          <w:sz w:val="28"/>
          <w:szCs w:val="28"/>
        </w:rPr>
        <w:t xml:space="preserve"> </w:t>
      </w:r>
      <w:r w:rsidRPr="004F02D0">
        <w:rPr>
          <w:rFonts w:ascii="Times New Roman" w:hAnsi="Times New Roman" w:cs="Times New Roman"/>
          <w:color w:val="000000"/>
          <w:sz w:val="28"/>
          <w:szCs w:val="28"/>
        </w:rPr>
        <w:t>(п. 1.3.10,1.3.11 ПУЭ).</w:t>
      </w:r>
    </w:p>
    <w:p w:rsidR="006D1EAD" w:rsidRPr="00344479" w:rsidRDefault="006D1EAD" w:rsidP="00F02564">
      <w:pPr>
        <w:pStyle w:val="a3"/>
        <w:shd w:val="clear" w:color="auto" w:fill="FFFFFF"/>
        <w:spacing w:before="0" w:beforeAutospacing="0" w:line="276" w:lineRule="auto"/>
        <w:rPr>
          <w:rFonts w:ascii="Verdana" w:hAnsi="Verdana"/>
          <w:color w:val="000000"/>
          <w:sz w:val="28"/>
          <w:szCs w:val="28"/>
        </w:rPr>
      </w:pPr>
      <w:r w:rsidRPr="00344479">
        <w:rPr>
          <w:color w:val="000000"/>
          <w:sz w:val="28"/>
          <w:szCs w:val="28"/>
        </w:rPr>
        <w:t>При количестве одновременно нагруженных проводов более четырех, проложенных в трубах, коробах, а также в лотках пучками, токи для проводов должны приниматься по табл. 1.3.4 и 1.3.5, как для проводов, проложенных открыто (в воздухе), с введением снижающих коэффициентов</w:t>
      </w:r>
    </w:p>
    <w:p w:rsidR="00F02564" w:rsidRDefault="00F02564" w:rsidP="004F02D0">
      <w:pPr>
        <w:pStyle w:val="a3"/>
        <w:shd w:val="clear" w:color="auto" w:fill="FFFFFF"/>
        <w:spacing w:before="0" w:beforeAutospacing="0"/>
        <w:jc w:val="center"/>
        <w:rPr>
          <w:sz w:val="28"/>
          <w:szCs w:val="28"/>
        </w:rPr>
      </w:pPr>
    </w:p>
    <w:p w:rsidR="006D1EAD" w:rsidRPr="004F02D0" w:rsidRDefault="006D1EAD" w:rsidP="00F02564">
      <w:pPr>
        <w:pStyle w:val="a3"/>
        <w:shd w:val="clear" w:color="auto" w:fill="FFFFFF"/>
        <w:spacing w:before="0" w:beforeAutospacing="0" w:line="360" w:lineRule="auto"/>
        <w:jc w:val="center"/>
        <w:rPr>
          <w:rFonts w:ascii="Verdana" w:hAnsi="Verdana"/>
          <w:sz w:val="28"/>
          <w:szCs w:val="28"/>
        </w:rPr>
      </w:pPr>
      <w:r w:rsidRPr="004F02D0">
        <w:rPr>
          <w:sz w:val="28"/>
          <w:szCs w:val="28"/>
        </w:rPr>
        <w:t>0,68 для 5 и 6; </w:t>
      </w:r>
      <w:r w:rsidRPr="004F02D0">
        <w:rPr>
          <w:sz w:val="28"/>
          <w:szCs w:val="28"/>
        </w:rPr>
        <w:br/>
        <w:t>0,63 для 7—9 и </w:t>
      </w:r>
      <w:r w:rsidRPr="004F02D0">
        <w:rPr>
          <w:sz w:val="28"/>
          <w:szCs w:val="28"/>
        </w:rPr>
        <w:br/>
      </w:r>
      <w:r w:rsidR="004F02D0">
        <w:rPr>
          <w:sz w:val="28"/>
          <w:szCs w:val="28"/>
        </w:rPr>
        <w:t xml:space="preserve">                      </w:t>
      </w:r>
      <w:r w:rsidRPr="004F02D0">
        <w:rPr>
          <w:sz w:val="28"/>
          <w:szCs w:val="28"/>
        </w:rPr>
        <w:t>0,6 для 10—12 проводников.</w:t>
      </w:r>
    </w:p>
    <w:p w:rsidR="006D1EAD" w:rsidRDefault="006D1EAD" w:rsidP="0093676B">
      <w:pPr>
        <w:pStyle w:val="p189"/>
        <w:spacing w:before="30" w:beforeAutospacing="0" w:after="0" w:afterAutospacing="0" w:line="255" w:lineRule="atLeast"/>
        <w:rPr>
          <w:color w:val="000000"/>
        </w:rPr>
      </w:pPr>
    </w:p>
    <w:p w:rsidR="002423FB" w:rsidRDefault="002423FB" w:rsidP="0093676B">
      <w:pPr>
        <w:pStyle w:val="p189"/>
        <w:spacing w:before="30" w:beforeAutospacing="0" w:after="0" w:afterAutospacing="0" w:line="255" w:lineRule="atLeast"/>
        <w:rPr>
          <w:color w:val="000000"/>
        </w:rPr>
      </w:pPr>
    </w:p>
    <w:p w:rsidR="0093676B" w:rsidRDefault="0093676B" w:rsidP="0093676B">
      <w:pPr>
        <w:pStyle w:val="p142"/>
        <w:spacing w:before="0" w:beforeAutospacing="0" w:after="0" w:afterAutospacing="0" w:line="300" w:lineRule="atLeast"/>
        <w:ind w:firstLine="345"/>
        <w:rPr>
          <w:color w:val="000000"/>
        </w:rPr>
      </w:pPr>
    </w:p>
    <w:p w:rsidR="0093676B" w:rsidRDefault="0093676B" w:rsidP="0093676B">
      <w:pPr>
        <w:pStyle w:val="p142"/>
        <w:spacing w:before="0" w:beforeAutospacing="0" w:after="0" w:afterAutospacing="0" w:line="300" w:lineRule="atLeast"/>
        <w:ind w:firstLine="345"/>
        <w:rPr>
          <w:color w:val="000000"/>
        </w:rPr>
      </w:pPr>
    </w:p>
    <w:p w:rsidR="004F02D0" w:rsidRDefault="004F02D0" w:rsidP="00344479">
      <w:pPr>
        <w:spacing w:after="0" w:line="300" w:lineRule="atLeast"/>
        <w:rPr>
          <w:rFonts w:ascii="Times New Roman" w:eastAsia="Times New Roman" w:hAnsi="Times New Roman" w:cs="Times New Roman"/>
          <w:b/>
          <w:bCs/>
          <w:color w:val="000000"/>
          <w:sz w:val="24"/>
          <w:szCs w:val="24"/>
          <w:lang w:eastAsia="ru-RU"/>
        </w:rPr>
      </w:pPr>
    </w:p>
    <w:p w:rsidR="00F02564" w:rsidRDefault="00F02564" w:rsidP="004F02D0">
      <w:pPr>
        <w:spacing w:after="0" w:line="300" w:lineRule="atLeast"/>
        <w:rPr>
          <w:rFonts w:ascii="Times New Roman" w:eastAsia="Times New Roman" w:hAnsi="Times New Roman" w:cs="Times New Roman"/>
          <w:b/>
          <w:bCs/>
          <w:color w:val="000000"/>
          <w:sz w:val="28"/>
          <w:szCs w:val="28"/>
          <w:lang w:eastAsia="ru-RU"/>
        </w:rPr>
      </w:pPr>
    </w:p>
    <w:p w:rsidR="00F02564" w:rsidRDefault="00F02564" w:rsidP="004F02D0">
      <w:pPr>
        <w:spacing w:after="0" w:line="300" w:lineRule="atLeast"/>
        <w:rPr>
          <w:rFonts w:ascii="Times New Roman" w:eastAsia="Times New Roman" w:hAnsi="Times New Roman" w:cs="Times New Roman"/>
          <w:b/>
          <w:bCs/>
          <w:color w:val="000000"/>
          <w:sz w:val="28"/>
          <w:szCs w:val="28"/>
          <w:lang w:eastAsia="ru-RU"/>
        </w:rPr>
      </w:pPr>
    </w:p>
    <w:p w:rsidR="00F02564" w:rsidRDefault="00344479" w:rsidP="004F02D0">
      <w:pPr>
        <w:spacing w:after="0" w:line="300" w:lineRule="atLeast"/>
        <w:rPr>
          <w:rFonts w:ascii="Times New Roman" w:eastAsia="Times New Roman" w:hAnsi="Times New Roman" w:cs="Times New Roman"/>
          <w:b/>
          <w:bCs/>
          <w:color w:val="000000"/>
          <w:sz w:val="28"/>
          <w:szCs w:val="28"/>
          <w:lang w:eastAsia="ru-RU"/>
        </w:rPr>
      </w:pPr>
      <w:r w:rsidRPr="004F02D0">
        <w:rPr>
          <w:rFonts w:ascii="Times New Roman" w:eastAsia="Times New Roman" w:hAnsi="Times New Roman" w:cs="Times New Roman"/>
          <w:b/>
          <w:bCs/>
          <w:color w:val="000000"/>
          <w:sz w:val="28"/>
          <w:szCs w:val="28"/>
          <w:lang w:eastAsia="ru-RU"/>
        </w:rPr>
        <w:t>Таблица 1</w:t>
      </w:r>
      <w:r w:rsidR="0093676B" w:rsidRPr="004F02D0">
        <w:rPr>
          <w:rFonts w:ascii="Times New Roman" w:eastAsia="Times New Roman" w:hAnsi="Times New Roman" w:cs="Times New Roman"/>
          <w:b/>
          <w:bCs/>
          <w:color w:val="000000"/>
          <w:sz w:val="28"/>
          <w:szCs w:val="28"/>
          <w:lang w:eastAsia="ru-RU"/>
        </w:rPr>
        <w:t xml:space="preserve"> </w:t>
      </w:r>
    </w:p>
    <w:p w:rsidR="0093676B" w:rsidRDefault="0093676B" w:rsidP="00F02564">
      <w:pPr>
        <w:spacing w:after="0" w:line="300" w:lineRule="atLeast"/>
        <w:jc w:val="center"/>
        <w:rPr>
          <w:rFonts w:ascii="Times New Roman" w:eastAsia="Times New Roman" w:hAnsi="Times New Roman" w:cs="Times New Roman"/>
          <w:b/>
          <w:bCs/>
          <w:color w:val="000000"/>
          <w:sz w:val="28"/>
          <w:szCs w:val="28"/>
          <w:lang w:eastAsia="ru-RU"/>
        </w:rPr>
      </w:pPr>
      <w:r w:rsidRPr="004F02D0">
        <w:rPr>
          <w:rFonts w:ascii="Times New Roman" w:eastAsia="Times New Roman" w:hAnsi="Times New Roman" w:cs="Times New Roman"/>
          <w:b/>
          <w:bCs/>
          <w:color w:val="000000"/>
          <w:sz w:val="28"/>
          <w:szCs w:val="28"/>
          <w:lang w:eastAsia="ru-RU"/>
        </w:rPr>
        <w:t>Поправочные коэффициенты на токи для кабелей неизолированных и изолированных проводов и шин</w:t>
      </w:r>
      <w:r w:rsidR="004F02D0">
        <w:rPr>
          <w:rFonts w:ascii="Times New Roman" w:eastAsia="Times New Roman" w:hAnsi="Times New Roman" w:cs="Times New Roman"/>
          <w:b/>
          <w:bCs/>
          <w:color w:val="000000"/>
          <w:sz w:val="28"/>
          <w:szCs w:val="28"/>
          <w:lang w:eastAsia="ru-RU"/>
        </w:rPr>
        <w:t xml:space="preserve">   </w:t>
      </w:r>
      <w:r w:rsidRPr="004F02D0">
        <w:rPr>
          <w:rFonts w:ascii="Times New Roman" w:eastAsia="Times New Roman" w:hAnsi="Times New Roman" w:cs="Times New Roman"/>
          <w:b/>
          <w:bCs/>
          <w:color w:val="000000"/>
          <w:sz w:val="28"/>
          <w:szCs w:val="28"/>
          <w:lang w:eastAsia="ru-RU"/>
        </w:rPr>
        <w:t>в зависимости от температуры земли и воздуха</w:t>
      </w:r>
    </w:p>
    <w:p w:rsidR="004F02D0" w:rsidRPr="004F02D0" w:rsidRDefault="004F02D0" w:rsidP="004F02D0">
      <w:pPr>
        <w:spacing w:after="0" w:line="300" w:lineRule="atLeast"/>
        <w:rPr>
          <w:rFonts w:ascii="Times New Roman" w:eastAsia="Times New Roman" w:hAnsi="Times New Roman" w:cs="Times New Roman"/>
          <w:b/>
          <w:bCs/>
          <w:color w:val="000000"/>
          <w:sz w:val="28"/>
          <w:szCs w:val="28"/>
          <w:lang w:eastAsia="ru-RU"/>
        </w:rPr>
      </w:pPr>
    </w:p>
    <w:tbl>
      <w:tblPr>
        <w:tblW w:w="14940" w:type="dxa"/>
        <w:tblCellSpacing w:w="0" w:type="dxa"/>
        <w:tblCellMar>
          <w:left w:w="0" w:type="dxa"/>
          <w:right w:w="0" w:type="dxa"/>
        </w:tblCellMar>
        <w:tblLook w:val="04A0"/>
      </w:tblPr>
      <w:tblGrid>
        <w:gridCol w:w="1523"/>
        <w:gridCol w:w="60"/>
        <w:gridCol w:w="1170"/>
        <w:gridCol w:w="75"/>
        <w:gridCol w:w="1005"/>
        <w:gridCol w:w="988"/>
        <w:gridCol w:w="1002"/>
        <w:gridCol w:w="988"/>
        <w:gridCol w:w="1002"/>
        <w:gridCol w:w="988"/>
        <w:gridCol w:w="60"/>
        <w:gridCol w:w="914"/>
        <w:gridCol w:w="75"/>
        <w:gridCol w:w="1002"/>
        <w:gridCol w:w="1002"/>
        <w:gridCol w:w="60"/>
        <w:gridCol w:w="914"/>
        <w:gridCol w:w="75"/>
        <w:gridCol w:w="60"/>
        <w:gridCol w:w="914"/>
        <w:gridCol w:w="75"/>
        <w:gridCol w:w="988"/>
      </w:tblGrid>
      <w:tr w:rsidR="0093676B" w:rsidRPr="0093676B" w:rsidTr="0093676B">
        <w:trPr>
          <w:trHeight w:val="345"/>
          <w:tblCellSpacing w:w="0" w:type="dxa"/>
        </w:trPr>
        <w:tc>
          <w:tcPr>
            <w:tcW w:w="1530" w:type="dxa"/>
            <w:tcBorders>
              <w:top w:val="single" w:sz="6" w:space="0" w:color="000000"/>
              <w:left w:val="single" w:sz="6" w:space="0" w:color="000000"/>
              <w:right w:val="single" w:sz="6" w:space="0" w:color="000000"/>
            </w:tcBorders>
            <w:vAlign w:val="bottom"/>
            <w:hideMark/>
          </w:tcPr>
          <w:p w:rsidR="0093676B" w:rsidRPr="0093676B" w:rsidRDefault="0093676B" w:rsidP="0093676B">
            <w:pPr>
              <w:spacing w:after="0" w:line="15" w:lineRule="atLeast"/>
              <w:rPr>
                <w:rFonts w:ascii="Times New Roman" w:eastAsia="Times New Roman" w:hAnsi="Times New Roman" w:cs="Times New Roman"/>
                <w:color w:val="000000"/>
                <w:sz w:val="2"/>
                <w:szCs w:val="2"/>
                <w:lang w:eastAsia="ru-RU"/>
              </w:rPr>
            </w:pPr>
            <w:r w:rsidRPr="0093676B">
              <w:rPr>
                <w:rFonts w:ascii="Times New Roman" w:eastAsia="Times New Roman" w:hAnsi="Times New Roman" w:cs="Times New Roman"/>
                <w:color w:val="000000"/>
                <w:sz w:val="2"/>
                <w:szCs w:val="2"/>
                <w:lang w:eastAsia="ru-RU"/>
              </w:rPr>
              <w:t> </w:t>
            </w:r>
          </w:p>
        </w:tc>
        <w:tc>
          <w:tcPr>
            <w:tcW w:w="30" w:type="dxa"/>
            <w:tcBorders>
              <w:top w:val="single" w:sz="6" w:space="0" w:color="000000"/>
            </w:tcBorders>
            <w:vAlign w:val="bottom"/>
            <w:hideMark/>
          </w:tcPr>
          <w:p w:rsidR="0093676B" w:rsidRPr="0093676B" w:rsidRDefault="0093676B" w:rsidP="0093676B">
            <w:pPr>
              <w:spacing w:after="0" w:line="15" w:lineRule="atLeast"/>
              <w:rPr>
                <w:rFonts w:ascii="Times New Roman" w:eastAsia="Times New Roman" w:hAnsi="Times New Roman" w:cs="Times New Roman"/>
                <w:color w:val="000000"/>
                <w:sz w:val="2"/>
                <w:szCs w:val="2"/>
                <w:lang w:eastAsia="ru-RU"/>
              </w:rPr>
            </w:pPr>
            <w:r w:rsidRPr="0093676B">
              <w:rPr>
                <w:rFonts w:ascii="Times New Roman" w:eastAsia="Times New Roman" w:hAnsi="Times New Roman" w:cs="Times New Roman"/>
                <w:color w:val="000000"/>
                <w:sz w:val="2"/>
                <w:szCs w:val="2"/>
                <w:lang w:eastAsia="ru-RU"/>
              </w:rPr>
              <w:t> </w:t>
            </w:r>
          </w:p>
        </w:tc>
        <w:tc>
          <w:tcPr>
            <w:tcW w:w="1170" w:type="dxa"/>
            <w:tcBorders>
              <w:top w:val="single" w:sz="6" w:space="0" w:color="000000"/>
            </w:tcBorders>
            <w:vAlign w:val="bottom"/>
            <w:hideMark/>
          </w:tcPr>
          <w:p w:rsidR="0093676B" w:rsidRPr="0093676B" w:rsidRDefault="0093676B" w:rsidP="0093676B">
            <w:pPr>
              <w:spacing w:after="0" w:line="255" w:lineRule="atLeast"/>
              <w:rPr>
                <w:rFonts w:ascii="Times New Roman" w:eastAsia="Times New Roman" w:hAnsi="Times New Roman" w:cs="Times New Roman"/>
                <w:color w:val="000000"/>
                <w:sz w:val="24"/>
                <w:szCs w:val="24"/>
                <w:lang w:eastAsia="ru-RU"/>
              </w:rPr>
            </w:pPr>
            <w:proofErr w:type="spellStart"/>
            <w:r w:rsidRPr="0093676B">
              <w:rPr>
                <w:rFonts w:ascii="Times New Roman" w:eastAsia="Times New Roman" w:hAnsi="Times New Roman" w:cs="Times New Roman"/>
                <w:color w:val="000000"/>
                <w:sz w:val="24"/>
                <w:szCs w:val="24"/>
                <w:lang w:eastAsia="ru-RU"/>
              </w:rPr>
              <w:t>Нормирова</w:t>
            </w:r>
            <w:proofErr w:type="spellEnd"/>
          </w:p>
        </w:tc>
        <w:tc>
          <w:tcPr>
            <w:tcW w:w="30" w:type="dxa"/>
            <w:tcBorders>
              <w:top w:val="single" w:sz="6" w:space="0" w:color="000000"/>
              <w:right w:val="single" w:sz="6" w:space="0" w:color="000000"/>
            </w:tcBorders>
            <w:vAlign w:val="bottom"/>
            <w:hideMark/>
          </w:tcPr>
          <w:p w:rsidR="0093676B" w:rsidRPr="0093676B" w:rsidRDefault="0093676B" w:rsidP="0093676B">
            <w:pPr>
              <w:spacing w:after="0" w:line="15" w:lineRule="atLeast"/>
              <w:rPr>
                <w:rFonts w:ascii="Times New Roman" w:eastAsia="Times New Roman" w:hAnsi="Times New Roman" w:cs="Times New Roman"/>
                <w:color w:val="000000"/>
                <w:sz w:val="2"/>
                <w:szCs w:val="2"/>
                <w:lang w:eastAsia="ru-RU"/>
              </w:rPr>
            </w:pPr>
            <w:r w:rsidRPr="0093676B">
              <w:rPr>
                <w:rFonts w:ascii="Times New Roman" w:eastAsia="Times New Roman" w:hAnsi="Times New Roman" w:cs="Times New Roman"/>
                <w:color w:val="000000"/>
                <w:sz w:val="2"/>
                <w:szCs w:val="2"/>
                <w:lang w:eastAsia="ru-RU"/>
              </w:rPr>
              <w:t> </w:t>
            </w:r>
          </w:p>
        </w:tc>
        <w:tc>
          <w:tcPr>
            <w:tcW w:w="1020" w:type="dxa"/>
            <w:vAlign w:val="bottom"/>
            <w:hideMark/>
          </w:tcPr>
          <w:p w:rsidR="0093676B" w:rsidRPr="0093676B" w:rsidRDefault="0093676B" w:rsidP="0093676B">
            <w:pPr>
              <w:spacing w:after="0" w:line="15" w:lineRule="atLeast"/>
              <w:rPr>
                <w:rFonts w:ascii="Times New Roman" w:eastAsia="Times New Roman" w:hAnsi="Times New Roman" w:cs="Times New Roman"/>
                <w:color w:val="000000"/>
                <w:sz w:val="2"/>
                <w:szCs w:val="2"/>
                <w:lang w:eastAsia="ru-RU"/>
              </w:rPr>
            </w:pPr>
            <w:r w:rsidRPr="0093676B">
              <w:rPr>
                <w:rFonts w:ascii="Times New Roman" w:eastAsia="Times New Roman" w:hAnsi="Times New Roman" w:cs="Times New Roman"/>
                <w:color w:val="000000"/>
                <w:sz w:val="2"/>
                <w:szCs w:val="2"/>
                <w:lang w:eastAsia="ru-RU"/>
              </w:rPr>
              <w:t> </w:t>
            </w:r>
          </w:p>
        </w:tc>
        <w:tc>
          <w:tcPr>
            <w:tcW w:w="1005" w:type="dxa"/>
            <w:vAlign w:val="bottom"/>
            <w:hideMark/>
          </w:tcPr>
          <w:p w:rsidR="0093676B" w:rsidRPr="0093676B" w:rsidRDefault="0093676B" w:rsidP="0093676B">
            <w:pPr>
              <w:spacing w:after="0" w:line="15" w:lineRule="atLeast"/>
              <w:rPr>
                <w:rFonts w:ascii="Times New Roman" w:eastAsia="Times New Roman" w:hAnsi="Times New Roman" w:cs="Times New Roman"/>
                <w:color w:val="000000"/>
                <w:sz w:val="2"/>
                <w:szCs w:val="2"/>
                <w:lang w:eastAsia="ru-RU"/>
              </w:rPr>
            </w:pPr>
            <w:r w:rsidRPr="0093676B">
              <w:rPr>
                <w:rFonts w:ascii="Times New Roman" w:eastAsia="Times New Roman" w:hAnsi="Times New Roman" w:cs="Times New Roman"/>
                <w:color w:val="000000"/>
                <w:sz w:val="2"/>
                <w:szCs w:val="2"/>
                <w:lang w:eastAsia="ru-RU"/>
              </w:rPr>
              <w:t> </w:t>
            </w:r>
          </w:p>
        </w:tc>
        <w:tc>
          <w:tcPr>
            <w:tcW w:w="8100" w:type="dxa"/>
            <w:gridSpan w:val="12"/>
            <w:vMerge w:val="restart"/>
            <w:vAlign w:val="bottom"/>
            <w:hideMark/>
          </w:tcPr>
          <w:p w:rsidR="0093676B" w:rsidRPr="0093676B" w:rsidRDefault="0093676B" w:rsidP="0093676B">
            <w:pPr>
              <w:spacing w:after="0" w:line="255" w:lineRule="atLeast"/>
              <w:rPr>
                <w:rFonts w:ascii="Times New Roman" w:eastAsia="Times New Roman" w:hAnsi="Times New Roman" w:cs="Times New Roman"/>
                <w:color w:val="000000"/>
                <w:sz w:val="24"/>
                <w:szCs w:val="24"/>
                <w:lang w:eastAsia="ru-RU"/>
              </w:rPr>
            </w:pPr>
            <w:r w:rsidRPr="0093676B">
              <w:rPr>
                <w:rFonts w:ascii="Times New Roman" w:eastAsia="Times New Roman" w:hAnsi="Times New Roman" w:cs="Times New Roman"/>
                <w:color w:val="000000"/>
                <w:sz w:val="24"/>
                <w:szCs w:val="24"/>
                <w:lang w:eastAsia="ru-RU"/>
              </w:rPr>
              <w:t>Поправочные коэффициенты на токи при расчетной температуре среды, °</w:t>
            </w:r>
            <w:proofErr w:type="gramStart"/>
            <w:r w:rsidRPr="0093676B">
              <w:rPr>
                <w:rFonts w:ascii="Times New Roman" w:eastAsia="Times New Roman" w:hAnsi="Times New Roman" w:cs="Times New Roman"/>
                <w:color w:val="000000"/>
                <w:sz w:val="24"/>
                <w:szCs w:val="24"/>
                <w:lang w:eastAsia="ru-RU"/>
              </w:rPr>
              <w:t>С</w:t>
            </w:r>
            <w:proofErr w:type="gramEnd"/>
          </w:p>
        </w:tc>
        <w:tc>
          <w:tcPr>
            <w:tcW w:w="30" w:type="dxa"/>
            <w:vAlign w:val="bottom"/>
            <w:hideMark/>
          </w:tcPr>
          <w:p w:rsidR="0093676B" w:rsidRPr="0093676B" w:rsidRDefault="0093676B" w:rsidP="0093676B">
            <w:pPr>
              <w:spacing w:after="0" w:line="15" w:lineRule="atLeast"/>
              <w:rPr>
                <w:rFonts w:ascii="Times New Roman" w:eastAsia="Times New Roman" w:hAnsi="Times New Roman" w:cs="Times New Roman"/>
                <w:color w:val="000000"/>
                <w:sz w:val="2"/>
                <w:szCs w:val="2"/>
                <w:lang w:eastAsia="ru-RU"/>
              </w:rPr>
            </w:pPr>
            <w:r w:rsidRPr="0093676B">
              <w:rPr>
                <w:rFonts w:ascii="Times New Roman" w:eastAsia="Times New Roman" w:hAnsi="Times New Roman" w:cs="Times New Roman"/>
                <w:color w:val="000000"/>
                <w:sz w:val="2"/>
                <w:szCs w:val="2"/>
                <w:lang w:eastAsia="ru-RU"/>
              </w:rPr>
              <w:t> </w:t>
            </w:r>
          </w:p>
        </w:tc>
        <w:tc>
          <w:tcPr>
            <w:tcW w:w="930" w:type="dxa"/>
            <w:vAlign w:val="bottom"/>
            <w:hideMark/>
          </w:tcPr>
          <w:p w:rsidR="0093676B" w:rsidRPr="0093676B" w:rsidRDefault="0093676B" w:rsidP="0093676B">
            <w:pPr>
              <w:spacing w:after="0" w:line="15" w:lineRule="atLeast"/>
              <w:rPr>
                <w:rFonts w:ascii="Times New Roman" w:eastAsia="Times New Roman" w:hAnsi="Times New Roman" w:cs="Times New Roman"/>
                <w:color w:val="000000"/>
                <w:sz w:val="2"/>
                <w:szCs w:val="2"/>
                <w:lang w:eastAsia="ru-RU"/>
              </w:rPr>
            </w:pPr>
            <w:r w:rsidRPr="0093676B">
              <w:rPr>
                <w:rFonts w:ascii="Times New Roman" w:eastAsia="Times New Roman" w:hAnsi="Times New Roman" w:cs="Times New Roman"/>
                <w:color w:val="000000"/>
                <w:sz w:val="2"/>
                <w:szCs w:val="2"/>
                <w:lang w:eastAsia="ru-RU"/>
              </w:rPr>
              <w:t> </w:t>
            </w:r>
          </w:p>
        </w:tc>
        <w:tc>
          <w:tcPr>
            <w:tcW w:w="45" w:type="dxa"/>
            <w:vAlign w:val="bottom"/>
            <w:hideMark/>
          </w:tcPr>
          <w:p w:rsidR="0093676B" w:rsidRPr="0093676B" w:rsidRDefault="0093676B" w:rsidP="0093676B">
            <w:pPr>
              <w:spacing w:after="0" w:line="15" w:lineRule="atLeast"/>
              <w:rPr>
                <w:rFonts w:ascii="Times New Roman" w:eastAsia="Times New Roman" w:hAnsi="Times New Roman" w:cs="Times New Roman"/>
                <w:color w:val="000000"/>
                <w:sz w:val="2"/>
                <w:szCs w:val="2"/>
                <w:lang w:eastAsia="ru-RU"/>
              </w:rPr>
            </w:pPr>
            <w:r w:rsidRPr="0093676B">
              <w:rPr>
                <w:rFonts w:ascii="Times New Roman" w:eastAsia="Times New Roman" w:hAnsi="Times New Roman" w:cs="Times New Roman"/>
                <w:color w:val="000000"/>
                <w:sz w:val="2"/>
                <w:szCs w:val="2"/>
                <w:lang w:eastAsia="ru-RU"/>
              </w:rPr>
              <w:t> </w:t>
            </w:r>
          </w:p>
        </w:tc>
        <w:tc>
          <w:tcPr>
            <w:tcW w:w="1005" w:type="dxa"/>
            <w:tcBorders>
              <w:right w:val="single" w:sz="6" w:space="0" w:color="000000"/>
            </w:tcBorders>
            <w:vAlign w:val="bottom"/>
            <w:hideMark/>
          </w:tcPr>
          <w:p w:rsidR="0093676B" w:rsidRPr="0093676B" w:rsidRDefault="0093676B" w:rsidP="0093676B">
            <w:pPr>
              <w:spacing w:after="0" w:line="15" w:lineRule="atLeast"/>
              <w:rPr>
                <w:rFonts w:ascii="Times New Roman" w:eastAsia="Times New Roman" w:hAnsi="Times New Roman" w:cs="Times New Roman"/>
                <w:color w:val="000000"/>
                <w:sz w:val="2"/>
                <w:szCs w:val="2"/>
                <w:lang w:eastAsia="ru-RU"/>
              </w:rPr>
            </w:pPr>
            <w:r w:rsidRPr="0093676B">
              <w:rPr>
                <w:rFonts w:ascii="Times New Roman" w:eastAsia="Times New Roman" w:hAnsi="Times New Roman" w:cs="Times New Roman"/>
                <w:color w:val="000000"/>
                <w:sz w:val="2"/>
                <w:szCs w:val="2"/>
                <w:lang w:eastAsia="ru-RU"/>
              </w:rPr>
              <w:t> </w:t>
            </w:r>
          </w:p>
        </w:tc>
      </w:tr>
      <w:tr w:rsidR="0093676B" w:rsidRPr="0093676B" w:rsidTr="0093676B">
        <w:trPr>
          <w:trHeight w:val="135"/>
          <w:tblCellSpacing w:w="0" w:type="dxa"/>
        </w:trPr>
        <w:tc>
          <w:tcPr>
            <w:tcW w:w="1530" w:type="dxa"/>
            <w:vMerge w:val="restart"/>
            <w:tcBorders>
              <w:left w:val="single" w:sz="6" w:space="0" w:color="000000"/>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Условная</w:t>
            </w:r>
          </w:p>
        </w:tc>
        <w:tc>
          <w:tcPr>
            <w:tcW w:w="30" w:type="dxa"/>
            <w:vAlign w:val="bottom"/>
            <w:hideMark/>
          </w:tcPr>
          <w:p w:rsidR="0093676B" w:rsidRPr="004F02D0" w:rsidRDefault="0093676B" w:rsidP="0093676B">
            <w:pPr>
              <w:spacing w:after="0" w:line="13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170" w:type="dxa"/>
            <w:vMerge w:val="restart"/>
            <w:vAlign w:val="bottom"/>
            <w:hideMark/>
          </w:tcPr>
          <w:p w:rsidR="0093676B" w:rsidRPr="004F02D0" w:rsidRDefault="0093676B" w:rsidP="0093676B">
            <w:pPr>
              <w:spacing w:after="0" w:line="135" w:lineRule="atLeast"/>
              <w:jc w:val="center"/>
              <w:rPr>
                <w:rFonts w:ascii="Times New Roman" w:eastAsia="Times New Roman" w:hAnsi="Times New Roman" w:cs="Times New Roman"/>
                <w:color w:val="000000"/>
                <w:sz w:val="24"/>
                <w:szCs w:val="24"/>
                <w:lang w:eastAsia="ru-RU"/>
              </w:rPr>
            </w:pPr>
            <w:proofErr w:type="spellStart"/>
            <w:r w:rsidRPr="004F02D0">
              <w:rPr>
                <w:rFonts w:ascii="Times New Roman" w:eastAsia="Times New Roman" w:hAnsi="Times New Roman" w:cs="Times New Roman"/>
                <w:color w:val="000000"/>
                <w:sz w:val="24"/>
                <w:szCs w:val="24"/>
                <w:lang w:eastAsia="ru-RU"/>
              </w:rPr>
              <w:t>нная</w:t>
            </w:r>
            <w:proofErr w:type="spellEnd"/>
          </w:p>
        </w:tc>
        <w:tc>
          <w:tcPr>
            <w:tcW w:w="30" w:type="dxa"/>
            <w:tcBorders>
              <w:right w:val="single" w:sz="6" w:space="0" w:color="000000"/>
            </w:tcBorders>
            <w:vAlign w:val="bottom"/>
            <w:hideMark/>
          </w:tcPr>
          <w:p w:rsidR="0093676B" w:rsidRPr="004F02D0" w:rsidRDefault="0093676B" w:rsidP="0093676B">
            <w:pPr>
              <w:spacing w:after="0" w:line="13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20" w:type="dxa"/>
            <w:vAlign w:val="bottom"/>
            <w:hideMark/>
          </w:tcPr>
          <w:p w:rsidR="0093676B" w:rsidRPr="004F02D0" w:rsidRDefault="0093676B" w:rsidP="0093676B">
            <w:pPr>
              <w:spacing w:after="0" w:line="13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vAlign w:val="bottom"/>
            <w:hideMark/>
          </w:tcPr>
          <w:p w:rsidR="0093676B" w:rsidRPr="004F02D0" w:rsidRDefault="0093676B" w:rsidP="0093676B">
            <w:pPr>
              <w:spacing w:after="0" w:line="13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0" w:type="auto"/>
            <w:gridSpan w:val="12"/>
            <w:vMerge/>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30" w:type="dxa"/>
            <w:vAlign w:val="bottom"/>
            <w:hideMark/>
          </w:tcPr>
          <w:p w:rsidR="0093676B" w:rsidRPr="004F02D0" w:rsidRDefault="0093676B" w:rsidP="0093676B">
            <w:pPr>
              <w:spacing w:after="0" w:line="13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30" w:type="dxa"/>
            <w:vAlign w:val="bottom"/>
            <w:hideMark/>
          </w:tcPr>
          <w:p w:rsidR="0093676B" w:rsidRPr="004F02D0" w:rsidRDefault="0093676B" w:rsidP="0093676B">
            <w:pPr>
              <w:spacing w:after="0" w:line="13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45" w:type="dxa"/>
            <w:vAlign w:val="bottom"/>
            <w:hideMark/>
          </w:tcPr>
          <w:p w:rsidR="0093676B" w:rsidRPr="004F02D0" w:rsidRDefault="0093676B" w:rsidP="0093676B">
            <w:pPr>
              <w:spacing w:after="0" w:line="13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13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r>
      <w:tr w:rsidR="0093676B" w:rsidRPr="0093676B" w:rsidTr="0093676B">
        <w:trPr>
          <w:trHeight w:val="135"/>
          <w:tblCellSpacing w:w="0" w:type="dxa"/>
        </w:trPr>
        <w:tc>
          <w:tcPr>
            <w:tcW w:w="0" w:type="auto"/>
            <w:vMerge/>
            <w:tcBorders>
              <w:left w:val="single" w:sz="6" w:space="0" w:color="000000"/>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30" w:type="dxa"/>
            <w:vAlign w:val="bottom"/>
            <w:hideMark/>
          </w:tcPr>
          <w:p w:rsidR="0093676B" w:rsidRPr="004F02D0" w:rsidRDefault="0093676B" w:rsidP="0093676B">
            <w:pPr>
              <w:spacing w:after="0" w:line="150"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0" w:type="auto"/>
            <w:vMerge/>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30" w:type="dxa"/>
            <w:tcBorders>
              <w:right w:val="single" w:sz="6" w:space="0" w:color="000000"/>
            </w:tcBorders>
            <w:vAlign w:val="bottom"/>
            <w:hideMark/>
          </w:tcPr>
          <w:p w:rsidR="0093676B" w:rsidRPr="004F02D0" w:rsidRDefault="0093676B" w:rsidP="0093676B">
            <w:pPr>
              <w:spacing w:after="0" w:line="150"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20" w:type="dxa"/>
            <w:tcBorders>
              <w:bottom w:val="single" w:sz="6" w:space="0" w:color="000000"/>
            </w:tcBorders>
            <w:vAlign w:val="bottom"/>
            <w:hideMark/>
          </w:tcPr>
          <w:p w:rsidR="0093676B" w:rsidRPr="004F02D0" w:rsidRDefault="0093676B" w:rsidP="0093676B">
            <w:pPr>
              <w:spacing w:after="0" w:line="13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bottom w:val="single" w:sz="6" w:space="0" w:color="000000"/>
            </w:tcBorders>
            <w:vAlign w:val="bottom"/>
            <w:hideMark/>
          </w:tcPr>
          <w:p w:rsidR="0093676B" w:rsidRPr="004F02D0" w:rsidRDefault="0093676B" w:rsidP="0093676B">
            <w:pPr>
              <w:spacing w:after="0" w:line="13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20" w:type="dxa"/>
            <w:tcBorders>
              <w:bottom w:val="single" w:sz="6" w:space="0" w:color="000000"/>
            </w:tcBorders>
            <w:vAlign w:val="bottom"/>
            <w:hideMark/>
          </w:tcPr>
          <w:p w:rsidR="0093676B" w:rsidRPr="004F02D0" w:rsidRDefault="0093676B" w:rsidP="0093676B">
            <w:pPr>
              <w:spacing w:after="0" w:line="13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bottom w:val="single" w:sz="6" w:space="0" w:color="000000"/>
            </w:tcBorders>
            <w:vAlign w:val="bottom"/>
            <w:hideMark/>
          </w:tcPr>
          <w:p w:rsidR="0093676B" w:rsidRPr="004F02D0" w:rsidRDefault="0093676B" w:rsidP="0093676B">
            <w:pPr>
              <w:spacing w:after="0" w:line="13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20" w:type="dxa"/>
            <w:tcBorders>
              <w:bottom w:val="single" w:sz="6" w:space="0" w:color="000000"/>
            </w:tcBorders>
            <w:vAlign w:val="bottom"/>
            <w:hideMark/>
          </w:tcPr>
          <w:p w:rsidR="0093676B" w:rsidRPr="004F02D0" w:rsidRDefault="0093676B" w:rsidP="0093676B">
            <w:pPr>
              <w:spacing w:after="0" w:line="13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bottom w:val="single" w:sz="6" w:space="0" w:color="000000"/>
            </w:tcBorders>
            <w:vAlign w:val="bottom"/>
            <w:hideMark/>
          </w:tcPr>
          <w:p w:rsidR="0093676B" w:rsidRPr="004F02D0" w:rsidRDefault="0093676B" w:rsidP="0093676B">
            <w:pPr>
              <w:spacing w:after="0" w:line="13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tcBorders>
              <w:bottom w:val="single" w:sz="6" w:space="0" w:color="000000"/>
            </w:tcBorders>
            <w:vAlign w:val="bottom"/>
            <w:hideMark/>
          </w:tcPr>
          <w:p w:rsidR="0093676B" w:rsidRPr="004F02D0" w:rsidRDefault="0093676B" w:rsidP="0093676B">
            <w:pPr>
              <w:spacing w:after="0" w:line="13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30" w:type="dxa"/>
            <w:tcBorders>
              <w:bottom w:val="single" w:sz="6" w:space="0" w:color="000000"/>
            </w:tcBorders>
            <w:vAlign w:val="bottom"/>
            <w:hideMark/>
          </w:tcPr>
          <w:p w:rsidR="0093676B" w:rsidRPr="004F02D0" w:rsidRDefault="0093676B" w:rsidP="0093676B">
            <w:pPr>
              <w:spacing w:after="0" w:line="13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45" w:type="dxa"/>
            <w:tcBorders>
              <w:bottom w:val="single" w:sz="6" w:space="0" w:color="000000"/>
            </w:tcBorders>
            <w:vAlign w:val="bottom"/>
            <w:hideMark/>
          </w:tcPr>
          <w:p w:rsidR="0093676B" w:rsidRPr="004F02D0" w:rsidRDefault="0093676B" w:rsidP="0093676B">
            <w:pPr>
              <w:spacing w:after="0" w:line="13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20" w:type="dxa"/>
            <w:tcBorders>
              <w:bottom w:val="single" w:sz="6" w:space="0" w:color="000000"/>
            </w:tcBorders>
            <w:vAlign w:val="bottom"/>
            <w:hideMark/>
          </w:tcPr>
          <w:p w:rsidR="0093676B" w:rsidRPr="004F02D0" w:rsidRDefault="0093676B" w:rsidP="0093676B">
            <w:pPr>
              <w:spacing w:after="0" w:line="13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20" w:type="dxa"/>
            <w:tcBorders>
              <w:bottom w:val="single" w:sz="6" w:space="0" w:color="000000"/>
            </w:tcBorders>
            <w:vAlign w:val="bottom"/>
            <w:hideMark/>
          </w:tcPr>
          <w:p w:rsidR="0093676B" w:rsidRPr="004F02D0" w:rsidRDefault="0093676B" w:rsidP="0093676B">
            <w:pPr>
              <w:spacing w:after="0" w:line="13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5" w:type="dxa"/>
            <w:tcBorders>
              <w:bottom w:val="single" w:sz="6" w:space="0" w:color="000000"/>
            </w:tcBorders>
            <w:vAlign w:val="bottom"/>
            <w:hideMark/>
          </w:tcPr>
          <w:p w:rsidR="0093676B" w:rsidRPr="004F02D0" w:rsidRDefault="0093676B" w:rsidP="0093676B">
            <w:pPr>
              <w:spacing w:after="0" w:line="13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30" w:type="dxa"/>
            <w:tcBorders>
              <w:bottom w:val="single" w:sz="6" w:space="0" w:color="000000"/>
            </w:tcBorders>
            <w:vAlign w:val="bottom"/>
            <w:hideMark/>
          </w:tcPr>
          <w:p w:rsidR="0093676B" w:rsidRPr="004F02D0" w:rsidRDefault="0093676B" w:rsidP="0093676B">
            <w:pPr>
              <w:spacing w:after="0" w:line="13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60" w:type="dxa"/>
            <w:tcBorders>
              <w:bottom w:val="single" w:sz="6" w:space="0" w:color="000000"/>
            </w:tcBorders>
            <w:vAlign w:val="bottom"/>
            <w:hideMark/>
          </w:tcPr>
          <w:p w:rsidR="0093676B" w:rsidRPr="004F02D0" w:rsidRDefault="0093676B" w:rsidP="0093676B">
            <w:pPr>
              <w:spacing w:after="0" w:line="13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tcBorders>
              <w:bottom w:val="single" w:sz="6" w:space="0" w:color="000000"/>
            </w:tcBorders>
            <w:vAlign w:val="bottom"/>
            <w:hideMark/>
          </w:tcPr>
          <w:p w:rsidR="0093676B" w:rsidRPr="004F02D0" w:rsidRDefault="0093676B" w:rsidP="0093676B">
            <w:pPr>
              <w:spacing w:after="0" w:line="13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30" w:type="dxa"/>
            <w:tcBorders>
              <w:bottom w:val="single" w:sz="6" w:space="0" w:color="000000"/>
            </w:tcBorders>
            <w:vAlign w:val="bottom"/>
            <w:hideMark/>
          </w:tcPr>
          <w:p w:rsidR="0093676B" w:rsidRPr="004F02D0" w:rsidRDefault="0093676B" w:rsidP="0093676B">
            <w:pPr>
              <w:spacing w:after="0" w:line="13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45" w:type="dxa"/>
            <w:tcBorders>
              <w:bottom w:val="single" w:sz="6" w:space="0" w:color="000000"/>
            </w:tcBorders>
            <w:vAlign w:val="bottom"/>
            <w:hideMark/>
          </w:tcPr>
          <w:p w:rsidR="0093676B" w:rsidRPr="004F02D0" w:rsidRDefault="0093676B" w:rsidP="0093676B">
            <w:pPr>
              <w:spacing w:after="0" w:line="13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bottom w:val="single" w:sz="6" w:space="0" w:color="000000"/>
              <w:right w:val="single" w:sz="6" w:space="0" w:color="000000"/>
            </w:tcBorders>
            <w:vAlign w:val="bottom"/>
            <w:hideMark/>
          </w:tcPr>
          <w:p w:rsidR="0093676B" w:rsidRPr="004F02D0" w:rsidRDefault="0093676B" w:rsidP="0093676B">
            <w:pPr>
              <w:spacing w:after="0" w:line="13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r>
      <w:tr w:rsidR="0093676B" w:rsidRPr="0093676B" w:rsidTr="0093676B">
        <w:trPr>
          <w:trHeight w:val="270"/>
          <w:tblCellSpacing w:w="0" w:type="dxa"/>
        </w:trPr>
        <w:tc>
          <w:tcPr>
            <w:tcW w:w="1530" w:type="dxa"/>
            <w:tcBorders>
              <w:left w:val="single" w:sz="6" w:space="0" w:color="000000"/>
              <w:right w:val="single" w:sz="6" w:space="0" w:color="000000"/>
            </w:tcBorders>
            <w:vAlign w:val="bottom"/>
            <w:hideMark/>
          </w:tcPr>
          <w:p w:rsidR="0093676B" w:rsidRPr="004F02D0" w:rsidRDefault="0093676B" w:rsidP="0093676B">
            <w:pPr>
              <w:spacing w:after="0" w:line="25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температура</w:t>
            </w:r>
          </w:p>
        </w:tc>
        <w:tc>
          <w:tcPr>
            <w:tcW w:w="30" w:type="dxa"/>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170" w:type="dxa"/>
            <w:vAlign w:val="bottom"/>
            <w:hideMark/>
          </w:tcPr>
          <w:p w:rsidR="0093676B" w:rsidRPr="004F02D0" w:rsidRDefault="0093676B" w:rsidP="0093676B">
            <w:pPr>
              <w:spacing w:after="0" w:line="255" w:lineRule="atLeast"/>
              <w:rPr>
                <w:rFonts w:ascii="Times New Roman" w:eastAsia="Times New Roman" w:hAnsi="Times New Roman" w:cs="Times New Roman"/>
                <w:color w:val="000000"/>
                <w:sz w:val="24"/>
                <w:szCs w:val="24"/>
                <w:lang w:eastAsia="ru-RU"/>
              </w:rPr>
            </w:pPr>
            <w:proofErr w:type="spellStart"/>
            <w:r w:rsidRPr="004F02D0">
              <w:rPr>
                <w:rFonts w:ascii="Times New Roman" w:eastAsia="Times New Roman" w:hAnsi="Times New Roman" w:cs="Times New Roman"/>
                <w:color w:val="000000"/>
                <w:sz w:val="24"/>
                <w:szCs w:val="24"/>
                <w:lang w:eastAsia="ru-RU"/>
              </w:rPr>
              <w:t>температу</w:t>
            </w:r>
            <w:proofErr w:type="spellEnd"/>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9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9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9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30" w:type="dxa"/>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5" w:type="dxa"/>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30" w:type="dxa"/>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45"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30" w:type="dxa"/>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r>
      <w:tr w:rsidR="0093676B" w:rsidRPr="0093676B" w:rsidTr="0093676B">
        <w:trPr>
          <w:trHeight w:val="330"/>
          <w:tblCellSpacing w:w="0" w:type="dxa"/>
        </w:trPr>
        <w:tc>
          <w:tcPr>
            <w:tcW w:w="1530" w:type="dxa"/>
            <w:tcBorders>
              <w:left w:val="single" w:sz="6" w:space="0" w:color="000000"/>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среды,</w:t>
            </w:r>
          </w:p>
        </w:tc>
        <w:tc>
          <w:tcPr>
            <w:tcW w:w="30" w:type="dxa"/>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170" w:type="dxa"/>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proofErr w:type="spellStart"/>
            <w:r w:rsidRPr="004F02D0">
              <w:rPr>
                <w:rFonts w:ascii="Times New Roman" w:eastAsia="Times New Roman" w:hAnsi="Times New Roman" w:cs="Times New Roman"/>
                <w:color w:val="000000"/>
                <w:sz w:val="24"/>
                <w:szCs w:val="24"/>
                <w:lang w:eastAsia="ru-RU"/>
              </w:rPr>
              <w:t>ра</w:t>
            </w:r>
            <w:proofErr w:type="spellEnd"/>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240"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-5</w:t>
            </w:r>
          </w:p>
        </w:tc>
        <w:tc>
          <w:tcPr>
            <w:tcW w:w="990" w:type="dxa"/>
            <w:vMerge w:val="restart"/>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w:t>
            </w:r>
          </w:p>
        </w:tc>
        <w:tc>
          <w:tcPr>
            <w:tcW w:w="1005" w:type="dxa"/>
            <w:vMerge w:val="restart"/>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+5</w:t>
            </w:r>
          </w:p>
        </w:tc>
        <w:tc>
          <w:tcPr>
            <w:tcW w:w="990" w:type="dxa"/>
            <w:vMerge w:val="restart"/>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+10</w:t>
            </w:r>
          </w:p>
        </w:tc>
        <w:tc>
          <w:tcPr>
            <w:tcW w:w="1005" w:type="dxa"/>
            <w:vMerge w:val="restart"/>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+15</w:t>
            </w:r>
          </w:p>
        </w:tc>
        <w:tc>
          <w:tcPr>
            <w:tcW w:w="990" w:type="dxa"/>
            <w:vMerge w:val="restart"/>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+20</w:t>
            </w:r>
          </w:p>
        </w:tc>
        <w:tc>
          <w:tcPr>
            <w:tcW w:w="960" w:type="dxa"/>
            <w:gridSpan w:val="2"/>
            <w:vMerge w:val="restart"/>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+25</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vMerge w:val="restart"/>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+30</w:t>
            </w:r>
          </w:p>
        </w:tc>
        <w:tc>
          <w:tcPr>
            <w:tcW w:w="1005" w:type="dxa"/>
            <w:vMerge w:val="restart"/>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+35</w:t>
            </w:r>
          </w:p>
        </w:tc>
        <w:tc>
          <w:tcPr>
            <w:tcW w:w="945" w:type="dxa"/>
            <w:gridSpan w:val="2"/>
            <w:vMerge w:val="restart"/>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+40</w:t>
            </w:r>
          </w:p>
        </w:tc>
        <w:tc>
          <w:tcPr>
            <w:tcW w:w="45"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60" w:type="dxa"/>
            <w:gridSpan w:val="2"/>
            <w:vMerge w:val="restart"/>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+45</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vMerge w:val="restart"/>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+50</w:t>
            </w:r>
          </w:p>
        </w:tc>
      </w:tr>
      <w:tr w:rsidR="0093676B" w:rsidRPr="0093676B" w:rsidTr="0093676B">
        <w:trPr>
          <w:trHeight w:val="180"/>
          <w:tblCellSpacing w:w="0" w:type="dxa"/>
        </w:trPr>
        <w:tc>
          <w:tcPr>
            <w:tcW w:w="1530" w:type="dxa"/>
            <w:vMerge w:val="restart"/>
            <w:tcBorders>
              <w:left w:val="single" w:sz="6" w:space="0" w:color="000000"/>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°С</w:t>
            </w:r>
          </w:p>
        </w:tc>
        <w:tc>
          <w:tcPr>
            <w:tcW w:w="30" w:type="dxa"/>
            <w:vAlign w:val="bottom"/>
            <w:hideMark/>
          </w:tcPr>
          <w:p w:rsidR="0093676B" w:rsidRPr="004F02D0" w:rsidRDefault="0093676B" w:rsidP="0093676B">
            <w:pPr>
              <w:spacing w:after="0" w:line="180"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170" w:type="dxa"/>
            <w:vMerge w:val="restart"/>
            <w:vAlign w:val="bottom"/>
            <w:hideMark/>
          </w:tcPr>
          <w:p w:rsidR="0093676B" w:rsidRPr="004F02D0" w:rsidRDefault="0093676B" w:rsidP="0093676B">
            <w:pPr>
              <w:spacing w:after="0" w:line="180"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жил,</w:t>
            </w:r>
          </w:p>
        </w:tc>
        <w:tc>
          <w:tcPr>
            <w:tcW w:w="30" w:type="dxa"/>
            <w:tcBorders>
              <w:right w:val="single" w:sz="6" w:space="0" w:color="000000"/>
            </w:tcBorders>
            <w:vAlign w:val="bottom"/>
            <w:hideMark/>
          </w:tcPr>
          <w:p w:rsidR="0093676B" w:rsidRPr="004F02D0" w:rsidRDefault="0093676B" w:rsidP="0093676B">
            <w:pPr>
              <w:spacing w:after="0" w:line="180"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vMerge w:val="restart"/>
            <w:tcBorders>
              <w:right w:val="single" w:sz="6" w:space="0" w:color="000000"/>
            </w:tcBorders>
            <w:vAlign w:val="bottom"/>
            <w:hideMark/>
          </w:tcPr>
          <w:p w:rsidR="0093676B" w:rsidRPr="004F02D0" w:rsidRDefault="0093676B" w:rsidP="0093676B">
            <w:pPr>
              <w:spacing w:after="0" w:line="180"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и ниже</w:t>
            </w:r>
          </w:p>
        </w:tc>
        <w:tc>
          <w:tcPr>
            <w:tcW w:w="0" w:type="auto"/>
            <w:vMerge/>
            <w:tcBorders>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0" w:type="auto"/>
            <w:vMerge/>
            <w:tcBorders>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0" w:type="auto"/>
            <w:vMerge/>
            <w:tcBorders>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0" w:type="auto"/>
            <w:vMerge/>
            <w:tcBorders>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0" w:type="auto"/>
            <w:vMerge/>
            <w:tcBorders>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0" w:type="auto"/>
            <w:gridSpan w:val="2"/>
            <w:vMerge/>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30" w:type="dxa"/>
            <w:tcBorders>
              <w:right w:val="single" w:sz="6" w:space="0" w:color="000000"/>
            </w:tcBorders>
            <w:vAlign w:val="bottom"/>
            <w:hideMark/>
          </w:tcPr>
          <w:p w:rsidR="0093676B" w:rsidRPr="004F02D0" w:rsidRDefault="0093676B" w:rsidP="0093676B">
            <w:pPr>
              <w:spacing w:after="0" w:line="180"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0" w:type="auto"/>
            <w:vMerge/>
            <w:tcBorders>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0" w:type="auto"/>
            <w:vMerge/>
            <w:tcBorders>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0" w:type="auto"/>
            <w:gridSpan w:val="2"/>
            <w:vMerge/>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45" w:type="dxa"/>
            <w:tcBorders>
              <w:right w:val="single" w:sz="6" w:space="0" w:color="000000"/>
            </w:tcBorders>
            <w:vAlign w:val="bottom"/>
            <w:hideMark/>
          </w:tcPr>
          <w:p w:rsidR="0093676B" w:rsidRPr="004F02D0" w:rsidRDefault="0093676B" w:rsidP="0093676B">
            <w:pPr>
              <w:spacing w:after="0" w:line="180"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0" w:type="auto"/>
            <w:gridSpan w:val="2"/>
            <w:vMerge/>
            <w:tcBorders>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30" w:type="dxa"/>
            <w:tcBorders>
              <w:right w:val="single" w:sz="6" w:space="0" w:color="000000"/>
            </w:tcBorders>
            <w:vAlign w:val="bottom"/>
            <w:hideMark/>
          </w:tcPr>
          <w:p w:rsidR="0093676B" w:rsidRPr="004F02D0" w:rsidRDefault="0093676B" w:rsidP="0093676B">
            <w:pPr>
              <w:spacing w:after="0" w:line="180"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0" w:type="auto"/>
            <w:vMerge/>
            <w:tcBorders>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r>
      <w:tr w:rsidR="0093676B" w:rsidRPr="0093676B" w:rsidTr="0093676B">
        <w:trPr>
          <w:trHeight w:val="165"/>
          <w:tblCellSpacing w:w="0" w:type="dxa"/>
        </w:trPr>
        <w:tc>
          <w:tcPr>
            <w:tcW w:w="0" w:type="auto"/>
            <w:vMerge/>
            <w:tcBorders>
              <w:left w:val="single" w:sz="6" w:space="0" w:color="000000"/>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30" w:type="dxa"/>
            <w:vAlign w:val="bottom"/>
            <w:hideMark/>
          </w:tcPr>
          <w:p w:rsidR="0093676B" w:rsidRPr="004F02D0" w:rsidRDefault="0093676B" w:rsidP="0093676B">
            <w:pPr>
              <w:spacing w:after="0" w:line="16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0" w:type="auto"/>
            <w:vMerge/>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30" w:type="dxa"/>
            <w:tcBorders>
              <w:right w:val="single" w:sz="6" w:space="0" w:color="000000"/>
            </w:tcBorders>
            <w:vAlign w:val="bottom"/>
            <w:hideMark/>
          </w:tcPr>
          <w:p w:rsidR="0093676B" w:rsidRPr="004F02D0" w:rsidRDefault="0093676B" w:rsidP="0093676B">
            <w:pPr>
              <w:spacing w:after="0" w:line="16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0" w:type="auto"/>
            <w:vMerge/>
            <w:tcBorders>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990" w:type="dxa"/>
            <w:tcBorders>
              <w:right w:val="single" w:sz="6" w:space="0" w:color="000000"/>
            </w:tcBorders>
            <w:vAlign w:val="bottom"/>
            <w:hideMark/>
          </w:tcPr>
          <w:p w:rsidR="0093676B" w:rsidRPr="004F02D0" w:rsidRDefault="0093676B" w:rsidP="0093676B">
            <w:pPr>
              <w:spacing w:after="0" w:line="16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16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90" w:type="dxa"/>
            <w:tcBorders>
              <w:right w:val="single" w:sz="6" w:space="0" w:color="000000"/>
            </w:tcBorders>
            <w:vAlign w:val="bottom"/>
            <w:hideMark/>
          </w:tcPr>
          <w:p w:rsidR="0093676B" w:rsidRPr="004F02D0" w:rsidRDefault="0093676B" w:rsidP="0093676B">
            <w:pPr>
              <w:spacing w:after="0" w:line="16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16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90" w:type="dxa"/>
            <w:tcBorders>
              <w:right w:val="single" w:sz="6" w:space="0" w:color="000000"/>
            </w:tcBorders>
            <w:vAlign w:val="bottom"/>
            <w:hideMark/>
          </w:tcPr>
          <w:p w:rsidR="0093676B" w:rsidRPr="004F02D0" w:rsidRDefault="0093676B" w:rsidP="0093676B">
            <w:pPr>
              <w:spacing w:after="0" w:line="16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vAlign w:val="bottom"/>
            <w:hideMark/>
          </w:tcPr>
          <w:p w:rsidR="0093676B" w:rsidRPr="004F02D0" w:rsidRDefault="0093676B" w:rsidP="0093676B">
            <w:pPr>
              <w:spacing w:after="0" w:line="16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30" w:type="dxa"/>
            <w:vAlign w:val="bottom"/>
            <w:hideMark/>
          </w:tcPr>
          <w:p w:rsidR="0093676B" w:rsidRPr="004F02D0" w:rsidRDefault="0093676B" w:rsidP="0093676B">
            <w:pPr>
              <w:spacing w:after="0" w:line="16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tcBorders>
              <w:right w:val="single" w:sz="6" w:space="0" w:color="000000"/>
            </w:tcBorders>
            <w:vAlign w:val="bottom"/>
            <w:hideMark/>
          </w:tcPr>
          <w:p w:rsidR="0093676B" w:rsidRPr="004F02D0" w:rsidRDefault="0093676B" w:rsidP="0093676B">
            <w:pPr>
              <w:spacing w:after="0" w:line="16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16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16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5" w:type="dxa"/>
            <w:vAlign w:val="bottom"/>
            <w:hideMark/>
          </w:tcPr>
          <w:p w:rsidR="0093676B" w:rsidRPr="004F02D0" w:rsidRDefault="0093676B" w:rsidP="0093676B">
            <w:pPr>
              <w:spacing w:after="0" w:line="16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30" w:type="dxa"/>
            <w:vAlign w:val="bottom"/>
            <w:hideMark/>
          </w:tcPr>
          <w:p w:rsidR="0093676B" w:rsidRPr="004F02D0" w:rsidRDefault="0093676B" w:rsidP="0093676B">
            <w:pPr>
              <w:spacing w:after="0" w:line="16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45" w:type="dxa"/>
            <w:tcBorders>
              <w:right w:val="single" w:sz="6" w:space="0" w:color="000000"/>
            </w:tcBorders>
            <w:vAlign w:val="bottom"/>
            <w:hideMark/>
          </w:tcPr>
          <w:p w:rsidR="0093676B" w:rsidRPr="004F02D0" w:rsidRDefault="0093676B" w:rsidP="0093676B">
            <w:pPr>
              <w:spacing w:after="0" w:line="16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vAlign w:val="bottom"/>
            <w:hideMark/>
          </w:tcPr>
          <w:p w:rsidR="0093676B" w:rsidRPr="004F02D0" w:rsidRDefault="0093676B" w:rsidP="0093676B">
            <w:pPr>
              <w:spacing w:after="0" w:line="16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30" w:type="dxa"/>
            <w:vAlign w:val="bottom"/>
            <w:hideMark/>
          </w:tcPr>
          <w:p w:rsidR="0093676B" w:rsidRPr="004F02D0" w:rsidRDefault="0093676B" w:rsidP="0093676B">
            <w:pPr>
              <w:spacing w:after="0" w:line="16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tcBorders>
              <w:right w:val="single" w:sz="6" w:space="0" w:color="000000"/>
            </w:tcBorders>
            <w:vAlign w:val="bottom"/>
            <w:hideMark/>
          </w:tcPr>
          <w:p w:rsidR="0093676B" w:rsidRPr="004F02D0" w:rsidRDefault="0093676B" w:rsidP="0093676B">
            <w:pPr>
              <w:spacing w:after="0" w:line="16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16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r>
      <w:tr w:rsidR="0093676B" w:rsidRPr="0093676B" w:rsidTr="0093676B">
        <w:trPr>
          <w:trHeight w:val="315"/>
          <w:tblCellSpacing w:w="0" w:type="dxa"/>
        </w:trPr>
        <w:tc>
          <w:tcPr>
            <w:tcW w:w="1530" w:type="dxa"/>
            <w:tcBorders>
              <w:left w:val="single" w:sz="6" w:space="0" w:color="000000"/>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170" w:type="dxa"/>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°С</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9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9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9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30" w:type="dxa"/>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5" w:type="dxa"/>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30" w:type="dxa"/>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45"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30" w:type="dxa"/>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r>
      <w:tr w:rsidR="0093676B" w:rsidRPr="0093676B" w:rsidTr="0093676B">
        <w:trPr>
          <w:trHeight w:val="45"/>
          <w:tblCellSpacing w:w="0" w:type="dxa"/>
        </w:trPr>
        <w:tc>
          <w:tcPr>
            <w:tcW w:w="1530" w:type="dxa"/>
            <w:tcBorders>
              <w:left w:val="single" w:sz="6" w:space="0" w:color="000000"/>
              <w:bottom w:val="single" w:sz="6" w:space="0" w:color="000000"/>
              <w:right w:val="single" w:sz="6" w:space="0" w:color="000000"/>
            </w:tcBorders>
            <w:vAlign w:val="bottom"/>
            <w:hideMark/>
          </w:tcPr>
          <w:p w:rsidR="0093676B" w:rsidRPr="004F02D0" w:rsidRDefault="0093676B" w:rsidP="0093676B">
            <w:pPr>
              <w:spacing w:after="0" w:line="4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tcBorders>
              <w:bottom w:val="single" w:sz="6" w:space="0" w:color="000000"/>
            </w:tcBorders>
            <w:vAlign w:val="bottom"/>
            <w:hideMark/>
          </w:tcPr>
          <w:p w:rsidR="0093676B" w:rsidRPr="004F02D0" w:rsidRDefault="0093676B" w:rsidP="0093676B">
            <w:pPr>
              <w:spacing w:after="0" w:line="4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170" w:type="dxa"/>
            <w:tcBorders>
              <w:bottom w:val="single" w:sz="6" w:space="0" w:color="000000"/>
            </w:tcBorders>
            <w:vAlign w:val="bottom"/>
            <w:hideMark/>
          </w:tcPr>
          <w:p w:rsidR="0093676B" w:rsidRPr="004F02D0" w:rsidRDefault="0093676B" w:rsidP="0093676B">
            <w:pPr>
              <w:spacing w:after="0" w:line="4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tcBorders>
              <w:bottom w:val="single" w:sz="6" w:space="0" w:color="000000"/>
              <w:right w:val="single" w:sz="6" w:space="0" w:color="000000"/>
            </w:tcBorders>
            <w:vAlign w:val="bottom"/>
            <w:hideMark/>
          </w:tcPr>
          <w:p w:rsidR="0093676B" w:rsidRPr="004F02D0" w:rsidRDefault="0093676B" w:rsidP="0093676B">
            <w:pPr>
              <w:spacing w:after="0" w:line="4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bottom w:val="single" w:sz="6" w:space="0" w:color="000000"/>
              <w:right w:val="single" w:sz="6" w:space="0" w:color="000000"/>
            </w:tcBorders>
            <w:vAlign w:val="bottom"/>
            <w:hideMark/>
          </w:tcPr>
          <w:p w:rsidR="0093676B" w:rsidRPr="004F02D0" w:rsidRDefault="0093676B" w:rsidP="0093676B">
            <w:pPr>
              <w:spacing w:after="0" w:line="4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90" w:type="dxa"/>
            <w:tcBorders>
              <w:bottom w:val="single" w:sz="6" w:space="0" w:color="000000"/>
              <w:right w:val="single" w:sz="6" w:space="0" w:color="000000"/>
            </w:tcBorders>
            <w:vAlign w:val="bottom"/>
            <w:hideMark/>
          </w:tcPr>
          <w:p w:rsidR="0093676B" w:rsidRPr="004F02D0" w:rsidRDefault="0093676B" w:rsidP="0093676B">
            <w:pPr>
              <w:spacing w:after="0" w:line="4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bottom w:val="single" w:sz="6" w:space="0" w:color="000000"/>
              <w:right w:val="single" w:sz="6" w:space="0" w:color="000000"/>
            </w:tcBorders>
            <w:vAlign w:val="bottom"/>
            <w:hideMark/>
          </w:tcPr>
          <w:p w:rsidR="0093676B" w:rsidRPr="004F02D0" w:rsidRDefault="0093676B" w:rsidP="0093676B">
            <w:pPr>
              <w:spacing w:after="0" w:line="4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90" w:type="dxa"/>
            <w:tcBorders>
              <w:bottom w:val="single" w:sz="6" w:space="0" w:color="000000"/>
              <w:right w:val="single" w:sz="6" w:space="0" w:color="000000"/>
            </w:tcBorders>
            <w:vAlign w:val="bottom"/>
            <w:hideMark/>
          </w:tcPr>
          <w:p w:rsidR="0093676B" w:rsidRPr="004F02D0" w:rsidRDefault="0093676B" w:rsidP="0093676B">
            <w:pPr>
              <w:spacing w:after="0" w:line="4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bottom w:val="single" w:sz="6" w:space="0" w:color="000000"/>
              <w:right w:val="single" w:sz="6" w:space="0" w:color="000000"/>
            </w:tcBorders>
            <w:vAlign w:val="bottom"/>
            <w:hideMark/>
          </w:tcPr>
          <w:p w:rsidR="0093676B" w:rsidRPr="004F02D0" w:rsidRDefault="0093676B" w:rsidP="0093676B">
            <w:pPr>
              <w:spacing w:after="0" w:line="4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90" w:type="dxa"/>
            <w:tcBorders>
              <w:bottom w:val="single" w:sz="6" w:space="0" w:color="000000"/>
              <w:right w:val="single" w:sz="6" w:space="0" w:color="000000"/>
            </w:tcBorders>
            <w:vAlign w:val="bottom"/>
            <w:hideMark/>
          </w:tcPr>
          <w:p w:rsidR="0093676B" w:rsidRPr="004F02D0" w:rsidRDefault="0093676B" w:rsidP="0093676B">
            <w:pPr>
              <w:spacing w:after="0" w:line="4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tcBorders>
              <w:bottom w:val="single" w:sz="6" w:space="0" w:color="000000"/>
            </w:tcBorders>
            <w:vAlign w:val="bottom"/>
            <w:hideMark/>
          </w:tcPr>
          <w:p w:rsidR="0093676B" w:rsidRPr="004F02D0" w:rsidRDefault="0093676B" w:rsidP="0093676B">
            <w:pPr>
              <w:spacing w:after="0" w:line="4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30" w:type="dxa"/>
            <w:tcBorders>
              <w:bottom w:val="single" w:sz="6" w:space="0" w:color="000000"/>
            </w:tcBorders>
            <w:vAlign w:val="bottom"/>
            <w:hideMark/>
          </w:tcPr>
          <w:p w:rsidR="0093676B" w:rsidRPr="004F02D0" w:rsidRDefault="0093676B" w:rsidP="0093676B">
            <w:pPr>
              <w:spacing w:after="0" w:line="4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tcBorders>
              <w:bottom w:val="single" w:sz="6" w:space="0" w:color="000000"/>
              <w:right w:val="single" w:sz="6" w:space="0" w:color="000000"/>
            </w:tcBorders>
            <w:vAlign w:val="bottom"/>
            <w:hideMark/>
          </w:tcPr>
          <w:p w:rsidR="0093676B" w:rsidRPr="004F02D0" w:rsidRDefault="0093676B" w:rsidP="0093676B">
            <w:pPr>
              <w:spacing w:after="0" w:line="4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bottom w:val="single" w:sz="6" w:space="0" w:color="000000"/>
              <w:right w:val="single" w:sz="6" w:space="0" w:color="000000"/>
            </w:tcBorders>
            <w:vAlign w:val="bottom"/>
            <w:hideMark/>
          </w:tcPr>
          <w:p w:rsidR="0093676B" w:rsidRPr="004F02D0" w:rsidRDefault="0093676B" w:rsidP="0093676B">
            <w:pPr>
              <w:spacing w:after="0" w:line="4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bottom w:val="single" w:sz="6" w:space="0" w:color="000000"/>
              <w:right w:val="single" w:sz="6" w:space="0" w:color="000000"/>
            </w:tcBorders>
            <w:vAlign w:val="bottom"/>
            <w:hideMark/>
          </w:tcPr>
          <w:p w:rsidR="0093676B" w:rsidRPr="004F02D0" w:rsidRDefault="0093676B" w:rsidP="0093676B">
            <w:pPr>
              <w:spacing w:after="0" w:line="4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5" w:type="dxa"/>
            <w:tcBorders>
              <w:bottom w:val="single" w:sz="6" w:space="0" w:color="000000"/>
            </w:tcBorders>
            <w:vAlign w:val="bottom"/>
            <w:hideMark/>
          </w:tcPr>
          <w:p w:rsidR="0093676B" w:rsidRPr="004F02D0" w:rsidRDefault="0093676B" w:rsidP="0093676B">
            <w:pPr>
              <w:spacing w:after="0" w:line="4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30" w:type="dxa"/>
            <w:tcBorders>
              <w:bottom w:val="single" w:sz="6" w:space="0" w:color="000000"/>
            </w:tcBorders>
            <w:vAlign w:val="bottom"/>
            <w:hideMark/>
          </w:tcPr>
          <w:p w:rsidR="0093676B" w:rsidRPr="004F02D0" w:rsidRDefault="0093676B" w:rsidP="0093676B">
            <w:pPr>
              <w:spacing w:after="0" w:line="4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45" w:type="dxa"/>
            <w:tcBorders>
              <w:bottom w:val="single" w:sz="6" w:space="0" w:color="000000"/>
              <w:right w:val="single" w:sz="6" w:space="0" w:color="000000"/>
            </w:tcBorders>
            <w:vAlign w:val="bottom"/>
            <w:hideMark/>
          </w:tcPr>
          <w:p w:rsidR="0093676B" w:rsidRPr="004F02D0" w:rsidRDefault="0093676B" w:rsidP="0093676B">
            <w:pPr>
              <w:spacing w:after="0" w:line="4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tcBorders>
              <w:bottom w:val="single" w:sz="6" w:space="0" w:color="000000"/>
            </w:tcBorders>
            <w:vAlign w:val="bottom"/>
            <w:hideMark/>
          </w:tcPr>
          <w:p w:rsidR="0093676B" w:rsidRPr="004F02D0" w:rsidRDefault="0093676B" w:rsidP="0093676B">
            <w:pPr>
              <w:spacing w:after="0" w:line="4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30" w:type="dxa"/>
            <w:tcBorders>
              <w:bottom w:val="single" w:sz="6" w:space="0" w:color="000000"/>
            </w:tcBorders>
            <w:vAlign w:val="bottom"/>
            <w:hideMark/>
          </w:tcPr>
          <w:p w:rsidR="0093676B" w:rsidRPr="004F02D0" w:rsidRDefault="0093676B" w:rsidP="0093676B">
            <w:pPr>
              <w:spacing w:after="0" w:line="4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tcBorders>
              <w:bottom w:val="single" w:sz="6" w:space="0" w:color="000000"/>
              <w:right w:val="single" w:sz="6" w:space="0" w:color="000000"/>
            </w:tcBorders>
            <w:vAlign w:val="bottom"/>
            <w:hideMark/>
          </w:tcPr>
          <w:p w:rsidR="0093676B" w:rsidRPr="004F02D0" w:rsidRDefault="0093676B" w:rsidP="0093676B">
            <w:pPr>
              <w:spacing w:after="0" w:line="4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bottom w:val="single" w:sz="6" w:space="0" w:color="000000"/>
              <w:right w:val="single" w:sz="6" w:space="0" w:color="000000"/>
            </w:tcBorders>
            <w:vAlign w:val="bottom"/>
            <w:hideMark/>
          </w:tcPr>
          <w:p w:rsidR="0093676B" w:rsidRPr="004F02D0" w:rsidRDefault="0093676B" w:rsidP="0093676B">
            <w:pPr>
              <w:spacing w:after="0" w:line="4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r>
      <w:tr w:rsidR="0093676B" w:rsidRPr="0093676B" w:rsidTr="0093676B">
        <w:trPr>
          <w:trHeight w:val="300"/>
          <w:tblCellSpacing w:w="0" w:type="dxa"/>
        </w:trPr>
        <w:tc>
          <w:tcPr>
            <w:tcW w:w="1530" w:type="dxa"/>
            <w:tcBorders>
              <w:left w:val="single" w:sz="6" w:space="0" w:color="000000"/>
              <w:right w:val="single" w:sz="6" w:space="0" w:color="000000"/>
            </w:tcBorders>
            <w:vAlign w:val="bottom"/>
            <w:hideMark/>
          </w:tcPr>
          <w:p w:rsidR="0093676B" w:rsidRPr="004F02D0" w:rsidRDefault="0093676B" w:rsidP="0093676B">
            <w:pPr>
              <w:spacing w:after="0" w:line="255" w:lineRule="atLeast"/>
              <w:jc w:val="righ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15</w:t>
            </w:r>
          </w:p>
        </w:tc>
        <w:tc>
          <w:tcPr>
            <w:tcW w:w="30" w:type="dxa"/>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170" w:type="dxa"/>
            <w:vAlign w:val="bottom"/>
            <w:hideMark/>
          </w:tcPr>
          <w:p w:rsidR="0093676B" w:rsidRPr="004F02D0" w:rsidRDefault="0093676B" w:rsidP="0093676B">
            <w:pPr>
              <w:spacing w:after="0" w:line="255" w:lineRule="atLeast"/>
              <w:jc w:val="righ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80</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255" w:lineRule="atLeast"/>
              <w:jc w:val="righ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1,14</w:t>
            </w:r>
          </w:p>
        </w:tc>
        <w:tc>
          <w:tcPr>
            <w:tcW w:w="990" w:type="dxa"/>
            <w:tcBorders>
              <w:right w:val="single" w:sz="6" w:space="0" w:color="000000"/>
            </w:tcBorders>
            <w:vAlign w:val="bottom"/>
            <w:hideMark/>
          </w:tcPr>
          <w:p w:rsidR="0093676B" w:rsidRPr="004F02D0" w:rsidRDefault="0093676B" w:rsidP="0093676B">
            <w:pPr>
              <w:spacing w:after="0" w:line="255" w:lineRule="atLeast"/>
              <w:jc w:val="righ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1,11</w:t>
            </w:r>
          </w:p>
        </w:tc>
        <w:tc>
          <w:tcPr>
            <w:tcW w:w="1005" w:type="dxa"/>
            <w:tcBorders>
              <w:right w:val="single" w:sz="6" w:space="0" w:color="000000"/>
            </w:tcBorders>
            <w:vAlign w:val="bottom"/>
            <w:hideMark/>
          </w:tcPr>
          <w:p w:rsidR="0093676B" w:rsidRPr="004F02D0" w:rsidRDefault="0093676B" w:rsidP="0093676B">
            <w:pPr>
              <w:spacing w:after="0" w:line="255" w:lineRule="atLeast"/>
              <w:jc w:val="righ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1,08</w:t>
            </w:r>
          </w:p>
        </w:tc>
        <w:tc>
          <w:tcPr>
            <w:tcW w:w="990" w:type="dxa"/>
            <w:tcBorders>
              <w:right w:val="single" w:sz="6" w:space="0" w:color="000000"/>
            </w:tcBorders>
            <w:vAlign w:val="bottom"/>
            <w:hideMark/>
          </w:tcPr>
          <w:p w:rsidR="0093676B" w:rsidRPr="004F02D0" w:rsidRDefault="0093676B" w:rsidP="0093676B">
            <w:pPr>
              <w:spacing w:after="0" w:line="255" w:lineRule="atLeast"/>
              <w:jc w:val="righ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1,04</w:t>
            </w:r>
          </w:p>
        </w:tc>
        <w:tc>
          <w:tcPr>
            <w:tcW w:w="1005" w:type="dxa"/>
            <w:tcBorders>
              <w:right w:val="single" w:sz="6" w:space="0" w:color="000000"/>
            </w:tcBorders>
            <w:vAlign w:val="bottom"/>
            <w:hideMark/>
          </w:tcPr>
          <w:p w:rsidR="0093676B" w:rsidRPr="004F02D0" w:rsidRDefault="0093676B" w:rsidP="0093676B">
            <w:pPr>
              <w:spacing w:after="0" w:line="255" w:lineRule="atLeast"/>
              <w:jc w:val="righ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1,00</w:t>
            </w:r>
          </w:p>
        </w:tc>
        <w:tc>
          <w:tcPr>
            <w:tcW w:w="990" w:type="dxa"/>
            <w:tcBorders>
              <w:right w:val="single" w:sz="6" w:space="0" w:color="000000"/>
            </w:tcBorders>
            <w:vAlign w:val="bottom"/>
            <w:hideMark/>
          </w:tcPr>
          <w:p w:rsidR="0093676B" w:rsidRPr="004F02D0" w:rsidRDefault="0093676B" w:rsidP="0093676B">
            <w:pPr>
              <w:spacing w:after="0" w:line="255" w:lineRule="atLeast"/>
              <w:jc w:val="righ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0,96</w:t>
            </w:r>
          </w:p>
        </w:tc>
        <w:tc>
          <w:tcPr>
            <w:tcW w:w="30" w:type="dxa"/>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30" w:type="dxa"/>
            <w:vAlign w:val="bottom"/>
            <w:hideMark/>
          </w:tcPr>
          <w:p w:rsidR="0093676B" w:rsidRPr="004F02D0" w:rsidRDefault="0093676B" w:rsidP="0093676B">
            <w:pPr>
              <w:spacing w:after="0" w:line="255" w:lineRule="atLeast"/>
              <w:jc w:val="righ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0,92</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255" w:lineRule="atLeast"/>
              <w:jc w:val="righ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0,88</w:t>
            </w:r>
          </w:p>
        </w:tc>
        <w:tc>
          <w:tcPr>
            <w:tcW w:w="1005" w:type="dxa"/>
            <w:tcBorders>
              <w:right w:val="single" w:sz="6" w:space="0" w:color="000000"/>
            </w:tcBorders>
            <w:vAlign w:val="bottom"/>
            <w:hideMark/>
          </w:tcPr>
          <w:p w:rsidR="0093676B" w:rsidRPr="004F02D0" w:rsidRDefault="0093676B" w:rsidP="0093676B">
            <w:pPr>
              <w:spacing w:after="0" w:line="255" w:lineRule="atLeast"/>
              <w:jc w:val="righ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0,83</w:t>
            </w:r>
          </w:p>
        </w:tc>
        <w:tc>
          <w:tcPr>
            <w:tcW w:w="15" w:type="dxa"/>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30" w:type="dxa"/>
            <w:vAlign w:val="bottom"/>
            <w:hideMark/>
          </w:tcPr>
          <w:p w:rsidR="0093676B" w:rsidRPr="004F02D0" w:rsidRDefault="0093676B" w:rsidP="0093676B">
            <w:pPr>
              <w:spacing w:after="0" w:line="255" w:lineRule="atLeast"/>
              <w:jc w:val="righ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0,78</w:t>
            </w:r>
          </w:p>
        </w:tc>
        <w:tc>
          <w:tcPr>
            <w:tcW w:w="45"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30" w:type="dxa"/>
            <w:vAlign w:val="bottom"/>
            <w:hideMark/>
          </w:tcPr>
          <w:p w:rsidR="0093676B" w:rsidRPr="004F02D0" w:rsidRDefault="0093676B" w:rsidP="0093676B">
            <w:pPr>
              <w:spacing w:after="0" w:line="255" w:lineRule="atLeast"/>
              <w:jc w:val="righ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0,73</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255" w:lineRule="atLeast"/>
              <w:jc w:val="righ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0,68</w:t>
            </w:r>
          </w:p>
        </w:tc>
      </w:tr>
      <w:tr w:rsidR="0093676B" w:rsidRPr="0093676B" w:rsidTr="0093676B">
        <w:trPr>
          <w:trHeight w:val="30"/>
          <w:tblCellSpacing w:w="0" w:type="dxa"/>
        </w:trPr>
        <w:tc>
          <w:tcPr>
            <w:tcW w:w="1530" w:type="dxa"/>
            <w:vMerge w:val="restart"/>
            <w:tcBorders>
              <w:left w:val="single" w:sz="6" w:space="0" w:color="000000"/>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25</w:t>
            </w:r>
          </w:p>
        </w:tc>
        <w:tc>
          <w:tcPr>
            <w:tcW w:w="1200" w:type="dxa"/>
            <w:gridSpan w:val="2"/>
            <w:vMerge w:val="restart"/>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80</w:t>
            </w:r>
          </w:p>
        </w:tc>
        <w:tc>
          <w:tcPr>
            <w:tcW w:w="30" w:type="dxa"/>
            <w:tcBorders>
              <w:right w:val="single" w:sz="6" w:space="0" w:color="000000"/>
            </w:tcBorders>
            <w:vAlign w:val="bottom"/>
            <w:hideMark/>
          </w:tcPr>
          <w:p w:rsidR="0093676B" w:rsidRPr="004F02D0" w:rsidRDefault="0093676B" w:rsidP="0093676B">
            <w:pPr>
              <w:spacing w:after="0" w:line="30"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vMerge w:val="restart"/>
            <w:tcBorders>
              <w:right w:val="single" w:sz="6" w:space="0" w:color="000000"/>
            </w:tcBorders>
            <w:vAlign w:val="bottom"/>
            <w:hideMark/>
          </w:tcPr>
          <w:p w:rsidR="0093676B" w:rsidRPr="004F02D0" w:rsidRDefault="0093676B" w:rsidP="0093676B">
            <w:pPr>
              <w:spacing w:after="0" w:line="30"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1,24</w:t>
            </w:r>
          </w:p>
        </w:tc>
        <w:tc>
          <w:tcPr>
            <w:tcW w:w="990" w:type="dxa"/>
            <w:vMerge w:val="restart"/>
            <w:tcBorders>
              <w:right w:val="single" w:sz="6" w:space="0" w:color="000000"/>
            </w:tcBorders>
            <w:vAlign w:val="bottom"/>
            <w:hideMark/>
          </w:tcPr>
          <w:p w:rsidR="0093676B" w:rsidRPr="004F02D0" w:rsidRDefault="0093676B" w:rsidP="0093676B">
            <w:pPr>
              <w:spacing w:after="0" w:line="30"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1,20</w:t>
            </w:r>
          </w:p>
        </w:tc>
        <w:tc>
          <w:tcPr>
            <w:tcW w:w="1005" w:type="dxa"/>
            <w:vMerge w:val="restart"/>
            <w:tcBorders>
              <w:right w:val="single" w:sz="6" w:space="0" w:color="000000"/>
            </w:tcBorders>
            <w:vAlign w:val="bottom"/>
            <w:hideMark/>
          </w:tcPr>
          <w:p w:rsidR="0093676B" w:rsidRPr="004F02D0" w:rsidRDefault="0093676B" w:rsidP="0093676B">
            <w:pPr>
              <w:spacing w:after="0" w:line="30"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1,17</w:t>
            </w:r>
          </w:p>
        </w:tc>
        <w:tc>
          <w:tcPr>
            <w:tcW w:w="990" w:type="dxa"/>
            <w:vMerge w:val="restart"/>
            <w:tcBorders>
              <w:right w:val="single" w:sz="6" w:space="0" w:color="000000"/>
            </w:tcBorders>
            <w:vAlign w:val="bottom"/>
            <w:hideMark/>
          </w:tcPr>
          <w:p w:rsidR="0093676B" w:rsidRPr="004F02D0" w:rsidRDefault="0093676B" w:rsidP="0093676B">
            <w:pPr>
              <w:spacing w:after="0" w:line="30"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1,13</w:t>
            </w:r>
          </w:p>
        </w:tc>
        <w:tc>
          <w:tcPr>
            <w:tcW w:w="1005" w:type="dxa"/>
            <w:vMerge w:val="restart"/>
            <w:tcBorders>
              <w:right w:val="single" w:sz="6" w:space="0" w:color="000000"/>
            </w:tcBorders>
            <w:vAlign w:val="bottom"/>
            <w:hideMark/>
          </w:tcPr>
          <w:p w:rsidR="0093676B" w:rsidRPr="004F02D0" w:rsidRDefault="0093676B" w:rsidP="0093676B">
            <w:pPr>
              <w:spacing w:after="0" w:line="30"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1,09</w:t>
            </w:r>
          </w:p>
        </w:tc>
        <w:tc>
          <w:tcPr>
            <w:tcW w:w="990" w:type="dxa"/>
            <w:vMerge w:val="restart"/>
            <w:tcBorders>
              <w:right w:val="single" w:sz="6" w:space="0" w:color="000000"/>
            </w:tcBorders>
            <w:vAlign w:val="bottom"/>
            <w:hideMark/>
          </w:tcPr>
          <w:p w:rsidR="0093676B" w:rsidRPr="004F02D0" w:rsidRDefault="0093676B" w:rsidP="0093676B">
            <w:pPr>
              <w:spacing w:after="0" w:line="30"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1,04</w:t>
            </w:r>
          </w:p>
        </w:tc>
        <w:tc>
          <w:tcPr>
            <w:tcW w:w="30" w:type="dxa"/>
            <w:vAlign w:val="bottom"/>
            <w:hideMark/>
          </w:tcPr>
          <w:p w:rsidR="0093676B" w:rsidRPr="004F02D0" w:rsidRDefault="0093676B" w:rsidP="0093676B">
            <w:pPr>
              <w:spacing w:after="0" w:line="30"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30" w:type="dxa"/>
            <w:vAlign w:val="bottom"/>
            <w:hideMark/>
          </w:tcPr>
          <w:p w:rsidR="0093676B" w:rsidRPr="004F02D0" w:rsidRDefault="0093676B" w:rsidP="0093676B">
            <w:pPr>
              <w:spacing w:after="0" w:line="30"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tcBorders>
              <w:right w:val="single" w:sz="6" w:space="0" w:color="000000"/>
            </w:tcBorders>
            <w:vAlign w:val="bottom"/>
            <w:hideMark/>
          </w:tcPr>
          <w:p w:rsidR="0093676B" w:rsidRPr="004F02D0" w:rsidRDefault="0093676B" w:rsidP="0093676B">
            <w:pPr>
              <w:spacing w:after="0" w:line="30"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vMerge w:val="restart"/>
            <w:tcBorders>
              <w:right w:val="single" w:sz="6" w:space="0" w:color="000000"/>
            </w:tcBorders>
            <w:vAlign w:val="bottom"/>
            <w:hideMark/>
          </w:tcPr>
          <w:p w:rsidR="0093676B" w:rsidRPr="004F02D0" w:rsidRDefault="0093676B" w:rsidP="0093676B">
            <w:pPr>
              <w:spacing w:after="0" w:line="30"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0,95</w:t>
            </w:r>
          </w:p>
        </w:tc>
        <w:tc>
          <w:tcPr>
            <w:tcW w:w="1005" w:type="dxa"/>
            <w:vMerge w:val="restart"/>
            <w:tcBorders>
              <w:right w:val="single" w:sz="6" w:space="0" w:color="000000"/>
            </w:tcBorders>
            <w:vAlign w:val="bottom"/>
            <w:hideMark/>
          </w:tcPr>
          <w:p w:rsidR="0093676B" w:rsidRPr="004F02D0" w:rsidRDefault="0093676B" w:rsidP="0093676B">
            <w:pPr>
              <w:spacing w:after="0" w:line="30"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0,90</w:t>
            </w:r>
          </w:p>
        </w:tc>
        <w:tc>
          <w:tcPr>
            <w:tcW w:w="15" w:type="dxa"/>
            <w:vAlign w:val="bottom"/>
            <w:hideMark/>
          </w:tcPr>
          <w:p w:rsidR="0093676B" w:rsidRPr="004F02D0" w:rsidRDefault="0093676B" w:rsidP="0093676B">
            <w:pPr>
              <w:spacing w:after="0" w:line="30"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30" w:type="dxa"/>
            <w:vAlign w:val="bottom"/>
            <w:hideMark/>
          </w:tcPr>
          <w:p w:rsidR="0093676B" w:rsidRPr="004F02D0" w:rsidRDefault="0093676B" w:rsidP="0093676B">
            <w:pPr>
              <w:spacing w:after="0" w:line="30"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45" w:type="dxa"/>
            <w:tcBorders>
              <w:right w:val="single" w:sz="6" w:space="0" w:color="000000"/>
            </w:tcBorders>
            <w:vAlign w:val="bottom"/>
            <w:hideMark/>
          </w:tcPr>
          <w:p w:rsidR="0093676B" w:rsidRPr="004F02D0" w:rsidRDefault="0093676B" w:rsidP="0093676B">
            <w:pPr>
              <w:spacing w:after="0" w:line="30"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vAlign w:val="bottom"/>
            <w:hideMark/>
          </w:tcPr>
          <w:p w:rsidR="0093676B" w:rsidRPr="004F02D0" w:rsidRDefault="0093676B" w:rsidP="0093676B">
            <w:pPr>
              <w:spacing w:after="0" w:line="30"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30" w:type="dxa"/>
            <w:vAlign w:val="bottom"/>
            <w:hideMark/>
          </w:tcPr>
          <w:p w:rsidR="0093676B" w:rsidRPr="004F02D0" w:rsidRDefault="0093676B" w:rsidP="0093676B">
            <w:pPr>
              <w:spacing w:after="0" w:line="30"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tcBorders>
              <w:right w:val="single" w:sz="6" w:space="0" w:color="000000"/>
            </w:tcBorders>
            <w:vAlign w:val="bottom"/>
            <w:hideMark/>
          </w:tcPr>
          <w:p w:rsidR="0093676B" w:rsidRPr="004F02D0" w:rsidRDefault="0093676B" w:rsidP="0093676B">
            <w:pPr>
              <w:spacing w:after="0" w:line="30"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vMerge w:val="restart"/>
            <w:tcBorders>
              <w:right w:val="single" w:sz="6" w:space="0" w:color="000000"/>
            </w:tcBorders>
            <w:vAlign w:val="bottom"/>
            <w:hideMark/>
          </w:tcPr>
          <w:p w:rsidR="0093676B" w:rsidRPr="004F02D0" w:rsidRDefault="0093676B" w:rsidP="0093676B">
            <w:pPr>
              <w:spacing w:after="0" w:line="30"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0,74</w:t>
            </w:r>
          </w:p>
        </w:tc>
      </w:tr>
      <w:tr w:rsidR="0093676B" w:rsidRPr="0093676B" w:rsidTr="0093676B">
        <w:trPr>
          <w:trHeight w:val="15"/>
          <w:tblCellSpacing w:w="0" w:type="dxa"/>
        </w:trPr>
        <w:tc>
          <w:tcPr>
            <w:tcW w:w="0" w:type="auto"/>
            <w:vMerge/>
            <w:tcBorders>
              <w:left w:val="single" w:sz="6" w:space="0" w:color="000000"/>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0" w:type="auto"/>
            <w:gridSpan w:val="2"/>
            <w:vMerge/>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0" w:type="auto"/>
            <w:vMerge/>
            <w:tcBorders>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0" w:type="auto"/>
            <w:vMerge/>
            <w:tcBorders>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0" w:type="auto"/>
            <w:vMerge/>
            <w:tcBorders>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0" w:type="auto"/>
            <w:vMerge/>
            <w:tcBorders>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0" w:type="auto"/>
            <w:vMerge/>
            <w:tcBorders>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0" w:type="auto"/>
            <w:vMerge/>
            <w:tcBorders>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30" w:type="dxa"/>
            <w:vMerge w:val="restart"/>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30" w:type="dxa"/>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0" w:type="auto"/>
            <w:vMerge/>
            <w:tcBorders>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0" w:type="auto"/>
            <w:vMerge/>
            <w:tcBorders>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15" w:type="dxa"/>
            <w:vMerge w:val="restart"/>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30" w:type="dxa"/>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45" w:type="dxa"/>
            <w:vMerge w:val="restart"/>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vMerge w:val="restart"/>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30" w:type="dxa"/>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vMerge w:val="restart"/>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0" w:type="auto"/>
            <w:vMerge/>
            <w:tcBorders>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r>
      <w:tr w:rsidR="0093676B" w:rsidRPr="0093676B" w:rsidTr="0093676B">
        <w:trPr>
          <w:trHeight w:val="285"/>
          <w:tblCellSpacing w:w="0" w:type="dxa"/>
        </w:trPr>
        <w:tc>
          <w:tcPr>
            <w:tcW w:w="0" w:type="auto"/>
            <w:vMerge/>
            <w:tcBorders>
              <w:left w:val="single" w:sz="6" w:space="0" w:color="000000"/>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0" w:type="auto"/>
            <w:gridSpan w:val="2"/>
            <w:vMerge/>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0" w:type="auto"/>
            <w:vMerge/>
            <w:tcBorders>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0" w:type="auto"/>
            <w:vMerge/>
            <w:tcBorders>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0" w:type="auto"/>
            <w:vMerge/>
            <w:tcBorders>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0" w:type="auto"/>
            <w:vMerge/>
            <w:tcBorders>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0" w:type="auto"/>
            <w:vMerge/>
            <w:tcBorders>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0" w:type="auto"/>
            <w:vMerge/>
            <w:tcBorders>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930" w:type="dxa"/>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1,00</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0" w:type="auto"/>
            <w:vMerge/>
            <w:tcBorders>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0" w:type="auto"/>
            <w:vMerge/>
            <w:tcBorders>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930" w:type="dxa"/>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0,85</w:t>
            </w:r>
          </w:p>
        </w:tc>
        <w:tc>
          <w:tcPr>
            <w:tcW w:w="0" w:type="auto"/>
            <w:vMerge/>
            <w:tcBorders>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930" w:type="dxa"/>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0,80</w:t>
            </w:r>
          </w:p>
        </w:tc>
        <w:tc>
          <w:tcPr>
            <w:tcW w:w="0" w:type="auto"/>
            <w:vMerge/>
            <w:tcBorders>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c>
          <w:tcPr>
            <w:tcW w:w="0" w:type="auto"/>
            <w:vMerge/>
            <w:tcBorders>
              <w:right w:val="single" w:sz="6" w:space="0" w:color="000000"/>
            </w:tcBorders>
            <w:vAlign w:val="center"/>
            <w:hideMark/>
          </w:tcPr>
          <w:p w:rsidR="0093676B" w:rsidRPr="004F02D0" w:rsidRDefault="0093676B" w:rsidP="0093676B">
            <w:pPr>
              <w:spacing w:after="0" w:line="240" w:lineRule="auto"/>
              <w:rPr>
                <w:rFonts w:ascii="Times New Roman" w:eastAsia="Times New Roman" w:hAnsi="Times New Roman" w:cs="Times New Roman"/>
                <w:color w:val="000000"/>
                <w:sz w:val="24"/>
                <w:szCs w:val="24"/>
                <w:lang w:eastAsia="ru-RU"/>
              </w:rPr>
            </w:pPr>
          </w:p>
        </w:tc>
      </w:tr>
      <w:tr w:rsidR="0093676B" w:rsidRPr="0093676B" w:rsidTr="0093676B">
        <w:trPr>
          <w:trHeight w:val="330"/>
          <w:tblCellSpacing w:w="0" w:type="dxa"/>
        </w:trPr>
        <w:tc>
          <w:tcPr>
            <w:tcW w:w="1530" w:type="dxa"/>
            <w:tcBorders>
              <w:left w:val="single" w:sz="6" w:space="0" w:color="000000"/>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25</w:t>
            </w:r>
          </w:p>
        </w:tc>
        <w:tc>
          <w:tcPr>
            <w:tcW w:w="1200"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70</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1,29</w:t>
            </w:r>
          </w:p>
        </w:tc>
        <w:tc>
          <w:tcPr>
            <w:tcW w:w="990"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1,24</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1,20</w:t>
            </w:r>
          </w:p>
        </w:tc>
        <w:tc>
          <w:tcPr>
            <w:tcW w:w="990"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1,15</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1,11</w:t>
            </w:r>
          </w:p>
        </w:tc>
        <w:tc>
          <w:tcPr>
            <w:tcW w:w="990"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1,05</w:t>
            </w:r>
          </w:p>
        </w:tc>
        <w:tc>
          <w:tcPr>
            <w:tcW w:w="960"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1,00</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0,94</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0,88</w:t>
            </w:r>
          </w:p>
        </w:tc>
        <w:tc>
          <w:tcPr>
            <w:tcW w:w="945"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0,81</w:t>
            </w:r>
          </w:p>
        </w:tc>
        <w:tc>
          <w:tcPr>
            <w:tcW w:w="45"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60"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0,74</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0,67</w:t>
            </w:r>
          </w:p>
        </w:tc>
      </w:tr>
      <w:tr w:rsidR="0093676B" w:rsidRPr="0093676B" w:rsidTr="0093676B">
        <w:trPr>
          <w:trHeight w:val="345"/>
          <w:tblCellSpacing w:w="0" w:type="dxa"/>
        </w:trPr>
        <w:tc>
          <w:tcPr>
            <w:tcW w:w="1530" w:type="dxa"/>
            <w:tcBorders>
              <w:left w:val="single" w:sz="6" w:space="0" w:color="000000"/>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15</w:t>
            </w:r>
          </w:p>
        </w:tc>
        <w:tc>
          <w:tcPr>
            <w:tcW w:w="1200"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65</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1,18</w:t>
            </w:r>
          </w:p>
        </w:tc>
        <w:tc>
          <w:tcPr>
            <w:tcW w:w="990"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1,14</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1,10</w:t>
            </w:r>
          </w:p>
        </w:tc>
        <w:tc>
          <w:tcPr>
            <w:tcW w:w="990"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1,05</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1,00</w:t>
            </w:r>
          </w:p>
        </w:tc>
        <w:tc>
          <w:tcPr>
            <w:tcW w:w="990"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0,95</w:t>
            </w:r>
          </w:p>
        </w:tc>
        <w:tc>
          <w:tcPr>
            <w:tcW w:w="960"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0,89</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0,84</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0,77</w:t>
            </w:r>
          </w:p>
        </w:tc>
        <w:tc>
          <w:tcPr>
            <w:tcW w:w="945"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0,71</w:t>
            </w:r>
          </w:p>
        </w:tc>
        <w:tc>
          <w:tcPr>
            <w:tcW w:w="45"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60"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0,63</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0,55</w:t>
            </w:r>
          </w:p>
        </w:tc>
      </w:tr>
      <w:tr w:rsidR="0093676B" w:rsidRPr="0093676B" w:rsidTr="0093676B">
        <w:trPr>
          <w:trHeight w:val="330"/>
          <w:tblCellSpacing w:w="0" w:type="dxa"/>
        </w:trPr>
        <w:tc>
          <w:tcPr>
            <w:tcW w:w="1530" w:type="dxa"/>
            <w:tcBorders>
              <w:left w:val="single" w:sz="6" w:space="0" w:color="000000"/>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25</w:t>
            </w:r>
          </w:p>
        </w:tc>
        <w:tc>
          <w:tcPr>
            <w:tcW w:w="1200"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65</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1,32</w:t>
            </w:r>
          </w:p>
        </w:tc>
        <w:tc>
          <w:tcPr>
            <w:tcW w:w="990"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1,27</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1,22</w:t>
            </w:r>
          </w:p>
        </w:tc>
        <w:tc>
          <w:tcPr>
            <w:tcW w:w="990"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1,17</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1,12</w:t>
            </w:r>
          </w:p>
        </w:tc>
        <w:tc>
          <w:tcPr>
            <w:tcW w:w="990"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1,06</w:t>
            </w:r>
          </w:p>
        </w:tc>
        <w:tc>
          <w:tcPr>
            <w:tcW w:w="960"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1,00</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0,94</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0,87</w:t>
            </w:r>
          </w:p>
        </w:tc>
        <w:tc>
          <w:tcPr>
            <w:tcW w:w="945"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0,79</w:t>
            </w:r>
          </w:p>
        </w:tc>
        <w:tc>
          <w:tcPr>
            <w:tcW w:w="45"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60"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0,71</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0,61</w:t>
            </w:r>
          </w:p>
        </w:tc>
      </w:tr>
      <w:tr w:rsidR="0093676B" w:rsidRPr="0093676B" w:rsidTr="0093676B">
        <w:trPr>
          <w:trHeight w:val="345"/>
          <w:tblCellSpacing w:w="0" w:type="dxa"/>
        </w:trPr>
        <w:tc>
          <w:tcPr>
            <w:tcW w:w="1530" w:type="dxa"/>
            <w:tcBorders>
              <w:left w:val="single" w:sz="6" w:space="0" w:color="000000"/>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15</w:t>
            </w:r>
          </w:p>
        </w:tc>
        <w:tc>
          <w:tcPr>
            <w:tcW w:w="1200"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60</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1,20</w:t>
            </w:r>
          </w:p>
        </w:tc>
        <w:tc>
          <w:tcPr>
            <w:tcW w:w="990"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1,15</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1,12</w:t>
            </w:r>
          </w:p>
        </w:tc>
        <w:tc>
          <w:tcPr>
            <w:tcW w:w="990"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1,06</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1,00</w:t>
            </w:r>
          </w:p>
        </w:tc>
        <w:tc>
          <w:tcPr>
            <w:tcW w:w="990"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0,94</w:t>
            </w:r>
          </w:p>
        </w:tc>
        <w:tc>
          <w:tcPr>
            <w:tcW w:w="960"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0,88</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0,82</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0,75</w:t>
            </w:r>
          </w:p>
        </w:tc>
        <w:tc>
          <w:tcPr>
            <w:tcW w:w="945"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0,67</w:t>
            </w:r>
          </w:p>
        </w:tc>
        <w:tc>
          <w:tcPr>
            <w:tcW w:w="45"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60"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0,57</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0,47</w:t>
            </w:r>
          </w:p>
        </w:tc>
      </w:tr>
      <w:tr w:rsidR="0093676B" w:rsidRPr="0093676B" w:rsidTr="0093676B">
        <w:trPr>
          <w:trHeight w:val="345"/>
          <w:tblCellSpacing w:w="0" w:type="dxa"/>
        </w:trPr>
        <w:tc>
          <w:tcPr>
            <w:tcW w:w="1530" w:type="dxa"/>
            <w:tcBorders>
              <w:left w:val="single" w:sz="6" w:space="0" w:color="000000"/>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25</w:t>
            </w:r>
          </w:p>
        </w:tc>
        <w:tc>
          <w:tcPr>
            <w:tcW w:w="1200"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60</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1,36</w:t>
            </w:r>
          </w:p>
        </w:tc>
        <w:tc>
          <w:tcPr>
            <w:tcW w:w="990"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1,31</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1,25</w:t>
            </w:r>
          </w:p>
        </w:tc>
        <w:tc>
          <w:tcPr>
            <w:tcW w:w="990"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1,20</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1,13</w:t>
            </w:r>
          </w:p>
        </w:tc>
        <w:tc>
          <w:tcPr>
            <w:tcW w:w="990"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1,07</w:t>
            </w:r>
          </w:p>
        </w:tc>
        <w:tc>
          <w:tcPr>
            <w:tcW w:w="960"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1,00</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0,93</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0,85</w:t>
            </w:r>
          </w:p>
        </w:tc>
        <w:tc>
          <w:tcPr>
            <w:tcW w:w="945"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0,76</w:t>
            </w:r>
          </w:p>
        </w:tc>
        <w:tc>
          <w:tcPr>
            <w:tcW w:w="45"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60"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0,66</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0,54</w:t>
            </w:r>
          </w:p>
        </w:tc>
      </w:tr>
      <w:tr w:rsidR="0093676B" w:rsidRPr="0093676B" w:rsidTr="0093676B">
        <w:trPr>
          <w:trHeight w:val="345"/>
          <w:tblCellSpacing w:w="0" w:type="dxa"/>
        </w:trPr>
        <w:tc>
          <w:tcPr>
            <w:tcW w:w="1530" w:type="dxa"/>
            <w:tcBorders>
              <w:left w:val="single" w:sz="6" w:space="0" w:color="000000"/>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15</w:t>
            </w:r>
          </w:p>
        </w:tc>
        <w:tc>
          <w:tcPr>
            <w:tcW w:w="1200"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55</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1,22</w:t>
            </w:r>
          </w:p>
        </w:tc>
        <w:tc>
          <w:tcPr>
            <w:tcW w:w="990"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1,17</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1,12</w:t>
            </w:r>
          </w:p>
        </w:tc>
        <w:tc>
          <w:tcPr>
            <w:tcW w:w="990"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1,07</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1,00</w:t>
            </w:r>
          </w:p>
        </w:tc>
        <w:tc>
          <w:tcPr>
            <w:tcW w:w="990"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0,93</w:t>
            </w:r>
          </w:p>
        </w:tc>
        <w:tc>
          <w:tcPr>
            <w:tcW w:w="960"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0,86</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0,79</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0,71</w:t>
            </w:r>
          </w:p>
        </w:tc>
        <w:tc>
          <w:tcPr>
            <w:tcW w:w="945"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0,61</w:t>
            </w:r>
          </w:p>
        </w:tc>
        <w:tc>
          <w:tcPr>
            <w:tcW w:w="45"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60"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0,50</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0,36</w:t>
            </w:r>
          </w:p>
        </w:tc>
      </w:tr>
      <w:tr w:rsidR="0093676B" w:rsidRPr="0093676B" w:rsidTr="0093676B">
        <w:trPr>
          <w:trHeight w:val="345"/>
          <w:tblCellSpacing w:w="0" w:type="dxa"/>
        </w:trPr>
        <w:tc>
          <w:tcPr>
            <w:tcW w:w="1530" w:type="dxa"/>
            <w:tcBorders>
              <w:left w:val="single" w:sz="6" w:space="0" w:color="000000"/>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25</w:t>
            </w:r>
          </w:p>
        </w:tc>
        <w:tc>
          <w:tcPr>
            <w:tcW w:w="1200"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55</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1,41</w:t>
            </w:r>
          </w:p>
        </w:tc>
        <w:tc>
          <w:tcPr>
            <w:tcW w:w="990"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1,35</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1,29</w:t>
            </w:r>
          </w:p>
        </w:tc>
        <w:tc>
          <w:tcPr>
            <w:tcW w:w="990"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1,23</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1,15</w:t>
            </w:r>
          </w:p>
        </w:tc>
        <w:tc>
          <w:tcPr>
            <w:tcW w:w="990"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1,08</w:t>
            </w:r>
          </w:p>
        </w:tc>
        <w:tc>
          <w:tcPr>
            <w:tcW w:w="960"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1,00</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0,91</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0,82</w:t>
            </w:r>
          </w:p>
        </w:tc>
        <w:tc>
          <w:tcPr>
            <w:tcW w:w="945"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0,71</w:t>
            </w:r>
          </w:p>
        </w:tc>
        <w:tc>
          <w:tcPr>
            <w:tcW w:w="45"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60"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0,58</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0,41</w:t>
            </w:r>
          </w:p>
        </w:tc>
      </w:tr>
      <w:tr w:rsidR="0093676B" w:rsidRPr="0093676B" w:rsidTr="0093676B">
        <w:trPr>
          <w:trHeight w:val="330"/>
          <w:tblCellSpacing w:w="0" w:type="dxa"/>
        </w:trPr>
        <w:tc>
          <w:tcPr>
            <w:tcW w:w="1530" w:type="dxa"/>
            <w:tcBorders>
              <w:left w:val="single" w:sz="6" w:space="0" w:color="000000"/>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15</w:t>
            </w:r>
          </w:p>
        </w:tc>
        <w:tc>
          <w:tcPr>
            <w:tcW w:w="1200"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50</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1,25</w:t>
            </w:r>
          </w:p>
        </w:tc>
        <w:tc>
          <w:tcPr>
            <w:tcW w:w="990"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1,20</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1,14</w:t>
            </w:r>
          </w:p>
        </w:tc>
        <w:tc>
          <w:tcPr>
            <w:tcW w:w="990"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1,07</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1,00</w:t>
            </w:r>
          </w:p>
        </w:tc>
        <w:tc>
          <w:tcPr>
            <w:tcW w:w="990"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0,93</w:t>
            </w:r>
          </w:p>
        </w:tc>
        <w:tc>
          <w:tcPr>
            <w:tcW w:w="960"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0,84</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0,76</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0,66</w:t>
            </w:r>
          </w:p>
        </w:tc>
        <w:tc>
          <w:tcPr>
            <w:tcW w:w="945"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0,54</w:t>
            </w:r>
          </w:p>
        </w:tc>
        <w:tc>
          <w:tcPr>
            <w:tcW w:w="45"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60"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0,37</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240"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w:t>
            </w:r>
          </w:p>
        </w:tc>
      </w:tr>
      <w:tr w:rsidR="0093676B" w:rsidRPr="0093676B" w:rsidTr="0093676B">
        <w:trPr>
          <w:trHeight w:val="375"/>
          <w:tblCellSpacing w:w="0" w:type="dxa"/>
        </w:trPr>
        <w:tc>
          <w:tcPr>
            <w:tcW w:w="1530" w:type="dxa"/>
            <w:tcBorders>
              <w:left w:val="single" w:sz="6" w:space="0" w:color="000000"/>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25</w:t>
            </w:r>
          </w:p>
        </w:tc>
        <w:tc>
          <w:tcPr>
            <w:tcW w:w="1200"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50</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1,48</w:t>
            </w:r>
          </w:p>
        </w:tc>
        <w:tc>
          <w:tcPr>
            <w:tcW w:w="990"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1,41</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1,34</w:t>
            </w:r>
          </w:p>
        </w:tc>
        <w:tc>
          <w:tcPr>
            <w:tcW w:w="990"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1,26</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1,18</w:t>
            </w:r>
          </w:p>
        </w:tc>
        <w:tc>
          <w:tcPr>
            <w:tcW w:w="990"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1,09</w:t>
            </w:r>
          </w:p>
        </w:tc>
        <w:tc>
          <w:tcPr>
            <w:tcW w:w="960"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1,00</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0,89</w:t>
            </w:r>
          </w:p>
        </w:tc>
        <w:tc>
          <w:tcPr>
            <w:tcW w:w="1005" w:type="dxa"/>
            <w:tcBorders>
              <w:right w:val="single" w:sz="6" w:space="0" w:color="000000"/>
            </w:tcBorders>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0,78</w:t>
            </w:r>
          </w:p>
        </w:tc>
        <w:tc>
          <w:tcPr>
            <w:tcW w:w="945"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0,63</w:t>
            </w:r>
          </w:p>
        </w:tc>
        <w:tc>
          <w:tcPr>
            <w:tcW w:w="45"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60" w:type="dxa"/>
            <w:gridSpan w:val="2"/>
            <w:vAlign w:val="bottom"/>
            <w:hideMark/>
          </w:tcPr>
          <w:p w:rsidR="0093676B" w:rsidRPr="004F02D0" w:rsidRDefault="0093676B" w:rsidP="0093676B">
            <w:pPr>
              <w:spacing w:after="0" w:line="255"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0,45</w:t>
            </w:r>
          </w:p>
        </w:tc>
        <w:tc>
          <w:tcPr>
            <w:tcW w:w="30" w:type="dxa"/>
            <w:tcBorders>
              <w:right w:val="single" w:sz="6" w:space="0" w:color="000000"/>
            </w:tcBorders>
            <w:vAlign w:val="bottom"/>
            <w:hideMark/>
          </w:tcPr>
          <w:p w:rsidR="0093676B" w:rsidRPr="004F02D0" w:rsidRDefault="0093676B" w:rsidP="0093676B">
            <w:pPr>
              <w:spacing w:after="0" w:line="1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right w:val="single" w:sz="6" w:space="0" w:color="000000"/>
            </w:tcBorders>
            <w:vAlign w:val="bottom"/>
            <w:hideMark/>
          </w:tcPr>
          <w:p w:rsidR="0093676B" w:rsidRPr="004F02D0" w:rsidRDefault="0093676B" w:rsidP="0093676B">
            <w:pPr>
              <w:spacing w:after="0" w:line="240" w:lineRule="atLeast"/>
              <w:jc w:val="center"/>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w:t>
            </w:r>
          </w:p>
        </w:tc>
      </w:tr>
      <w:tr w:rsidR="0093676B" w:rsidRPr="0093676B" w:rsidTr="0093676B">
        <w:trPr>
          <w:trHeight w:val="75"/>
          <w:tblCellSpacing w:w="0" w:type="dxa"/>
        </w:trPr>
        <w:tc>
          <w:tcPr>
            <w:tcW w:w="1530" w:type="dxa"/>
            <w:tcBorders>
              <w:left w:val="single" w:sz="6" w:space="0" w:color="000000"/>
              <w:bottom w:val="single" w:sz="6" w:space="0" w:color="000000"/>
              <w:right w:val="single" w:sz="6" w:space="0" w:color="000000"/>
            </w:tcBorders>
            <w:vAlign w:val="bottom"/>
            <w:hideMark/>
          </w:tcPr>
          <w:p w:rsidR="0093676B" w:rsidRPr="004F02D0" w:rsidRDefault="0093676B" w:rsidP="0093676B">
            <w:pPr>
              <w:spacing w:after="0" w:line="7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tcBorders>
              <w:bottom w:val="single" w:sz="6" w:space="0" w:color="000000"/>
            </w:tcBorders>
            <w:vAlign w:val="bottom"/>
            <w:hideMark/>
          </w:tcPr>
          <w:p w:rsidR="0093676B" w:rsidRPr="004F02D0" w:rsidRDefault="0093676B" w:rsidP="0093676B">
            <w:pPr>
              <w:spacing w:after="0" w:line="7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170" w:type="dxa"/>
            <w:tcBorders>
              <w:bottom w:val="single" w:sz="6" w:space="0" w:color="000000"/>
            </w:tcBorders>
            <w:vAlign w:val="bottom"/>
            <w:hideMark/>
          </w:tcPr>
          <w:p w:rsidR="0093676B" w:rsidRPr="004F02D0" w:rsidRDefault="0093676B" w:rsidP="0093676B">
            <w:pPr>
              <w:spacing w:after="0" w:line="7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tcBorders>
              <w:bottom w:val="single" w:sz="6" w:space="0" w:color="000000"/>
              <w:right w:val="single" w:sz="6" w:space="0" w:color="000000"/>
            </w:tcBorders>
            <w:vAlign w:val="bottom"/>
            <w:hideMark/>
          </w:tcPr>
          <w:p w:rsidR="0093676B" w:rsidRPr="004F02D0" w:rsidRDefault="0093676B" w:rsidP="0093676B">
            <w:pPr>
              <w:spacing w:after="0" w:line="7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bottom w:val="single" w:sz="6" w:space="0" w:color="000000"/>
              <w:right w:val="single" w:sz="6" w:space="0" w:color="000000"/>
            </w:tcBorders>
            <w:vAlign w:val="bottom"/>
            <w:hideMark/>
          </w:tcPr>
          <w:p w:rsidR="0093676B" w:rsidRPr="004F02D0" w:rsidRDefault="0093676B" w:rsidP="0093676B">
            <w:pPr>
              <w:spacing w:after="0" w:line="7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90" w:type="dxa"/>
            <w:tcBorders>
              <w:bottom w:val="single" w:sz="6" w:space="0" w:color="000000"/>
              <w:right w:val="single" w:sz="6" w:space="0" w:color="000000"/>
            </w:tcBorders>
            <w:vAlign w:val="bottom"/>
            <w:hideMark/>
          </w:tcPr>
          <w:p w:rsidR="0093676B" w:rsidRPr="004F02D0" w:rsidRDefault="0093676B" w:rsidP="0093676B">
            <w:pPr>
              <w:spacing w:after="0" w:line="7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bottom w:val="single" w:sz="6" w:space="0" w:color="000000"/>
              <w:right w:val="single" w:sz="6" w:space="0" w:color="000000"/>
            </w:tcBorders>
            <w:vAlign w:val="bottom"/>
            <w:hideMark/>
          </w:tcPr>
          <w:p w:rsidR="0093676B" w:rsidRPr="004F02D0" w:rsidRDefault="0093676B" w:rsidP="0093676B">
            <w:pPr>
              <w:spacing w:after="0" w:line="7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90" w:type="dxa"/>
            <w:tcBorders>
              <w:bottom w:val="single" w:sz="6" w:space="0" w:color="000000"/>
              <w:right w:val="single" w:sz="6" w:space="0" w:color="000000"/>
            </w:tcBorders>
            <w:vAlign w:val="bottom"/>
            <w:hideMark/>
          </w:tcPr>
          <w:p w:rsidR="0093676B" w:rsidRPr="004F02D0" w:rsidRDefault="0093676B" w:rsidP="0093676B">
            <w:pPr>
              <w:spacing w:after="0" w:line="7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bottom w:val="single" w:sz="6" w:space="0" w:color="000000"/>
              <w:right w:val="single" w:sz="6" w:space="0" w:color="000000"/>
            </w:tcBorders>
            <w:vAlign w:val="bottom"/>
            <w:hideMark/>
          </w:tcPr>
          <w:p w:rsidR="0093676B" w:rsidRPr="004F02D0" w:rsidRDefault="0093676B" w:rsidP="0093676B">
            <w:pPr>
              <w:spacing w:after="0" w:line="7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90" w:type="dxa"/>
            <w:tcBorders>
              <w:bottom w:val="single" w:sz="6" w:space="0" w:color="000000"/>
              <w:right w:val="single" w:sz="6" w:space="0" w:color="000000"/>
            </w:tcBorders>
            <w:vAlign w:val="bottom"/>
            <w:hideMark/>
          </w:tcPr>
          <w:p w:rsidR="0093676B" w:rsidRPr="004F02D0" w:rsidRDefault="0093676B" w:rsidP="0093676B">
            <w:pPr>
              <w:spacing w:after="0" w:line="7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tcBorders>
              <w:bottom w:val="single" w:sz="6" w:space="0" w:color="000000"/>
            </w:tcBorders>
            <w:vAlign w:val="bottom"/>
            <w:hideMark/>
          </w:tcPr>
          <w:p w:rsidR="0093676B" w:rsidRPr="004F02D0" w:rsidRDefault="0093676B" w:rsidP="0093676B">
            <w:pPr>
              <w:spacing w:after="0" w:line="7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30" w:type="dxa"/>
            <w:tcBorders>
              <w:bottom w:val="single" w:sz="6" w:space="0" w:color="000000"/>
            </w:tcBorders>
            <w:vAlign w:val="bottom"/>
            <w:hideMark/>
          </w:tcPr>
          <w:p w:rsidR="0093676B" w:rsidRPr="004F02D0" w:rsidRDefault="0093676B" w:rsidP="0093676B">
            <w:pPr>
              <w:spacing w:after="0" w:line="7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tcBorders>
              <w:bottom w:val="single" w:sz="6" w:space="0" w:color="000000"/>
              <w:right w:val="single" w:sz="6" w:space="0" w:color="000000"/>
            </w:tcBorders>
            <w:vAlign w:val="bottom"/>
            <w:hideMark/>
          </w:tcPr>
          <w:p w:rsidR="0093676B" w:rsidRPr="004F02D0" w:rsidRDefault="0093676B" w:rsidP="0093676B">
            <w:pPr>
              <w:spacing w:after="0" w:line="7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bottom w:val="single" w:sz="6" w:space="0" w:color="000000"/>
              <w:right w:val="single" w:sz="6" w:space="0" w:color="000000"/>
            </w:tcBorders>
            <w:vAlign w:val="bottom"/>
            <w:hideMark/>
          </w:tcPr>
          <w:p w:rsidR="0093676B" w:rsidRPr="004F02D0" w:rsidRDefault="0093676B" w:rsidP="0093676B">
            <w:pPr>
              <w:spacing w:after="0" w:line="7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bottom w:val="single" w:sz="6" w:space="0" w:color="000000"/>
              <w:right w:val="single" w:sz="6" w:space="0" w:color="000000"/>
            </w:tcBorders>
            <w:vAlign w:val="bottom"/>
            <w:hideMark/>
          </w:tcPr>
          <w:p w:rsidR="0093676B" w:rsidRPr="004F02D0" w:rsidRDefault="0093676B" w:rsidP="0093676B">
            <w:pPr>
              <w:spacing w:after="0" w:line="7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5" w:type="dxa"/>
            <w:tcBorders>
              <w:bottom w:val="single" w:sz="6" w:space="0" w:color="000000"/>
            </w:tcBorders>
            <w:vAlign w:val="bottom"/>
            <w:hideMark/>
          </w:tcPr>
          <w:p w:rsidR="0093676B" w:rsidRPr="004F02D0" w:rsidRDefault="0093676B" w:rsidP="0093676B">
            <w:pPr>
              <w:spacing w:after="0" w:line="7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30" w:type="dxa"/>
            <w:tcBorders>
              <w:bottom w:val="single" w:sz="6" w:space="0" w:color="000000"/>
            </w:tcBorders>
            <w:vAlign w:val="bottom"/>
            <w:hideMark/>
          </w:tcPr>
          <w:p w:rsidR="0093676B" w:rsidRPr="004F02D0" w:rsidRDefault="0093676B" w:rsidP="0093676B">
            <w:pPr>
              <w:spacing w:after="0" w:line="7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45" w:type="dxa"/>
            <w:tcBorders>
              <w:bottom w:val="single" w:sz="6" w:space="0" w:color="000000"/>
              <w:right w:val="single" w:sz="6" w:space="0" w:color="000000"/>
            </w:tcBorders>
            <w:vAlign w:val="bottom"/>
            <w:hideMark/>
          </w:tcPr>
          <w:p w:rsidR="0093676B" w:rsidRPr="004F02D0" w:rsidRDefault="0093676B" w:rsidP="0093676B">
            <w:pPr>
              <w:spacing w:after="0" w:line="7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tcBorders>
              <w:bottom w:val="single" w:sz="6" w:space="0" w:color="000000"/>
            </w:tcBorders>
            <w:vAlign w:val="bottom"/>
            <w:hideMark/>
          </w:tcPr>
          <w:p w:rsidR="0093676B" w:rsidRPr="004F02D0" w:rsidRDefault="0093676B" w:rsidP="0093676B">
            <w:pPr>
              <w:spacing w:after="0" w:line="7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930" w:type="dxa"/>
            <w:tcBorders>
              <w:bottom w:val="single" w:sz="6" w:space="0" w:color="000000"/>
            </w:tcBorders>
            <w:vAlign w:val="bottom"/>
            <w:hideMark/>
          </w:tcPr>
          <w:p w:rsidR="0093676B" w:rsidRPr="004F02D0" w:rsidRDefault="0093676B" w:rsidP="0093676B">
            <w:pPr>
              <w:spacing w:after="0" w:line="7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30" w:type="dxa"/>
            <w:tcBorders>
              <w:bottom w:val="single" w:sz="6" w:space="0" w:color="000000"/>
              <w:right w:val="single" w:sz="6" w:space="0" w:color="000000"/>
            </w:tcBorders>
            <w:vAlign w:val="bottom"/>
            <w:hideMark/>
          </w:tcPr>
          <w:p w:rsidR="0093676B" w:rsidRPr="004F02D0" w:rsidRDefault="0093676B" w:rsidP="0093676B">
            <w:pPr>
              <w:spacing w:after="0" w:line="7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c>
          <w:tcPr>
            <w:tcW w:w="1005" w:type="dxa"/>
            <w:tcBorders>
              <w:bottom w:val="single" w:sz="6" w:space="0" w:color="000000"/>
              <w:right w:val="single" w:sz="6" w:space="0" w:color="000000"/>
            </w:tcBorders>
            <w:vAlign w:val="bottom"/>
            <w:hideMark/>
          </w:tcPr>
          <w:p w:rsidR="0093676B" w:rsidRPr="004F02D0" w:rsidRDefault="0093676B" w:rsidP="0093676B">
            <w:pPr>
              <w:spacing w:after="0" w:line="75" w:lineRule="atLeast"/>
              <w:rPr>
                <w:rFonts w:ascii="Times New Roman" w:eastAsia="Times New Roman" w:hAnsi="Times New Roman" w:cs="Times New Roman"/>
                <w:color w:val="000000"/>
                <w:sz w:val="24"/>
                <w:szCs w:val="24"/>
                <w:lang w:eastAsia="ru-RU"/>
              </w:rPr>
            </w:pPr>
            <w:r w:rsidRPr="004F02D0">
              <w:rPr>
                <w:rFonts w:ascii="Times New Roman" w:eastAsia="Times New Roman" w:hAnsi="Times New Roman" w:cs="Times New Roman"/>
                <w:color w:val="000000"/>
                <w:sz w:val="24"/>
                <w:szCs w:val="24"/>
                <w:lang w:eastAsia="ru-RU"/>
              </w:rPr>
              <w:t> </w:t>
            </w:r>
          </w:p>
        </w:tc>
      </w:tr>
    </w:tbl>
    <w:p w:rsidR="00A43F6A" w:rsidRDefault="00A43F6A"/>
    <w:p w:rsidR="0093676B" w:rsidRDefault="0093676B"/>
    <w:p w:rsidR="004F02D0" w:rsidRPr="004F02D0" w:rsidRDefault="004F02D0" w:rsidP="004F02D0">
      <w:pPr>
        <w:pStyle w:val="2"/>
        <w:shd w:val="clear" w:color="auto" w:fill="FFFFFF"/>
        <w:spacing w:before="450" w:after="150" w:line="288" w:lineRule="atLeast"/>
        <w:jc w:val="center"/>
        <w:textAlignment w:val="baseline"/>
        <w:rPr>
          <w:rFonts w:ascii="Times New Roman" w:hAnsi="Times New Roman" w:cs="Times New Roman"/>
          <w:color w:val="auto"/>
          <w:sz w:val="28"/>
          <w:szCs w:val="28"/>
        </w:rPr>
      </w:pPr>
      <w:r w:rsidRPr="004F02D0">
        <w:rPr>
          <w:rFonts w:ascii="Times New Roman" w:eastAsiaTheme="minorHAnsi" w:hAnsi="Times New Roman" w:cs="Times New Roman"/>
          <w:bCs w:val="0"/>
          <w:color w:val="auto"/>
          <w:sz w:val="28"/>
          <w:szCs w:val="28"/>
        </w:rPr>
        <w:lastRenderedPageBreak/>
        <w:t xml:space="preserve">1.2. </w:t>
      </w:r>
      <w:r w:rsidR="006D1EAD" w:rsidRPr="004F02D0">
        <w:rPr>
          <w:rFonts w:ascii="Times New Roman" w:hAnsi="Times New Roman" w:cs="Times New Roman"/>
          <w:color w:val="auto"/>
          <w:sz w:val="28"/>
          <w:szCs w:val="28"/>
        </w:rPr>
        <w:t>Выбор марки кабеля или провода и количества жил</w:t>
      </w:r>
      <w:r w:rsidRPr="004F02D0">
        <w:rPr>
          <w:rFonts w:ascii="Times New Roman" w:hAnsi="Times New Roman" w:cs="Times New Roman"/>
          <w:color w:val="auto"/>
          <w:sz w:val="28"/>
          <w:szCs w:val="28"/>
        </w:rPr>
        <w:t>.</w:t>
      </w:r>
    </w:p>
    <w:p w:rsidR="004F02D0" w:rsidRDefault="006D1EAD" w:rsidP="004D2B11">
      <w:pPr>
        <w:pStyle w:val="2"/>
        <w:shd w:val="clear" w:color="auto" w:fill="FFFFFF"/>
        <w:spacing w:before="450" w:after="150"/>
        <w:textAlignment w:val="baseline"/>
      </w:pPr>
      <w:r w:rsidRPr="004F02D0">
        <w:rPr>
          <w:rFonts w:ascii="Times New Roman" w:hAnsi="Times New Roman" w:cs="Times New Roman"/>
          <w:b w:val="0"/>
          <w:color w:val="auto"/>
          <w:sz w:val="28"/>
          <w:szCs w:val="28"/>
        </w:rPr>
        <w:t>Для электрических сетей до 1000В (0,22-0,38-0,66кВ) рекомендуется применять кабели и п</w:t>
      </w:r>
      <w:r w:rsidR="004D2B11">
        <w:rPr>
          <w:rFonts w:ascii="Times New Roman" w:hAnsi="Times New Roman" w:cs="Times New Roman"/>
          <w:b w:val="0"/>
          <w:color w:val="auto"/>
          <w:sz w:val="28"/>
          <w:szCs w:val="28"/>
        </w:rPr>
        <w:t>ро</w:t>
      </w:r>
      <w:r w:rsidRPr="004F02D0">
        <w:rPr>
          <w:rFonts w:ascii="Times New Roman" w:hAnsi="Times New Roman" w:cs="Times New Roman"/>
          <w:b w:val="0"/>
          <w:color w:val="auto"/>
          <w:sz w:val="28"/>
          <w:szCs w:val="28"/>
        </w:rPr>
        <w:t xml:space="preserve"> вода с поливинилхлоридной и резиновой изоляцией (</w:t>
      </w:r>
      <w:proofErr w:type="spellStart"/>
      <w:r w:rsidRPr="004F02D0">
        <w:rPr>
          <w:rFonts w:ascii="Times New Roman" w:hAnsi="Times New Roman" w:cs="Times New Roman"/>
          <w:b w:val="0"/>
          <w:color w:val="auto"/>
          <w:sz w:val="28"/>
          <w:szCs w:val="28"/>
        </w:rPr>
        <w:t>АВВБШв</w:t>
      </w:r>
      <w:proofErr w:type="spellEnd"/>
      <w:r w:rsidRPr="004F02D0">
        <w:rPr>
          <w:rFonts w:ascii="Times New Roman" w:hAnsi="Times New Roman" w:cs="Times New Roman"/>
          <w:b w:val="0"/>
          <w:color w:val="auto"/>
          <w:sz w:val="28"/>
          <w:szCs w:val="28"/>
        </w:rPr>
        <w:t xml:space="preserve">, АВВГ, АНРГ, АПРТО, АПВ, </w:t>
      </w:r>
      <w:proofErr w:type="gramStart"/>
      <w:r w:rsidRPr="004F02D0">
        <w:rPr>
          <w:rFonts w:ascii="Times New Roman" w:hAnsi="Times New Roman" w:cs="Times New Roman"/>
          <w:b w:val="0"/>
          <w:color w:val="auto"/>
          <w:sz w:val="28"/>
          <w:szCs w:val="28"/>
        </w:rPr>
        <w:t>АПР</w:t>
      </w:r>
      <w:proofErr w:type="gramEnd"/>
      <w:r w:rsidRPr="004F02D0">
        <w:rPr>
          <w:rFonts w:ascii="Times New Roman" w:hAnsi="Times New Roman" w:cs="Times New Roman"/>
          <w:b w:val="0"/>
          <w:color w:val="auto"/>
          <w:sz w:val="28"/>
          <w:szCs w:val="28"/>
        </w:rPr>
        <w:t xml:space="preserve">), а для электрических сетей выше 1000В (6,0;10,0кВ) рекомендуется применять кабели с бумажной изоляцией желательно в алюминиевых оболочках (ААБ, ААГ, АГ, АБ). Для прокладки электропроводок в зданиях и сооружениях напряжением 0,4кВ рекомендуется применение небронированных кабелей и проводов, которые прокладываются в трубах или </w:t>
      </w:r>
      <w:proofErr w:type="spellStart"/>
      <w:r w:rsidRPr="004F02D0">
        <w:rPr>
          <w:rFonts w:ascii="Times New Roman" w:hAnsi="Times New Roman" w:cs="Times New Roman"/>
          <w:b w:val="0"/>
          <w:color w:val="auto"/>
          <w:sz w:val="28"/>
          <w:szCs w:val="28"/>
        </w:rPr>
        <w:t>металл</w:t>
      </w:r>
      <w:proofErr w:type="gramStart"/>
      <w:r w:rsidRPr="004F02D0">
        <w:rPr>
          <w:rFonts w:ascii="Times New Roman" w:hAnsi="Times New Roman" w:cs="Times New Roman"/>
          <w:b w:val="0"/>
          <w:color w:val="auto"/>
          <w:sz w:val="28"/>
          <w:szCs w:val="28"/>
        </w:rPr>
        <w:t>о</w:t>
      </w:r>
      <w:proofErr w:type="spellEnd"/>
      <w:r w:rsidRPr="004F02D0">
        <w:rPr>
          <w:rFonts w:ascii="Times New Roman" w:hAnsi="Times New Roman" w:cs="Times New Roman"/>
          <w:b w:val="0"/>
          <w:color w:val="auto"/>
          <w:sz w:val="28"/>
          <w:szCs w:val="28"/>
        </w:rPr>
        <w:t>-</w:t>
      </w:r>
      <w:proofErr w:type="gramEnd"/>
      <w:r w:rsidRPr="004F02D0">
        <w:rPr>
          <w:rFonts w:ascii="Times New Roman" w:hAnsi="Times New Roman" w:cs="Times New Roman"/>
          <w:b w:val="0"/>
          <w:color w:val="auto"/>
          <w:sz w:val="28"/>
          <w:szCs w:val="28"/>
        </w:rPr>
        <w:t xml:space="preserve"> рукавах, для облегчения затягивания проводов и кабелей в трубы или </w:t>
      </w:r>
      <w:proofErr w:type="spellStart"/>
      <w:r w:rsidRPr="004F02D0">
        <w:rPr>
          <w:rFonts w:ascii="Times New Roman" w:hAnsi="Times New Roman" w:cs="Times New Roman"/>
          <w:b w:val="0"/>
          <w:color w:val="auto"/>
          <w:sz w:val="28"/>
          <w:szCs w:val="28"/>
        </w:rPr>
        <w:t>металлорукава</w:t>
      </w:r>
      <w:proofErr w:type="spellEnd"/>
      <w:r w:rsidRPr="004F02D0">
        <w:rPr>
          <w:rFonts w:ascii="Times New Roman" w:hAnsi="Times New Roman" w:cs="Times New Roman"/>
          <w:b w:val="0"/>
          <w:color w:val="auto"/>
          <w:sz w:val="28"/>
          <w:szCs w:val="28"/>
        </w:rPr>
        <w:t>. Для прокладки кабельных линий распределительных сетей заводов, объектов и предприятий напряжением 0,4-10кВ рекомендуется применение кабелей с бронёй и защитным покровом для з</w:t>
      </w:r>
      <w:proofErr w:type="gramStart"/>
      <w:r w:rsidRPr="004F02D0">
        <w:rPr>
          <w:rFonts w:ascii="Times New Roman" w:hAnsi="Times New Roman" w:cs="Times New Roman"/>
          <w:b w:val="0"/>
          <w:color w:val="auto"/>
          <w:sz w:val="28"/>
          <w:szCs w:val="28"/>
        </w:rPr>
        <w:t>а-</w:t>
      </w:r>
      <w:proofErr w:type="gramEnd"/>
      <w:r w:rsidRPr="004F02D0">
        <w:rPr>
          <w:rFonts w:ascii="Times New Roman" w:hAnsi="Times New Roman" w:cs="Times New Roman"/>
          <w:b w:val="0"/>
          <w:color w:val="auto"/>
          <w:sz w:val="28"/>
          <w:szCs w:val="28"/>
        </w:rPr>
        <w:t xml:space="preserve"> щиты кабелей от механических повреждений при земляных работах и коррозии в агрессивной среде и при расстоянии между ними в свету не менее 100мм. Для силовых электроустановок до 1000В рекомендуется применение четырёхжильных </w:t>
      </w:r>
      <w:proofErr w:type="spellStart"/>
      <w:r w:rsidRPr="004F02D0">
        <w:rPr>
          <w:rFonts w:ascii="Times New Roman" w:hAnsi="Times New Roman" w:cs="Times New Roman"/>
          <w:b w:val="0"/>
          <w:color w:val="auto"/>
          <w:sz w:val="28"/>
          <w:szCs w:val="28"/>
        </w:rPr>
        <w:t>каб</w:t>
      </w:r>
      <w:proofErr w:type="gramStart"/>
      <w:r w:rsidRPr="004F02D0">
        <w:rPr>
          <w:rFonts w:ascii="Times New Roman" w:hAnsi="Times New Roman" w:cs="Times New Roman"/>
          <w:b w:val="0"/>
          <w:color w:val="auto"/>
          <w:sz w:val="28"/>
          <w:szCs w:val="28"/>
        </w:rPr>
        <w:t>е</w:t>
      </w:r>
      <w:proofErr w:type="spellEnd"/>
      <w:r w:rsidRPr="004F02D0">
        <w:rPr>
          <w:rFonts w:ascii="Times New Roman" w:hAnsi="Times New Roman" w:cs="Times New Roman"/>
          <w:b w:val="0"/>
          <w:color w:val="auto"/>
          <w:sz w:val="28"/>
          <w:szCs w:val="28"/>
        </w:rPr>
        <w:t>-</w:t>
      </w:r>
      <w:proofErr w:type="gramEnd"/>
      <w:r w:rsidRPr="004F02D0">
        <w:rPr>
          <w:rFonts w:ascii="Times New Roman" w:hAnsi="Times New Roman" w:cs="Times New Roman"/>
          <w:b w:val="0"/>
          <w:color w:val="auto"/>
          <w:sz w:val="28"/>
          <w:szCs w:val="28"/>
        </w:rPr>
        <w:t xml:space="preserve"> лей с уменьшенным сечением нулевой жилы кабеля, которое должно быть не менее половины сече- </w:t>
      </w:r>
      <w:proofErr w:type="spellStart"/>
      <w:r w:rsidRPr="004F02D0">
        <w:rPr>
          <w:rFonts w:ascii="Times New Roman" w:hAnsi="Times New Roman" w:cs="Times New Roman"/>
          <w:b w:val="0"/>
          <w:color w:val="auto"/>
          <w:sz w:val="28"/>
          <w:szCs w:val="28"/>
        </w:rPr>
        <w:t>ния</w:t>
      </w:r>
      <w:proofErr w:type="spellEnd"/>
      <w:r w:rsidRPr="004F02D0">
        <w:rPr>
          <w:rFonts w:ascii="Times New Roman" w:hAnsi="Times New Roman" w:cs="Times New Roman"/>
          <w:b w:val="0"/>
          <w:color w:val="auto"/>
          <w:sz w:val="28"/>
          <w:szCs w:val="28"/>
        </w:rPr>
        <w:t xml:space="preserve"> фазной жилы (</w:t>
      </w:r>
      <w:proofErr w:type="spellStart"/>
      <w:r w:rsidRPr="004F02D0">
        <w:rPr>
          <w:rFonts w:ascii="Times New Roman" w:hAnsi="Times New Roman" w:cs="Times New Roman"/>
          <w:b w:val="0"/>
          <w:color w:val="auto"/>
          <w:sz w:val="28"/>
          <w:szCs w:val="28"/>
        </w:rPr>
        <w:t>АВВБШв</w:t>
      </w:r>
      <w:proofErr w:type="spellEnd"/>
      <w:r w:rsidRPr="004F02D0">
        <w:rPr>
          <w:rFonts w:ascii="Times New Roman" w:hAnsi="Times New Roman" w:cs="Times New Roman"/>
          <w:b w:val="0"/>
          <w:color w:val="auto"/>
          <w:sz w:val="28"/>
          <w:szCs w:val="28"/>
        </w:rPr>
        <w:t xml:space="preserve"> 3х95+1х50). Для питающих силовых и осветительных сетей промышленных предприятий, а также для распределительных силовых сетей объектов, заводов, предприятий рекомендуется применение проводов и кабелей с алюминиевыми жилами, кроме электрических сетей, проложенных в </w:t>
      </w:r>
      <w:proofErr w:type="spellStart"/>
      <w:r w:rsidRPr="004F02D0">
        <w:rPr>
          <w:rFonts w:ascii="Times New Roman" w:hAnsi="Times New Roman" w:cs="Times New Roman"/>
          <w:b w:val="0"/>
          <w:color w:val="auto"/>
          <w:sz w:val="28"/>
          <w:szCs w:val="28"/>
        </w:rPr>
        <w:t>помещ</w:t>
      </w:r>
      <w:proofErr w:type="gramStart"/>
      <w:r w:rsidRPr="004F02D0">
        <w:rPr>
          <w:rFonts w:ascii="Times New Roman" w:hAnsi="Times New Roman" w:cs="Times New Roman"/>
          <w:b w:val="0"/>
          <w:color w:val="auto"/>
          <w:sz w:val="28"/>
          <w:szCs w:val="28"/>
        </w:rPr>
        <w:t>е</w:t>
      </w:r>
      <w:proofErr w:type="spellEnd"/>
      <w:r w:rsidRPr="004F02D0">
        <w:rPr>
          <w:rFonts w:ascii="Times New Roman" w:hAnsi="Times New Roman" w:cs="Times New Roman"/>
          <w:b w:val="0"/>
          <w:color w:val="auto"/>
          <w:sz w:val="28"/>
          <w:szCs w:val="28"/>
        </w:rPr>
        <w:t>-</w:t>
      </w:r>
      <w:proofErr w:type="gramEnd"/>
      <w:r w:rsidRPr="004F02D0">
        <w:rPr>
          <w:rFonts w:ascii="Times New Roman" w:hAnsi="Times New Roman" w:cs="Times New Roman"/>
          <w:b w:val="0"/>
          <w:color w:val="auto"/>
          <w:sz w:val="28"/>
          <w:szCs w:val="28"/>
        </w:rPr>
        <w:t xml:space="preserve"> </w:t>
      </w:r>
      <w:proofErr w:type="spellStart"/>
      <w:r w:rsidRPr="004F02D0">
        <w:rPr>
          <w:rFonts w:ascii="Times New Roman" w:hAnsi="Times New Roman" w:cs="Times New Roman"/>
          <w:b w:val="0"/>
          <w:color w:val="auto"/>
          <w:sz w:val="28"/>
          <w:szCs w:val="28"/>
        </w:rPr>
        <w:t>ниях</w:t>
      </w:r>
      <w:proofErr w:type="spellEnd"/>
      <w:r w:rsidRPr="004F02D0">
        <w:rPr>
          <w:rFonts w:ascii="Times New Roman" w:hAnsi="Times New Roman" w:cs="Times New Roman"/>
          <w:b w:val="0"/>
          <w:color w:val="auto"/>
          <w:sz w:val="28"/>
          <w:szCs w:val="28"/>
        </w:rPr>
        <w:t xml:space="preserve"> с химически активными средами и взрывоопасных помещений.</w:t>
      </w:r>
    </w:p>
    <w:p w:rsidR="00780656" w:rsidRPr="004D2B11" w:rsidRDefault="00780656" w:rsidP="004F02D0">
      <w:pPr>
        <w:pStyle w:val="2"/>
        <w:shd w:val="clear" w:color="auto" w:fill="FFFFFF"/>
        <w:spacing w:before="450" w:after="150" w:line="288" w:lineRule="atLeast"/>
        <w:jc w:val="center"/>
        <w:textAlignment w:val="baseline"/>
        <w:rPr>
          <w:rFonts w:ascii="Times New Roman" w:hAnsi="Times New Roman" w:cs="Times New Roman"/>
          <w:bCs w:val="0"/>
          <w:color w:val="auto"/>
        </w:rPr>
      </w:pPr>
      <w:r w:rsidRPr="004D2B11">
        <w:rPr>
          <w:rFonts w:ascii="Times New Roman" w:hAnsi="Times New Roman" w:cs="Times New Roman"/>
          <w:bCs w:val="0"/>
          <w:color w:val="auto"/>
        </w:rPr>
        <w:t>МАРКИРОВКА ПРОВОДОВ И КАБЕЛЕЙ</w:t>
      </w:r>
      <w:r w:rsidR="004F02D0" w:rsidRPr="004D2B11">
        <w:rPr>
          <w:rFonts w:ascii="Times New Roman" w:hAnsi="Times New Roman" w:cs="Times New Roman"/>
          <w:bCs w:val="0"/>
          <w:color w:val="auto"/>
        </w:rPr>
        <w:t>.</w:t>
      </w:r>
    </w:p>
    <w:p w:rsidR="00780656" w:rsidRPr="004D2B11" w:rsidRDefault="00780656" w:rsidP="00780656">
      <w:pPr>
        <w:pStyle w:val="a3"/>
        <w:shd w:val="clear" w:color="auto" w:fill="FFFFFF"/>
        <w:spacing w:before="0" w:beforeAutospacing="0" w:after="0" w:afterAutospacing="0" w:line="360" w:lineRule="atLeast"/>
        <w:textAlignment w:val="baseline"/>
        <w:rPr>
          <w:sz w:val="28"/>
          <w:szCs w:val="28"/>
        </w:rPr>
      </w:pPr>
      <w:r w:rsidRPr="004D2B11">
        <w:rPr>
          <w:rStyle w:val="a8"/>
          <w:sz w:val="28"/>
          <w:szCs w:val="28"/>
          <w:bdr w:val="none" w:sz="0" w:space="0" w:color="auto" w:frame="1"/>
        </w:rPr>
        <w:t>Марка провода (кабеля)</w:t>
      </w:r>
      <w:r w:rsidRPr="004D2B11">
        <w:rPr>
          <w:sz w:val="28"/>
          <w:szCs w:val="28"/>
        </w:rPr>
        <w:t> — это буквенное обозначение, характеризующее материал токопроводящих жил, изоляцию, степень гибкости и конструкцию защитных покровов. В обозначении проводов установлены определенные правила.</w:t>
      </w:r>
    </w:p>
    <w:p w:rsidR="00F02564" w:rsidRDefault="00780656" w:rsidP="00F02564">
      <w:pPr>
        <w:pStyle w:val="a3"/>
        <w:shd w:val="clear" w:color="auto" w:fill="FFFFFF"/>
        <w:spacing w:before="0" w:beforeAutospacing="0" w:after="150" w:afterAutospacing="0" w:line="360" w:lineRule="atLeast"/>
        <w:textAlignment w:val="baseline"/>
        <w:rPr>
          <w:sz w:val="28"/>
          <w:szCs w:val="28"/>
        </w:rPr>
      </w:pPr>
      <w:r w:rsidRPr="004D2B11">
        <w:rPr>
          <w:sz w:val="28"/>
          <w:szCs w:val="28"/>
        </w:rPr>
        <w:t>Провода и кабели маркируют буквами.</w:t>
      </w:r>
    </w:p>
    <w:p w:rsidR="00780656" w:rsidRDefault="00780656" w:rsidP="00F02564">
      <w:pPr>
        <w:pStyle w:val="a3"/>
        <w:shd w:val="clear" w:color="auto" w:fill="FFFFFF"/>
        <w:spacing w:before="0" w:beforeAutospacing="0" w:after="150" w:afterAutospacing="0" w:line="360" w:lineRule="atLeast"/>
        <w:textAlignment w:val="baseline"/>
        <w:rPr>
          <w:sz w:val="28"/>
          <w:szCs w:val="28"/>
        </w:rPr>
      </w:pPr>
      <w:r w:rsidRPr="004D2B11">
        <w:rPr>
          <w:rStyle w:val="a8"/>
          <w:sz w:val="28"/>
          <w:szCs w:val="28"/>
          <w:bdr w:val="none" w:sz="0" w:space="0" w:color="auto" w:frame="1"/>
        </w:rPr>
        <w:t>Первая буква.</w:t>
      </w:r>
      <w:r w:rsidRPr="004D2B11">
        <w:rPr>
          <w:sz w:val="28"/>
          <w:szCs w:val="28"/>
        </w:rPr>
        <w:t> Материал жилы: А – алюминий, медь – буквы нет.</w:t>
      </w:r>
    </w:p>
    <w:p w:rsidR="00780656" w:rsidRDefault="00780656" w:rsidP="00780656">
      <w:pPr>
        <w:pStyle w:val="a3"/>
        <w:shd w:val="clear" w:color="auto" w:fill="FFFFFF"/>
        <w:spacing w:before="0" w:beforeAutospacing="0" w:after="0" w:afterAutospacing="0" w:line="360" w:lineRule="atLeast"/>
        <w:textAlignment w:val="baseline"/>
        <w:rPr>
          <w:sz w:val="28"/>
          <w:szCs w:val="28"/>
        </w:rPr>
      </w:pPr>
      <w:r w:rsidRPr="004D2B11">
        <w:rPr>
          <w:rStyle w:val="a8"/>
          <w:sz w:val="28"/>
          <w:szCs w:val="28"/>
          <w:bdr w:val="none" w:sz="0" w:space="0" w:color="auto" w:frame="1"/>
        </w:rPr>
        <w:t>Вторая буква.</w:t>
      </w:r>
      <w:r w:rsidRPr="004D2B11">
        <w:rPr>
          <w:sz w:val="28"/>
          <w:szCs w:val="28"/>
        </w:rPr>
        <w:t xml:space="preserve"> В обозначении провода: </w:t>
      </w:r>
      <w:proofErr w:type="gramStart"/>
      <w:r w:rsidRPr="004D2B11">
        <w:rPr>
          <w:sz w:val="28"/>
          <w:szCs w:val="28"/>
        </w:rPr>
        <w:t>П</w:t>
      </w:r>
      <w:proofErr w:type="gramEnd"/>
      <w:r w:rsidRPr="004D2B11">
        <w:rPr>
          <w:sz w:val="28"/>
          <w:szCs w:val="28"/>
        </w:rPr>
        <w:t xml:space="preserve"> – провод (ПП – плоский провод), К - контрольный, </w:t>
      </w:r>
      <w:proofErr w:type="spellStart"/>
      <w:r w:rsidRPr="004D2B11">
        <w:rPr>
          <w:sz w:val="28"/>
          <w:szCs w:val="28"/>
        </w:rPr>
        <w:t>М-монтажный</w:t>
      </w:r>
      <w:proofErr w:type="spellEnd"/>
      <w:r w:rsidRPr="004D2B11">
        <w:rPr>
          <w:sz w:val="28"/>
          <w:szCs w:val="28"/>
        </w:rPr>
        <w:t>, МГ - монтажный с гибкой жилой, П(У) или Ш - установочный, в обозначении кабеля материал оболочки.</w:t>
      </w:r>
    </w:p>
    <w:p w:rsidR="00780656" w:rsidRPr="004D2B11" w:rsidRDefault="00780656" w:rsidP="00780656">
      <w:pPr>
        <w:pStyle w:val="a3"/>
        <w:shd w:val="clear" w:color="auto" w:fill="FFFFFF"/>
        <w:spacing w:before="0" w:beforeAutospacing="0" w:after="0" w:afterAutospacing="0" w:line="360" w:lineRule="atLeast"/>
        <w:textAlignment w:val="baseline"/>
        <w:rPr>
          <w:sz w:val="28"/>
          <w:szCs w:val="28"/>
        </w:rPr>
      </w:pPr>
      <w:r w:rsidRPr="004D2B11">
        <w:rPr>
          <w:rStyle w:val="a8"/>
          <w:sz w:val="28"/>
          <w:szCs w:val="28"/>
          <w:bdr w:val="none" w:sz="0" w:space="0" w:color="auto" w:frame="1"/>
        </w:rPr>
        <w:t>Третья буква</w:t>
      </w:r>
      <w:r w:rsidRPr="004D2B11">
        <w:rPr>
          <w:sz w:val="28"/>
          <w:szCs w:val="28"/>
        </w:rPr>
        <w:t xml:space="preserve">. В обозначении провода и кабеля - материал изоляции жил: В или ВР – поливинилхлоридная (ПВХ), </w:t>
      </w:r>
      <w:proofErr w:type="gramStart"/>
      <w:r w:rsidRPr="004D2B11">
        <w:rPr>
          <w:sz w:val="28"/>
          <w:szCs w:val="28"/>
        </w:rPr>
        <w:t>П</w:t>
      </w:r>
      <w:proofErr w:type="gramEnd"/>
      <w:r w:rsidRPr="004D2B11">
        <w:rPr>
          <w:sz w:val="28"/>
          <w:szCs w:val="28"/>
        </w:rPr>
        <w:t xml:space="preserve"> – полиэтиленовая, Р – резиновая, Н или НР - </w:t>
      </w:r>
      <w:proofErr w:type="spellStart"/>
      <w:r w:rsidRPr="004D2B11">
        <w:rPr>
          <w:sz w:val="28"/>
          <w:szCs w:val="28"/>
        </w:rPr>
        <w:t>найритовая</w:t>
      </w:r>
      <w:proofErr w:type="spellEnd"/>
      <w:r w:rsidRPr="004D2B11">
        <w:rPr>
          <w:sz w:val="28"/>
          <w:szCs w:val="28"/>
        </w:rPr>
        <w:t xml:space="preserve"> (негорючая резина), Ф – фальцованная (металлическая) оболочка, К - капроновая, Л - лакированная, МЭ - эмалированная, О - оплетка из полиамидного шелка, Ш - изоляция из </w:t>
      </w:r>
      <w:proofErr w:type="spellStart"/>
      <w:r w:rsidRPr="004D2B11">
        <w:rPr>
          <w:sz w:val="28"/>
          <w:szCs w:val="28"/>
        </w:rPr>
        <w:t>полиамидоного</w:t>
      </w:r>
      <w:proofErr w:type="spellEnd"/>
      <w:r w:rsidRPr="004D2B11">
        <w:rPr>
          <w:sz w:val="28"/>
          <w:szCs w:val="28"/>
        </w:rPr>
        <w:t xml:space="preserve"> шелка, С - из стекловолокна, Э - экранированная, Г - с гибкой жилой, Т – с несущим тросом.</w:t>
      </w:r>
    </w:p>
    <w:p w:rsidR="00780656" w:rsidRPr="004D2B11" w:rsidRDefault="00780656" w:rsidP="00F02564">
      <w:pPr>
        <w:pStyle w:val="a3"/>
        <w:shd w:val="clear" w:color="auto" w:fill="FFFFFF"/>
        <w:spacing w:before="0" w:beforeAutospacing="0" w:after="150" w:afterAutospacing="0" w:line="276" w:lineRule="auto"/>
        <w:textAlignment w:val="baseline"/>
        <w:rPr>
          <w:sz w:val="28"/>
          <w:szCs w:val="28"/>
        </w:rPr>
      </w:pPr>
      <w:r w:rsidRPr="004D2B11">
        <w:rPr>
          <w:sz w:val="28"/>
          <w:szCs w:val="28"/>
        </w:rPr>
        <w:lastRenderedPageBreak/>
        <w:t xml:space="preserve">Резиновая изоляция провода может быть защищена оболочками: В — поливинилхлоридная, Н — </w:t>
      </w:r>
      <w:proofErr w:type="spellStart"/>
      <w:r w:rsidRPr="004D2B11">
        <w:rPr>
          <w:sz w:val="28"/>
          <w:szCs w:val="28"/>
        </w:rPr>
        <w:t>найритовая</w:t>
      </w:r>
      <w:proofErr w:type="spellEnd"/>
      <w:r w:rsidRPr="004D2B11">
        <w:rPr>
          <w:sz w:val="28"/>
          <w:szCs w:val="28"/>
        </w:rPr>
        <w:t>. Буквы</w:t>
      </w:r>
      <w:proofErr w:type="gramStart"/>
      <w:r w:rsidRPr="004D2B11">
        <w:rPr>
          <w:sz w:val="28"/>
          <w:szCs w:val="28"/>
        </w:rPr>
        <w:t xml:space="preserve"> В</w:t>
      </w:r>
      <w:proofErr w:type="gramEnd"/>
      <w:r w:rsidRPr="004D2B11">
        <w:rPr>
          <w:sz w:val="28"/>
          <w:szCs w:val="28"/>
        </w:rPr>
        <w:t xml:space="preserve"> и Н ставятся после обозначения материала изоляции провода.</w:t>
      </w:r>
    </w:p>
    <w:p w:rsidR="00780656" w:rsidRPr="004D2B11" w:rsidRDefault="00780656" w:rsidP="00F02564">
      <w:pPr>
        <w:pStyle w:val="a3"/>
        <w:shd w:val="clear" w:color="auto" w:fill="FFFFFF"/>
        <w:spacing w:before="0" w:beforeAutospacing="0" w:after="150" w:afterAutospacing="0" w:line="276" w:lineRule="auto"/>
        <w:textAlignment w:val="baseline"/>
        <w:rPr>
          <w:sz w:val="28"/>
          <w:szCs w:val="28"/>
        </w:rPr>
      </w:pPr>
      <w:proofErr w:type="spellStart"/>
      <w:r w:rsidRPr="004D2B11">
        <w:rPr>
          <w:sz w:val="28"/>
          <w:szCs w:val="28"/>
        </w:rPr>
        <w:t>Пс</w:t>
      </w:r>
      <w:proofErr w:type="spellEnd"/>
      <w:r w:rsidRPr="004D2B11">
        <w:rPr>
          <w:sz w:val="28"/>
          <w:szCs w:val="28"/>
        </w:rPr>
        <w:t xml:space="preserve"> - изоляция или оболочка из </w:t>
      </w:r>
      <w:proofErr w:type="spellStart"/>
      <w:r w:rsidRPr="004D2B11">
        <w:rPr>
          <w:sz w:val="28"/>
          <w:szCs w:val="28"/>
        </w:rPr>
        <w:t>самозатухающего</w:t>
      </w:r>
      <w:proofErr w:type="spellEnd"/>
      <w:r w:rsidRPr="004D2B11">
        <w:rPr>
          <w:sz w:val="28"/>
          <w:szCs w:val="28"/>
        </w:rPr>
        <w:t>, не поддерживающего горение полиэтилена.</w:t>
      </w:r>
    </w:p>
    <w:p w:rsidR="00780656" w:rsidRPr="004D2B11" w:rsidRDefault="00780656" w:rsidP="00F02564">
      <w:pPr>
        <w:pStyle w:val="a3"/>
        <w:shd w:val="clear" w:color="auto" w:fill="FFFFFF"/>
        <w:spacing w:before="0" w:beforeAutospacing="0" w:after="150" w:afterAutospacing="0" w:line="276" w:lineRule="auto"/>
        <w:textAlignment w:val="baseline"/>
        <w:rPr>
          <w:sz w:val="28"/>
          <w:szCs w:val="28"/>
        </w:rPr>
      </w:pPr>
      <w:proofErr w:type="spellStart"/>
      <w:r w:rsidRPr="004D2B11">
        <w:rPr>
          <w:sz w:val="28"/>
          <w:szCs w:val="28"/>
        </w:rPr>
        <w:t>Пв</w:t>
      </w:r>
      <w:proofErr w:type="spellEnd"/>
      <w:r w:rsidRPr="004D2B11">
        <w:rPr>
          <w:sz w:val="28"/>
          <w:szCs w:val="28"/>
        </w:rPr>
        <w:t xml:space="preserve"> - изоляция из вулканизированного полиэтилена.</w:t>
      </w:r>
    </w:p>
    <w:p w:rsidR="00780656" w:rsidRPr="004D2B11" w:rsidRDefault="00780656" w:rsidP="00F02564">
      <w:pPr>
        <w:pStyle w:val="a3"/>
        <w:shd w:val="clear" w:color="auto" w:fill="FFFFFF"/>
        <w:spacing w:before="0" w:beforeAutospacing="0" w:after="150" w:afterAutospacing="0" w:line="276" w:lineRule="auto"/>
        <w:textAlignment w:val="baseline"/>
        <w:rPr>
          <w:sz w:val="28"/>
          <w:szCs w:val="28"/>
        </w:rPr>
      </w:pPr>
      <w:proofErr w:type="spellStart"/>
      <w:r w:rsidRPr="004D2B11">
        <w:rPr>
          <w:sz w:val="28"/>
          <w:szCs w:val="28"/>
        </w:rPr>
        <w:t>нг</w:t>
      </w:r>
      <w:proofErr w:type="spellEnd"/>
      <w:r w:rsidRPr="004D2B11">
        <w:rPr>
          <w:sz w:val="28"/>
          <w:szCs w:val="28"/>
        </w:rPr>
        <w:t xml:space="preserve"> - не </w:t>
      </w:r>
      <w:proofErr w:type="gramStart"/>
      <w:r w:rsidRPr="004D2B11">
        <w:rPr>
          <w:sz w:val="28"/>
          <w:szCs w:val="28"/>
        </w:rPr>
        <w:t>поддерживающий</w:t>
      </w:r>
      <w:proofErr w:type="gramEnd"/>
      <w:r w:rsidRPr="004D2B11">
        <w:rPr>
          <w:sz w:val="28"/>
          <w:szCs w:val="28"/>
        </w:rPr>
        <w:t xml:space="preserve"> горение.</w:t>
      </w:r>
    </w:p>
    <w:p w:rsidR="00780656" w:rsidRPr="004D2B11" w:rsidRDefault="00780656" w:rsidP="00F02564">
      <w:pPr>
        <w:pStyle w:val="a3"/>
        <w:shd w:val="clear" w:color="auto" w:fill="FFFFFF"/>
        <w:spacing w:before="0" w:beforeAutospacing="0" w:after="150" w:afterAutospacing="0" w:line="276" w:lineRule="auto"/>
        <w:textAlignment w:val="baseline"/>
        <w:rPr>
          <w:sz w:val="28"/>
          <w:szCs w:val="28"/>
        </w:rPr>
      </w:pPr>
      <w:r w:rsidRPr="004D2B11">
        <w:rPr>
          <w:sz w:val="28"/>
          <w:szCs w:val="28"/>
        </w:rPr>
        <w:t xml:space="preserve">LS - </w:t>
      </w:r>
      <w:proofErr w:type="spellStart"/>
      <w:r w:rsidRPr="004D2B11">
        <w:rPr>
          <w:sz w:val="28"/>
          <w:szCs w:val="28"/>
        </w:rPr>
        <w:t>Low</w:t>
      </w:r>
      <w:proofErr w:type="spellEnd"/>
      <w:r w:rsidRPr="004D2B11">
        <w:rPr>
          <w:sz w:val="28"/>
          <w:szCs w:val="28"/>
        </w:rPr>
        <w:t xml:space="preserve"> </w:t>
      </w:r>
      <w:proofErr w:type="spellStart"/>
      <w:r w:rsidRPr="004D2B11">
        <w:rPr>
          <w:sz w:val="28"/>
          <w:szCs w:val="28"/>
        </w:rPr>
        <w:t>Smoke</w:t>
      </w:r>
      <w:proofErr w:type="spellEnd"/>
      <w:r w:rsidRPr="004D2B11">
        <w:rPr>
          <w:sz w:val="28"/>
          <w:szCs w:val="28"/>
        </w:rPr>
        <w:t xml:space="preserve"> - </w:t>
      </w:r>
      <w:proofErr w:type="spellStart"/>
      <w:r w:rsidRPr="004D2B11">
        <w:rPr>
          <w:sz w:val="28"/>
          <w:szCs w:val="28"/>
        </w:rPr>
        <w:t>пониженое</w:t>
      </w:r>
      <w:proofErr w:type="spellEnd"/>
      <w:r w:rsidRPr="004D2B11">
        <w:rPr>
          <w:sz w:val="28"/>
          <w:szCs w:val="28"/>
        </w:rPr>
        <w:t xml:space="preserve"> </w:t>
      </w:r>
      <w:proofErr w:type="spellStart"/>
      <w:r w:rsidRPr="004D2B11">
        <w:rPr>
          <w:sz w:val="28"/>
          <w:szCs w:val="28"/>
        </w:rPr>
        <w:t>дымовыделение</w:t>
      </w:r>
      <w:proofErr w:type="spellEnd"/>
      <w:r w:rsidRPr="004D2B11">
        <w:rPr>
          <w:sz w:val="28"/>
          <w:szCs w:val="28"/>
        </w:rPr>
        <w:t>.</w:t>
      </w:r>
    </w:p>
    <w:p w:rsidR="00780656" w:rsidRPr="004D2B11" w:rsidRDefault="00780656" w:rsidP="00F02564">
      <w:pPr>
        <w:pStyle w:val="a3"/>
        <w:shd w:val="clear" w:color="auto" w:fill="FFFFFF"/>
        <w:spacing w:before="0" w:beforeAutospacing="0" w:after="150" w:afterAutospacing="0" w:line="276" w:lineRule="auto"/>
        <w:textAlignment w:val="baseline"/>
        <w:rPr>
          <w:sz w:val="28"/>
          <w:szCs w:val="28"/>
        </w:rPr>
      </w:pPr>
      <w:proofErr w:type="spellStart"/>
      <w:r w:rsidRPr="004D2B11">
        <w:rPr>
          <w:sz w:val="28"/>
          <w:szCs w:val="28"/>
        </w:rPr>
        <w:t>нг-LS</w:t>
      </w:r>
      <w:proofErr w:type="spellEnd"/>
      <w:r w:rsidRPr="004D2B11">
        <w:rPr>
          <w:sz w:val="28"/>
          <w:szCs w:val="28"/>
        </w:rPr>
        <w:t xml:space="preserve"> - не </w:t>
      </w:r>
      <w:proofErr w:type="gramStart"/>
      <w:r w:rsidRPr="004D2B11">
        <w:rPr>
          <w:sz w:val="28"/>
          <w:szCs w:val="28"/>
        </w:rPr>
        <w:t>поддерживающий</w:t>
      </w:r>
      <w:proofErr w:type="gramEnd"/>
      <w:r w:rsidRPr="004D2B11">
        <w:rPr>
          <w:sz w:val="28"/>
          <w:szCs w:val="28"/>
        </w:rPr>
        <w:t xml:space="preserve"> горение, с </w:t>
      </w:r>
      <w:proofErr w:type="spellStart"/>
      <w:r w:rsidRPr="004D2B11">
        <w:rPr>
          <w:sz w:val="28"/>
          <w:szCs w:val="28"/>
        </w:rPr>
        <w:t>пониженым</w:t>
      </w:r>
      <w:proofErr w:type="spellEnd"/>
      <w:r w:rsidRPr="004D2B11">
        <w:rPr>
          <w:sz w:val="28"/>
          <w:szCs w:val="28"/>
        </w:rPr>
        <w:t xml:space="preserve"> </w:t>
      </w:r>
      <w:proofErr w:type="spellStart"/>
      <w:r w:rsidRPr="004D2B11">
        <w:rPr>
          <w:sz w:val="28"/>
          <w:szCs w:val="28"/>
        </w:rPr>
        <w:t>дымовыделением</w:t>
      </w:r>
      <w:proofErr w:type="spellEnd"/>
      <w:r w:rsidRPr="004D2B11">
        <w:rPr>
          <w:sz w:val="28"/>
          <w:szCs w:val="28"/>
        </w:rPr>
        <w:t>.</w:t>
      </w:r>
    </w:p>
    <w:p w:rsidR="00780656" w:rsidRPr="004D2B11" w:rsidRDefault="00780656" w:rsidP="00F02564">
      <w:pPr>
        <w:pStyle w:val="a3"/>
        <w:shd w:val="clear" w:color="auto" w:fill="FFFFFF"/>
        <w:spacing w:before="0" w:beforeAutospacing="0" w:after="150" w:afterAutospacing="0" w:line="276" w:lineRule="auto"/>
        <w:textAlignment w:val="baseline"/>
        <w:rPr>
          <w:sz w:val="28"/>
          <w:szCs w:val="28"/>
        </w:rPr>
      </w:pPr>
      <w:r w:rsidRPr="004D2B11">
        <w:rPr>
          <w:sz w:val="28"/>
          <w:szCs w:val="28"/>
        </w:rPr>
        <w:t xml:space="preserve">FR - с повышенной огнестойкостью (в качестве огнестойкого материала обычно применяется </w:t>
      </w:r>
      <w:proofErr w:type="spellStart"/>
      <w:r w:rsidRPr="004D2B11">
        <w:rPr>
          <w:sz w:val="28"/>
          <w:szCs w:val="28"/>
        </w:rPr>
        <w:t>слюдосодержащая</w:t>
      </w:r>
      <w:proofErr w:type="spellEnd"/>
      <w:r w:rsidRPr="004D2B11">
        <w:rPr>
          <w:sz w:val="28"/>
          <w:szCs w:val="28"/>
        </w:rPr>
        <w:t xml:space="preserve"> лента)</w:t>
      </w:r>
    </w:p>
    <w:p w:rsidR="00780656" w:rsidRPr="004D2B11" w:rsidRDefault="00780656" w:rsidP="00F02564">
      <w:pPr>
        <w:pStyle w:val="a3"/>
        <w:shd w:val="clear" w:color="auto" w:fill="FFFFFF"/>
        <w:spacing w:before="0" w:beforeAutospacing="0" w:after="150" w:afterAutospacing="0" w:line="276" w:lineRule="auto"/>
        <w:textAlignment w:val="baseline"/>
        <w:rPr>
          <w:sz w:val="28"/>
          <w:szCs w:val="28"/>
        </w:rPr>
      </w:pPr>
      <w:r w:rsidRPr="004D2B11">
        <w:rPr>
          <w:sz w:val="28"/>
          <w:szCs w:val="28"/>
        </w:rPr>
        <w:t xml:space="preserve">FRLS - с </w:t>
      </w:r>
      <w:proofErr w:type="spellStart"/>
      <w:r w:rsidRPr="004D2B11">
        <w:rPr>
          <w:sz w:val="28"/>
          <w:szCs w:val="28"/>
        </w:rPr>
        <w:t>пониженым</w:t>
      </w:r>
      <w:proofErr w:type="spellEnd"/>
      <w:r w:rsidRPr="004D2B11">
        <w:rPr>
          <w:sz w:val="28"/>
          <w:szCs w:val="28"/>
        </w:rPr>
        <w:t xml:space="preserve"> </w:t>
      </w:r>
      <w:proofErr w:type="spellStart"/>
      <w:r w:rsidRPr="004D2B11">
        <w:rPr>
          <w:sz w:val="28"/>
          <w:szCs w:val="28"/>
        </w:rPr>
        <w:t>дымовыделением</w:t>
      </w:r>
      <w:proofErr w:type="spellEnd"/>
      <w:r w:rsidRPr="004D2B11">
        <w:rPr>
          <w:sz w:val="28"/>
          <w:szCs w:val="28"/>
        </w:rPr>
        <w:t>, с повышенной огнестойкостью</w:t>
      </w:r>
    </w:p>
    <w:p w:rsidR="00780656" w:rsidRPr="004D2B11" w:rsidRDefault="00780656" w:rsidP="00F02564">
      <w:pPr>
        <w:pStyle w:val="a3"/>
        <w:shd w:val="clear" w:color="auto" w:fill="FFFFFF"/>
        <w:spacing w:before="0" w:beforeAutospacing="0" w:after="0" w:afterAutospacing="0" w:line="276" w:lineRule="auto"/>
        <w:textAlignment w:val="baseline"/>
        <w:rPr>
          <w:sz w:val="28"/>
          <w:szCs w:val="28"/>
        </w:rPr>
      </w:pPr>
      <w:r w:rsidRPr="004D2B11">
        <w:rPr>
          <w:rStyle w:val="a8"/>
          <w:sz w:val="28"/>
          <w:szCs w:val="28"/>
          <w:bdr w:val="none" w:sz="0" w:space="0" w:color="auto" w:frame="1"/>
        </w:rPr>
        <w:t>Четвертая буква.</w:t>
      </w:r>
      <w:r w:rsidRPr="004D2B11">
        <w:rPr>
          <w:sz w:val="28"/>
          <w:szCs w:val="28"/>
        </w:rPr>
        <w:t xml:space="preserve"> Особенности конструкции. </w:t>
      </w:r>
      <w:proofErr w:type="gramStart"/>
      <w:r w:rsidRPr="004D2B11">
        <w:rPr>
          <w:sz w:val="28"/>
          <w:szCs w:val="28"/>
        </w:rPr>
        <w:t>А - асфальтированный, Б - бронированными лентами, Г - гибкий (провод), без защитного покрова (силовой кабель), К - бронированный круглыми проволоками, О - в оплетке, Т - для прокладки в трубах.</w:t>
      </w:r>
      <w:proofErr w:type="gramEnd"/>
    </w:p>
    <w:p w:rsidR="004D2B11" w:rsidRDefault="004D2B11" w:rsidP="00780656">
      <w:pPr>
        <w:shd w:val="clear" w:color="auto" w:fill="FFFFFF"/>
        <w:spacing w:after="0" w:line="360" w:lineRule="atLeast"/>
        <w:textAlignment w:val="baseline"/>
        <w:rPr>
          <w:rFonts w:ascii="Times New Roman" w:eastAsia="Times New Roman" w:hAnsi="Times New Roman" w:cs="Times New Roman"/>
          <w:b/>
          <w:bCs/>
          <w:sz w:val="28"/>
          <w:szCs w:val="28"/>
          <w:lang w:eastAsia="ru-RU"/>
        </w:rPr>
      </w:pPr>
    </w:p>
    <w:p w:rsidR="00F02564" w:rsidRDefault="004D2B11" w:rsidP="00780656">
      <w:pPr>
        <w:shd w:val="clear" w:color="auto" w:fill="FFFFFF"/>
        <w:spacing w:after="0" w:line="360" w:lineRule="atLeast"/>
        <w:textAlignment w:val="baseline"/>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w:t>
      </w:r>
      <w:r w:rsidR="00F02564">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eastAsia="ru-RU"/>
        </w:rPr>
        <w:t xml:space="preserve"> </w:t>
      </w:r>
    </w:p>
    <w:p w:rsidR="00F02564" w:rsidRDefault="00F02564" w:rsidP="00780656">
      <w:pPr>
        <w:shd w:val="clear" w:color="auto" w:fill="FFFFFF"/>
        <w:spacing w:after="0" w:line="360" w:lineRule="atLeast"/>
        <w:textAlignment w:val="baseline"/>
        <w:rPr>
          <w:rFonts w:ascii="Times New Roman" w:eastAsia="Times New Roman" w:hAnsi="Times New Roman" w:cs="Times New Roman"/>
          <w:b/>
          <w:bCs/>
          <w:sz w:val="28"/>
          <w:szCs w:val="28"/>
          <w:lang w:eastAsia="ru-RU"/>
        </w:rPr>
      </w:pPr>
    </w:p>
    <w:p w:rsidR="00F02564" w:rsidRDefault="00F02564" w:rsidP="00780656">
      <w:pPr>
        <w:shd w:val="clear" w:color="auto" w:fill="FFFFFF"/>
        <w:spacing w:after="0" w:line="360" w:lineRule="atLeast"/>
        <w:textAlignment w:val="baseline"/>
        <w:rPr>
          <w:rFonts w:ascii="Times New Roman" w:eastAsia="Times New Roman" w:hAnsi="Times New Roman" w:cs="Times New Roman"/>
          <w:b/>
          <w:bCs/>
          <w:sz w:val="28"/>
          <w:szCs w:val="28"/>
          <w:lang w:eastAsia="ru-RU"/>
        </w:rPr>
      </w:pPr>
    </w:p>
    <w:p w:rsidR="00F02564" w:rsidRDefault="00F02564" w:rsidP="00780656">
      <w:pPr>
        <w:shd w:val="clear" w:color="auto" w:fill="FFFFFF"/>
        <w:spacing w:after="0" w:line="360" w:lineRule="atLeast"/>
        <w:textAlignment w:val="baseline"/>
        <w:rPr>
          <w:rFonts w:ascii="Times New Roman" w:eastAsia="Times New Roman" w:hAnsi="Times New Roman" w:cs="Times New Roman"/>
          <w:b/>
          <w:bCs/>
          <w:sz w:val="28"/>
          <w:szCs w:val="28"/>
          <w:lang w:eastAsia="ru-RU"/>
        </w:rPr>
      </w:pPr>
    </w:p>
    <w:p w:rsidR="00F02564" w:rsidRDefault="00F02564" w:rsidP="00780656">
      <w:pPr>
        <w:shd w:val="clear" w:color="auto" w:fill="FFFFFF"/>
        <w:spacing w:after="0" w:line="360" w:lineRule="atLeast"/>
        <w:textAlignment w:val="baseline"/>
        <w:rPr>
          <w:rFonts w:ascii="Times New Roman" w:eastAsia="Times New Roman" w:hAnsi="Times New Roman" w:cs="Times New Roman"/>
          <w:b/>
          <w:bCs/>
          <w:sz w:val="28"/>
          <w:szCs w:val="28"/>
          <w:lang w:eastAsia="ru-RU"/>
        </w:rPr>
      </w:pPr>
    </w:p>
    <w:p w:rsidR="00F02564" w:rsidRDefault="00F02564" w:rsidP="00780656">
      <w:pPr>
        <w:shd w:val="clear" w:color="auto" w:fill="FFFFFF"/>
        <w:spacing w:after="0" w:line="360" w:lineRule="atLeast"/>
        <w:textAlignment w:val="baseline"/>
        <w:rPr>
          <w:rFonts w:ascii="Times New Roman" w:eastAsia="Times New Roman" w:hAnsi="Times New Roman" w:cs="Times New Roman"/>
          <w:b/>
          <w:bCs/>
          <w:sz w:val="28"/>
          <w:szCs w:val="28"/>
          <w:lang w:eastAsia="ru-RU"/>
        </w:rPr>
      </w:pPr>
    </w:p>
    <w:p w:rsidR="00F02564" w:rsidRDefault="00F02564" w:rsidP="00780656">
      <w:pPr>
        <w:shd w:val="clear" w:color="auto" w:fill="FFFFFF"/>
        <w:spacing w:after="0" w:line="360" w:lineRule="atLeast"/>
        <w:textAlignment w:val="baseline"/>
        <w:rPr>
          <w:rFonts w:ascii="Times New Roman" w:eastAsia="Times New Roman" w:hAnsi="Times New Roman" w:cs="Times New Roman"/>
          <w:b/>
          <w:bCs/>
          <w:sz w:val="28"/>
          <w:szCs w:val="28"/>
          <w:lang w:eastAsia="ru-RU"/>
        </w:rPr>
      </w:pPr>
    </w:p>
    <w:p w:rsidR="00F02564" w:rsidRDefault="00F02564" w:rsidP="00780656">
      <w:pPr>
        <w:shd w:val="clear" w:color="auto" w:fill="FFFFFF"/>
        <w:spacing w:after="0" w:line="360" w:lineRule="atLeast"/>
        <w:textAlignment w:val="baseline"/>
        <w:rPr>
          <w:rFonts w:ascii="Times New Roman" w:eastAsia="Times New Roman" w:hAnsi="Times New Roman" w:cs="Times New Roman"/>
          <w:b/>
          <w:bCs/>
          <w:sz w:val="28"/>
          <w:szCs w:val="28"/>
          <w:lang w:eastAsia="ru-RU"/>
        </w:rPr>
      </w:pPr>
    </w:p>
    <w:p w:rsidR="00F02564" w:rsidRDefault="00F02564" w:rsidP="00780656">
      <w:pPr>
        <w:shd w:val="clear" w:color="auto" w:fill="FFFFFF"/>
        <w:spacing w:after="0" w:line="360" w:lineRule="atLeast"/>
        <w:textAlignment w:val="baseline"/>
        <w:rPr>
          <w:rFonts w:ascii="Times New Roman" w:eastAsia="Times New Roman" w:hAnsi="Times New Roman" w:cs="Times New Roman"/>
          <w:b/>
          <w:bCs/>
          <w:sz w:val="28"/>
          <w:szCs w:val="28"/>
          <w:lang w:eastAsia="ru-RU"/>
        </w:rPr>
      </w:pPr>
    </w:p>
    <w:p w:rsidR="00F02564" w:rsidRDefault="00F02564" w:rsidP="00780656">
      <w:pPr>
        <w:shd w:val="clear" w:color="auto" w:fill="FFFFFF"/>
        <w:spacing w:after="0" w:line="360" w:lineRule="atLeast"/>
        <w:textAlignment w:val="baseline"/>
        <w:rPr>
          <w:rFonts w:ascii="Times New Roman" w:eastAsia="Times New Roman" w:hAnsi="Times New Roman" w:cs="Times New Roman"/>
          <w:b/>
          <w:bCs/>
          <w:sz w:val="28"/>
          <w:szCs w:val="28"/>
          <w:lang w:eastAsia="ru-RU"/>
        </w:rPr>
      </w:pPr>
    </w:p>
    <w:p w:rsidR="00F02564" w:rsidRDefault="00F02564" w:rsidP="00780656">
      <w:pPr>
        <w:shd w:val="clear" w:color="auto" w:fill="FFFFFF"/>
        <w:spacing w:after="0" w:line="360" w:lineRule="atLeast"/>
        <w:textAlignment w:val="baseline"/>
        <w:rPr>
          <w:rFonts w:ascii="Times New Roman" w:eastAsia="Times New Roman" w:hAnsi="Times New Roman" w:cs="Times New Roman"/>
          <w:b/>
          <w:bCs/>
          <w:sz w:val="28"/>
          <w:szCs w:val="28"/>
          <w:lang w:eastAsia="ru-RU"/>
        </w:rPr>
      </w:pPr>
    </w:p>
    <w:p w:rsidR="00F02564" w:rsidRDefault="00F02564" w:rsidP="00780656">
      <w:pPr>
        <w:shd w:val="clear" w:color="auto" w:fill="FFFFFF"/>
        <w:spacing w:after="0" w:line="360" w:lineRule="atLeast"/>
        <w:textAlignment w:val="baseline"/>
        <w:rPr>
          <w:rFonts w:ascii="Times New Roman" w:eastAsia="Times New Roman" w:hAnsi="Times New Roman" w:cs="Times New Roman"/>
          <w:b/>
          <w:bCs/>
          <w:sz w:val="28"/>
          <w:szCs w:val="28"/>
          <w:lang w:eastAsia="ru-RU"/>
        </w:rPr>
      </w:pPr>
    </w:p>
    <w:p w:rsidR="00F02564" w:rsidRDefault="00F02564" w:rsidP="00780656">
      <w:pPr>
        <w:shd w:val="clear" w:color="auto" w:fill="FFFFFF"/>
        <w:spacing w:after="0" w:line="360" w:lineRule="atLeast"/>
        <w:textAlignment w:val="baseline"/>
        <w:rPr>
          <w:rFonts w:ascii="Times New Roman" w:eastAsia="Times New Roman" w:hAnsi="Times New Roman" w:cs="Times New Roman"/>
          <w:b/>
          <w:bCs/>
          <w:sz w:val="28"/>
          <w:szCs w:val="28"/>
          <w:lang w:eastAsia="ru-RU"/>
        </w:rPr>
      </w:pPr>
    </w:p>
    <w:p w:rsidR="00780656" w:rsidRPr="00F02564" w:rsidRDefault="00F02564" w:rsidP="00780656">
      <w:pPr>
        <w:shd w:val="clear" w:color="auto" w:fill="FFFFFF"/>
        <w:spacing w:after="0" w:line="360" w:lineRule="atLeast"/>
        <w:textAlignment w:val="baseline"/>
        <w:rPr>
          <w:rFonts w:ascii="Times New Roman" w:eastAsia="Times New Roman" w:hAnsi="Times New Roman" w:cs="Times New Roman"/>
          <w:sz w:val="32"/>
          <w:szCs w:val="32"/>
          <w:lang w:eastAsia="ru-RU"/>
        </w:rPr>
      </w:pPr>
      <w:r w:rsidRPr="00F02564">
        <w:rPr>
          <w:rFonts w:ascii="Times New Roman" w:eastAsia="Times New Roman" w:hAnsi="Times New Roman" w:cs="Times New Roman"/>
          <w:b/>
          <w:bCs/>
          <w:sz w:val="32"/>
          <w:szCs w:val="32"/>
          <w:lang w:eastAsia="ru-RU"/>
        </w:rPr>
        <w:lastRenderedPageBreak/>
        <w:t xml:space="preserve">                                                            </w:t>
      </w:r>
      <w:r w:rsidR="00780656" w:rsidRPr="00F02564">
        <w:rPr>
          <w:rFonts w:ascii="Times New Roman" w:eastAsia="Times New Roman" w:hAnsi="Times New Roman" w:cs="Times New Roman"/>
          <w:b/>
          <w:bCs/>
          <w:sz w:val="32"/>
          <w:szCs w:val="32"/>
          <w:lang w:eastAsia="ru-RU"/>
        </w:rPr>
        <w:t>Буквенное обозначение установочных проводов</w:t>
      </w:r>
    </w:p>
    <w:p w:rsidR="00780656" w:rsidRPr="004D2B11" w:rsidRDefault="00780656" w:rsidP="00780656">
      <w:pPr>
        <w:spacing w:after="0" w:line="240" w:lineRule="auto"/>
        <w:rPr>
          <w:rFonts w:ascii="Times New Roman" w:eastAsia="Times New Roman" w:hAnsi="Times New Roman" w:cs="Times New Roman"/>
          <w:sz w:val="24"/>
          <w:szCs w:val="24"/>
          <w:lang w:eastAsia="ru-RU"/>
        </w:rPr>
      </w:pPr>
      <w:r w:rsidRPr="004D2B11">
        <w:rPr>
          <w:rFonts w:ascii="Times New Roman" w:eastAsia="Times New Roman" w:hAnsi="Times New Roman" w:cs="Times New Roman"/>
          <w:sz w:val="21"/>
          <w:szCs w:val="21"/>
          <w:lang w:eastAsia="ru-RU"/>
        </w:rPr>
        <w:br w:type="textWrapping" w:clear="all"/>
      </w:r>
    </w:p>
    <w:p w:rsidR="004D2B11" w:rsidRDefault="004D2B11" w:rsidP="004D2B11">
      <w:pPr>
        <w:shd w:val="clear" w:color="auto" w:fill="FFFFFF"/>
        <w:spacing w:after="0" w:line="360" w:lineRule="atLeast"/>
        <w:jc w:val="center"/>
        <w:textAlignment w:val="baseline"/>
        <w:rPr>
          <w:rFonts w:ascii="Times New Roman" w:eastAsia="Times New Roman" w:hAnsi="Times New Roman" w:cs="Times New Roman"/>
          <w:noProof/>
          <w:sz w:val="21"/>
          <w:szCs w:val="21"/>
          <w:lang w:eastAsia="ru-RU"/>
        </w:rPr>
      </w:pPr>
    </w:p>
    <w:p w:rsidR="004D2B11" w:rsidRDefault="00780656" w:rsidP="004D2B11">
      <w:pPr>
        <w:shd w:val="clear" w:color="auto" w:fill="FFFFFF"/>
        <w:spacing w:after="0" w:line="360" w:lineRule="atLeast"/>
        <w:jc w:val="center"/>
        <w:textAlignment w:val="baseline"/>
        <w:rPr>
          <w:rFonts w:ascii="Times New Roman" w:hAnsi="Times New Roman" w:cs="Times New Roman"/>
          <w:b/>
          <w:bCs/>
        </w:rPr>
      </w:pPr>
      <w:r w:rsidRPr="004D2B11">
        <w:rPr>
          <w:rFonts w:ascii="Times New Roman" w:eastAsia="Times New Roman" w:hAnsi="Times New Roman" w:cs="Times New Roman"/>
          <w:noProof/>
          <w:sz w:val="21"/>
          <w:szCs w:val="21"/>
          <w:lang w:eastAsia="ru-RU"/>
        </w:rPr>
        <w:drawing>
          <wp:inline distT="0" distB="0" distL="0" distR="0">
            <wp:extent cx="8272639" cy="4810125"/>
            <wp:effectExtent l="19050" t="0" r="0" b="0"/>
            <wp:docPr id="9" name="Рисунок 9" descr="http://eurostrojka.net/uploads/osvesenie/image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eurostrojka.net/uploads/osvesenie/image013.jpg"/>
                    <pic:cNvPicPr>
                      <a:picLocks noChangeAspect="1" noChangeArrowheads="1"/>
                    </pic:cNvPicPr>
                  </pic:nvPicPr>
                  <pic:blipFill>
                    <a:blip r:embed="rId6"/>
                    <a:srcRect/>
                    <a:stretch>
                      <a:fillRect/>
                    </a:stretch>
                  </pic:blipFill>
                  <pic:spPr bwMode="auto">
                    <a:xfrm>
                      <a:off x="0" y="0"/>
                      <a:ext cx="8283920" cy="4816685"/>
                    </a:xfrm>
                    <a:prstGeom prst="rect">
                      <a:avLst/>
                    </a:prstGeom>
                    <a:noFill/>
                    <a:ln w="9525">
                      <a:noFill/>
                      <a:miter lim="800000"/>
                      <a:headEnd/>
                      <a:tailEnd/>
                    </a:ln>
                  </pic:spPr>
                </pic:pic>
              </a:graphicData>
            </a:graphic>
          </wp:inline>
        </w:drawing>
      </w:r>
    </w:p>
    <w:p w:rsidR="004D2B11" w:rsidRDefault="004D2B11" w:rsidP="004D2B11">
      <w:pPr>
        <w:shd w:val="clear" w:color="auto" w:fill="FFFFFF"/>
        <w:spacing w:after="0" w:line="360" w:lineRule="atLeast"/>
        <w:jc w:val="center"/>
        <w:textAlignment w:val="baseline"/>
        <w:rPr>
          <w:rFonts w:ascii="Times New Roman" w:hAnsi="Times New Roman" w:cs="Times New Roman"/>
          <w:b/>
          <w:bCs/>
        </w:rPr>
      </w:pPr>
    </w:p>
    <w:p w:rsidR="00F02564" w:rsidRDefault="00F02564" w:rsidP="004D2B11">
      <w:pPr>
        <w:shd w:val="clear" w:color="auto" w:fill="FFFFFF"/>
        <w:spacing w:after="0" w:line="360" w:lineRule="atLeast"/>
        <w:jc w:val="center"/>
        <w:textAlignment w:val="baseline"/>
        <w:rPr>
          <w:rFonts w:ascii="Times New Roman" w:hAnsi="Times New Roman" w:cs="Times New Roman"/>
          <w:b/>
          <w:bCs/>
          <w:sz w:val="28"/>
          <w:szCs w:val="28"/>
          <w:u w:val="single"/>
        </w:rPr>
      </w:pPr>
    </w:p>
    <w:p w:rsidR="00F02564" w:rsidRDefault="00F02564" w:rsidP="004D2B11">
      <w:pPr>
        <w:shd w:val="clear" w:color="auto" w:fill="FFFFFF"/>
        <w:spacing w:after="0" w:line="360" w:lineRule="atLeast"/>
        <w:jc w:val="center"/>
        <w:textAlignment w:val="baseline"/>
        <w:rPr>
          <w:rFonts w:ascii="Times New Roman" w:hAnsi="Times New Roman" w:cs="Times New Roman"/>
          <w:b/>
          <w:bCs/>
          <w:sz w:val="28"/>
          <w:szCs w:val="28"/>
          <w:u w:val="single"/>
        </w:rPr>
      </w:pPr>
    </w:p>
    <w:p w:rsidR="00F02564" w:rsidRDefault="00F02564" w:rsidP="004D2B11">
      <w:pPr>
        <w:shd w:val="clear" w:color="auto" w:fill="FFFFFF"/>
        <w:spacing w:after="0" w:line="360" w:lineRule="atLeast"/>
        <w:jc w:val="center"/>
        <w:textAlignment w:val="baseline"/>
        <w:rPr>
          <w:rFonts w:ascii="Times New Roman" w:hAnsi="Times New Roman" w:cs="Times New Roman"/>
          <w:b/>
          <w:bCs/>
          <w:sz w:val="28"/>
          <w:szCs w:val="28"/>
          <w:u w:val="single"/>
        </w:rPr>
      </w:pPr>
    </w:p>
    <w:p w:rsidR="004D2B11" w:rsidRPr="00F02564" w:rsidRDefault="00780656" w:rsidP="00F02564">
      <w:pPr>
        <w:shd w:val="clear" w:color="auto" w:fill="FFFFFF"/>
        <w:spacing w:after="0" w:line="360" w:lineRule="atLeast"/>
        <w:jc w:val="center"/>
        <w:textAlignment w:val="baseline"/>
        <w:rPr>
          <w:rFonts w:ascii="Times New Roman" w:hAnsi="Times New Roman" w:cs="Times New Roman"/>
          <w:b/>
          <w:bCs/>
          <w:sz w:val="28"/>
          <w:szCs w:val="28"/>
          <w:u w:val="single"/>
        </w:rPr>
      </w:pPr>
      <w:r w:rsidRPr="00F02564">
        <w:rPr>
          <w:rFonts w:ascii="Times New Roman" w:hAnsi="Times New Roman" w:cs="Times New Roman"/>
          <w:b/>
          <w:bCs/>
          <w:sz w:val="28"/>
          <w:szCs w:val="28"/>
          <w:u w:val="single"/>
        </w:rPr>
        <w:lastRenderedPageBreak/>
        <w:t>МАРКИ ПРОВОДОВ</w:t>
      </w:r>
    </w:p>
    <w:p w:rsidR="00780656" w:rsidRPr="004D2B11" w:rsidRDefault="00780656" w:rsidP="004D2B11">
      <w:pPr>
        <w:shd w:val="clear" w:color="auto" w:fill="FFFFFF"/>
        <w:spacing w:after="0"/>
        <w:textAlignment w:val="baseline"/>
        <w:rPr>
          <w:rFonts w:ascii="Times New Roman" w:eastAsia="Times New Roman" w:hAnsi="Times New Roman" w:cs="Times New Roman"/>
          <w:sz w:val="28"/>
          <w:szCs w:val="28"/>
          <w:lang w:eastAsia="ru-RU"/>
        </w:rPr>
      </w:pPr>
      <w:r w:rsidRPr="004D2B11">
        <w:rPr>
          <w:rStyle w:val="a8"/>
          <w:rFonts w:ascii="Times New Roman" w:hAnsi="Times New Roman" w:cs="Times New Roman"/>
          <w:sz w:val="28"/>
          <w:szCs w:val="28"/>
          <w:u w:val="single"/>
          <w:bdr w:val="none" w:sz="0" w:space="0" w:color="auto" w:frame="1"/>
        </w:rPr>
        <w:t>Провод</w:t>
      </w:r>
      <w:r w:rsidRPr="004D2B11">
        <w:rPr>
          <w:rFonts w:ascii="Times New Roman" w:hAnsi="Times New Roman" w:cs="Times New Roman"/>
          <w:sz w:val="28"/>
          <w:szCs w:val="28"/>
        </w:rPr>
        <w:t xml:space="preserve"> – это одна неизолированная или одна и более изолированных жил, поверх которых могут быть неметаллическая оболочка, обмотка или оплетка из волокнистых материалов или проволоки. Провода могут быть голыми или изолированными. </w:t>
      </w:r>
    </w:p>
    <w:p w:rsidR="00F02564" w:rsidRDefault="00780656" w:rsidP="00F02564">
      <w:pPr>
        <w:pStyle w:val="a3"/>
        <w:shd w:val="clear" w:color="auto" w:fill="FFFFFF"/>
        <w:spacing w:before="0" w:beforeAutospacing="0" w:after="150" w:afterAutospacing="0" w:line="276" w:lineRule="auto"/>
        <w:textAlignment w:val="baseline"/>
        <w:rPr>
          <w:sz w:val="28"/>
          <w:szCs w:val="28"/>
        </w:rPr>
      </w:pPr>
      <w:r w:rsidRPr="004D2B11">
        <w:rPr>
          <w:sz w:val="28"/>
          <w:szCs w:val="28"/>
        </w:rPr>
        <w:t>Голые провода не имеют никаких защитных или изолированных покрытий, в основном применяются для линий электропередач.</w:t>
      </w:r>
      <w:r w:rsidR="004D2B11">
        <w:rPr>
          <w:sz w:val="28"/>
          <w:szCs w:val="28"/>
        </w:rPr>
        <w:t xml:space="preserve"> </w:t>
      </w:r>
      <w:r w:rsidRPr="004D2B11">
        <w:rPr>
          <w:sz w:val="28"/>
          <w:szCs w:val="28"/>
        </w:rPr>
        <w:t>Жилы изолированных проводов покрыты изоляцией из ПВХ, резины или пластмассы.</w:t>
      </w:r>
    </w:p>
    <w:p w:rsidR="00780656" w:rsidRPr="00F02564" w:rsidRDefault="004D2B11" w:rsidP="00F02564">
      <w:pPr>
        <w:pStyle w:val="a3"/>
        <w:shd w:val="clear" w:color="auto" w:fill="FFFFFF"/>
        <w:spacing w:before="0" w:beforeAutospacing="0" w:after="150" w:afterAutospacing="0" w:line="276" w:lineRule="auto"/>
        <w:textAlignment w:val="baseline"/>
        <w:rPr>
          <w:b/>
          <w:sz w:val="28"/>
          <w:szCs w:val="28"/>
        </w:rPr>
      </w:pPr>
      <w:r w:rsidRPr="00F02564">
        <w:rPr>
          <w:b/>
          <w:bCs/>
          <w:sz w:val="28"/>
          <w:szCs w:val="28"/>
        </w:rPr>
        <w:t>Таблица 2</w:t>
      </w:r>
      <w:r w:rsidRPr="00F02564">
        <w:rPr>
          <w:b/>
          <w:bCs/>
        </w:rPr>
        <w:t>.</w:t>
      </w:r>
    </w:p>
    <w:tbl>
      <w:tblPr>
        <w:tblW w:w="14479" w:type="dxa"/>
        <w:jc w:val="center"/>
        <w:shd w:val="clear" w:color="auto" w:fill="FFFFFF"/>
        <w:tblCellMar>
          <w:left w:w="0" w:type="dxa"/>
          <w:right w:w="0" w:type="dxa"/>
        </w:tblCellMar>
        <w:tblLook w:val="04A0"/>
      </w:tblPr>
      <w:tblGrid>
        <w:gridCol w:w="1040"/>
        <w:gridCol w:w="1908"/>
        <w:gridCol w:w="1044"/>
        <w:gridCol w:w="4075"/>
        <w:gridCol w:w="6412"/>
      </w:tblGrid>
      <w:tr w:rsidR="00780656" w:rsidRPr="004D2B11" w:rsidTr="004D2B11">
        <w:trPr>
          <w:jc w:val="center"/>
        </w:trPr>
        <w:tc>
          <w:tcPr>
            <w:tcW w:w="1040"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Марка</w:t>
            </w:r>
          </w:p>
        </w:tc>
        <w:tc>
          <w:tcPr>
            <w:tcW w:w="1908"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 xml:space="preserve">Сечение жил, </w:t>
            </w:r>
            <w:proofErr w:type="gramStart"/>
            <w:r w:rsidRPr="004D2B11">
              <w:rPr>
                <w:rFonts w:ascii="inherit" w:hAnsi="inherit" w:cs="Arial"/>
                <w:color w:val="444444"/>
                <w:sz w:val="24"/>
                <w:szCs w:val="24"/>
              </w:rPr>
              <w:t>мм</w:t>
            </w:r>
            <w:proofErr w:type="gramEnd"/>
          </w:p>
        </w:tc>
        <w:tc>
          <w:tcPr>
            <w:tcW w:w="1044"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Число жил</w:t>
            </w:r>
          </w:p>
        </w:tc>
        <w:tc>
          <w:tcPr>
            <w:tcW w:w="4075"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Характеристика</w:t>
            </w:r>
          </w:p>
        </w:tc>
        <w:tc>
          <w:tcPr>
            <w:tcW w:w="6412"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Применение</w:t>
            </w:r>
          </w:p>
        </w:tc>
      </w:tr>
      <w:tr w:rsidR="00780656" w:rsidRPr="004D2B11" w:rsidTr="004D2B11">
        <w:trPr>
          <w:jc w:val="center"/>
        </w:trPr>
        <w:tc>
          <w:tcPr>
            <w:tcW w:w="1040"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АПВ</w:t>
            </w:r>
          </w:p>
        </w:tc>
        <w:tc>
          <w:tcPr>
            <w:tcW w:w="1908"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2,5-120</w:t>
            </w:r>
          </w:p>
        </w:tc>
        <w:tc>
          <w:tcPr>
            <w:tcW w:w="1044"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1</w:t>
            </w:r>
          </w:p>
        </w:tc>
        <w:tc>
          <w:tcPr>
            <w:tcW w:w="4075"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Провод с алюминиевой жилой,</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поливинилхлоридной изоляцией</w:t>
            </w:r>
          </w:p>
        </w:tc>
        <w:tc>
          <w:tcPr>
            <w:tcW w:w="6412"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 xml:space="preserve">Для монтажа </w:t>
            </w:r>
            <w:proofErr w:type="gramStart"/>
            <w:r w:rsidRPr="004D2B11">
              <w:rPr>
                <w:rFonts w:ascii="inherit" w:hAnsi="inherit" w:cs="Arial"/>
                <w:color w:val="444444"/>
                <w:sz w:val="24"/>
                <w:szCs w:val="24"/>
              </w:rPr>
              <w:t>силовых</w:t>
            </w:r>
            <w:proofErr w:type="gramEnd"/>
            <w:r w:rsidRPr="004D2B11">
              <w:rPr>
                <w:rFonts w:ascii="inherit" w:hAnsi="inherit" w:cs="Arial"/>
                <w:color w:val="444444"/>
                <w:sz w:val="24"/>
                <w:szCs w:val="24"/>
              </w:rPr>
              <w:t xml:space="preserve"> и</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осветительных сетей в трубах, каналах</w:t>
            </w:r>
          </w:p>
        </w:tc>
      </w:tr>
      <w:tr w:rsidR="00780656" w:rsidRPr="004D2B11" w:rsidTr="004D2B11">
        <w:trPr>
          <w:jc w:val="center"/>
        </w:trPr>
        <w:tc>
          <w:tcPr>
            <w:tcW w:w="1040"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АППВ</w:t>
            </w:r>
          </w:p>
        </w:tc>
        <w:tc>
          <w:tcPr>
            <w:tcW w:w="1908"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2,5-6</w:t>
            </w:r>
          </w:p>
        </w:tc>
        <w:tc>
          <w:tcPr>
            <w:tcW w:w="1044"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2; 3</w:t>
            </w:r>
          </w:p>
        </w:tc>
        <w:tc>
          <w:tcPr>
            <w:tcW w:w="4075"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Провод с алюминиевыми жилами,</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 xml:space="preserve">поливинилхлоридной изоляцией, </w:t>
            </w:r>
            <w:proofErr w:type="gramStart"/>
            <w:r w:rsidRPr="004D2B11">
              <w:rPr>
                <w:rFonts w:ascii="inherit" w:hAnsi="inherit" w:cs="Arial"/>
                <w:color w:val="444444"/>
              </w:rPr>
              <w:t>плоский</w:t>
            </w:r>
            <w:proofErr w:type="gramEnd"/>
            <w:r w:rsidRPr="004D2B11">
              <w:rPr>
                <w:rFonts w:ascii="inherit" w:hAnsi="inherit" w:cs="Arial"/>
                <w:color w:val="444444"/>
              </w:rPr>
              <w:t>, с разделительным основанием</w:t>
            </w:r>
          </w:p>
        </w:tc>
        <w:tc>
          <w:tcPr>
            <w:tcW w:w="6412"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 xml:space="preserve">Для монтажа </w:t>
            </w:r>
            <w:proofErr w:type="gramStart"/>
            <w:r w:rsidRPr="004D2B11">
              <w:rPr>
                <w:rFonts w:ascii="inherit" w:hAnsi="inherit" w:cs="Arial"/>
                <w:color w:val="444444"/>
                <w:sz w:val="24"/>
                <w:szCs w:val="24"/>
              </w:rPr>
              <w:t>силовых</w:t>
            </w:r>
            <w:proofErr w:type="gramEnd"/>
            <w:r w:rsidRPr="004D2B11">
              <w:rPr>
                <w:rFonts w:ascii="inherit" w:hAnsi="inherit" w:cs="Arial"/>
                <w:color w:val="444444"/>
                <w:sz w:val="24"/>
                <w:szCs w:val="24"/>
              </w:rPr>
              <w:t xml:space="preserve"> и</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осветительных сетей по стенам, перегородкам,  скрытая проводка,</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в трубах, каналах</w:t>
            </w:r>
          </w:p>
        </w:tc>
      </w:tr>
      <w:tr w:rsidR="00780656" w:rsidRPr="004D2B11" w:rsidTr="004D2B11">
        <w:trPr>
          <w:jc w:val="center"/>
        </w:trPr>
        <w:tc>
          <w:tcPr>
            <w:tcW w:w="1040"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proofErr w:type="gramStart"/>
            <w:r w:rsidRPr="004D2B11">
              <w:rPr>
                <w:rFonts w:ascii="inherit" w:hAnsi="inherit" w:cs="Arial"/>
                <w:color w:val="444444"/>
                <w:sz w:val="24"/>
                <w:szCs w:val="24"/>
              </w:rPr>
              <w:t>АПР</w:t>
            </w:r>
            <w:proofErr w:type="gramEnd"/>
          </w:p>
        </w:tc>
        <w:tc>
          <w:tcPr>
            <w:tcW w:w="1908"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2,5-120</w:t>
            </w:r>
          </w:p>
        </w:tc>
        <w:tc>
          <w:tcPr>
            <w:tcW w:w="1044"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1</w:t>
            </w:r>
          </w:p>
        </w:tc>
        <w:tc>
          <w:tcPr>
            <w:tcW w:w="4075"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Провод с алюминиевой жилой,</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резиновой изоляцией, в оплетке из хлопчатобумажной пряжи.</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proofErr w:type="gramStart"/>
            <w:r w:rsidRPr="004D2B11">
              <w:rPr>
                <w:rFonts w:ascii="inherit" w:hAnsi="inherit" w:cs="Arial"/>
                <w:color w:val="444444"/>
              </w:rPr>
              <w:t>пропитанной</w:t>
            </w:r>
            <w:proofErr w:type="gramEnd"/>
            <w:r w:rsidRPr="004D2B11">
              <w:rPr>
                <w:rFonts w:ascii="inherit" w:hAnsi="inherit" w:cs="Arial"/>
                <w:color w:val="444444"/>
              </w:rPr>
              <w:t xml:space="preserve"> противогнилостным составом</w:t>
            </w:r>
          </w:p>
        </w:tc>
        <w:tc>
          <w:tcPr>
            <w:tcW w:w="6412"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Для прокладки в трубах</w:t>
            </w:r>
          </w:p>
        </w:tc>
      </w:tr>
      <w:tr w:rsidR="00780656" w:rsidRPr="004D2B11" w:rsidTr="004D2B11">
        <w:trPr>
          <w:jc w:val="center"/>
        </w:trPr>
        <w:tc>
          <w:tcPr>
            <w:tcW w:w="1040"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АППР</w:t>
            </w:r>
          </w:p>
        </w:tc>
        <w:tc>
          <w:tcPr>
            <w:tcW w:w="1908"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2,5-6</w:t>
            </w:r>
          </w:p>
        </w:tc>
        <w:tc>
          <w:tcPr>
            <w:tcW w:w="1044"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2; 3</w:t>
            </w:r>
          </w:p>
        </w:tc>
        <w:tc>
          <w:tcPr>
            <w:tcW w:w="4075"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Провод с алюминиевыми жилами,</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резиновой изоляцией</w:t>
            </w:r>
          </w:p>
        </w:tc>
        <w:tc>
          <w:tcPr>
            <w:tcW w:w="6412"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 xml:space="preserve">Для прокладки по </w:t>
            </w:r>
            <w:proofErr w:type="gramStart"/>
            <w:r w:rsidRPr="004D2B11">
              <w:rPr>
                <w:rFonts w:ascii="inherit" w:hAnsi="inherit" w:cs="Arial"/>
                <w:color w:val="444444"/>
                <w:sz w:val="24"/>
                <w:szCs w:val="24"/>
              </w:rPr>
              <w:t>деревянным</w:t>
            </w:r>
            <w:proofErr w:type="gramEnd"/>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конструкциям жилых и производственных зданий</w:t>
            </w:r>
          </w:p>
        </w:tc>
      </w:tr>
      <w:tr w:rsidR="00780656" w:rsidRPr="004D2B11" w:rsidTr="004D2B11">
        <w:trPr>
          <w:jc w:val="center"/>
        </w:trPr>
        <w:tc>
          <w:tcPr>
            <w:tcW w:w="1040"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lastRenderedPageBreak/>
              <w:t>АПРН</w:t>
            </w:r>
          </w:p>
        </w:tc>
        <w:tc>
          <w:tcPr>
            <w:tcW w:w="1908"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2,5-120</w:t>
            </w:r>
          </w:p>
        </w:tc>
        <w:tc>
          <w:tcPr>
            <w:tcW w:w="1044"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1</w:t>
            </w:r>
          </w:p>
        </w:tc>
        <w:tc>
          <w:tcPr>
            <w:tcW w:w="4075"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Провод с алюминиевой жилой,</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резиновой изоляцией, в негорючей оболочке</w:t>
            </w:r>
          </w:p>
        </w:tc>
        <w:tc>
          <w:tcPr>
            <w:tcW w:w="6412"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Для прокладки в сухих и сырых</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proofErr w:type="gramStart"/>
            <w:r w:rsidRPr="004D2B11">
              <w:rPr>
                <w:rFonts w:ascii="inherit" w:hAnsi="inherit" w:cs="Arial"/>
                <w:color w:val="444444"/>
              </w:rPr>
              <w:t>помещениях</w:t>
            </w:r>
            <w:proofErr w:type="gramEnd"/>
            <w:r w:rsidRPr="004D2B11">
              <w:rPr>
                <w:rFonts w:ascii="inherit" w:hAnsi="inherit" w:cs="Arial"/>
                <w:color w:val="444444"/>
              </w:rPr>
              <w:t>, в каналах, на открытом воздухе.</w:t>
            </w:r>
          </w:p>
        </w:tc>
      </w:tr>
      <w:tr w:rsidR="00780656" w:rsidRPr="004D2B11" w:rsidTr="004D2B11">
        <w:trPr>
          <w:jc w:val="center"/>
        </w:trPr>
        <w:tc>
          <w:tcPr>
            <w:tcW w:w="1040"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ПВ-1</w:t>
            </w:r>
          </w:p>
        </w:tc>
        <w:tc>
          <w:tcPr>
            <w:tcW w:w="1908"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0,5-95</w:t>
            </w:r>
          </w:p>
        </w:tc>
        <w:tc>
          <w:tcPr>
            <w:tcW w:w="1044"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1</w:t>
            </w:r>
          </w:p>
        </w:tc>
        <w:tc>
          <w:tcPr>
            <w:tcW w:w="4075"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Провод с медной жилой,</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поливинилхлоридной изоляцией</w:t>
            </w:r>
          </w:p>
        </w:tc>
        <w:tc>
          <w:tcPr>
            <w:tcW w:w="6412"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 xml:space="preserve">Для монтажа </w:t>
            </w:r>
            <w:proofErr w:type="gramStart"/>
            <w:r w:rsidRPr="004D2B11">
              <w:rPr>
                <w:rFonts w:ascii="inherit" w:hAnsi="inherit" w:cs="Arial"/>
                <w:color w:val="444444"/>
                <w:sz w:val="24"/>
                <w:szCs w:val="24"/>
              </w:rPr>
              <w:t>силовых</w:t>
            </w:r>
            <w:proofErr w:type="gramEnd"/>
            <w:r w:rsidRPr="004D2B11">
              <w:rPr>
                <w:rFonts w:ascii="inherit" w:hAnsi="inherit" w:cs="Arial"/>
                <w:color w:val="444444"/>
                <w:sz w:val="24"/>
                <w:szCs w:val="24"/>
              </w:rPr>
              <w:t xml:space="preserve"> и</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осветительных сетей в трубах, каналах</w:t>
            </w:r>
          </w:p>
        </w:tc>
      </w:tr>
      <w:tr w:rsidR="00780656" w:rsidRPr="004D2B11" w:rsidTr="004D2B11">
        <w:trPr>
          <w:jc w:val="center"/>
        </w:trPr>
        <w:tc>
          <w:tcPr>
            <w:tcW w:w="1040"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ПВ-2</w:t>
            </w:r>
          </w:p>
        </w:tc>
        <w:tc>
          <w:tcPr>
            <w:tcW w:w="1908"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2,5-95</w:t>
            </w:r>
          </w:p>
        </w:tc>
        <w:tc>
          <w:tcPr>
            <w:tcW w:w="1044"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1</w:t>
            </w:r>
          </w:p>
        </w:tc>
        <w:tc>
          <w:tcPr>
            <w:tcW w:w="4075"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Провод с медной жилой,</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 xml:space="preserve">поливинилхлоридной изоляцией, </w:t>
            </w:r>
            <w:proofErr w:type="gramStart"/>
            <w:r w:rsidRPr="004D2B11">
              <w:rPr>
                <w:rFonts w:ascii="inherit" w:hAnsi="inherit" w:cs="Arial"/>
                <w:color w:val="444444"/>
              </w:rPr>
              <w:t>гибкий</w:t>
            </w:r>
            <w:proofErr w:type="gramEnd"/>
          </w:p>
        </w:tc>
        <w:tc>
          <w:tcPr>
            <w:tcW w:w="6412"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 xml:space="preserve">Для монтажа </w:t>
            </w:r>
            <w:proofErr w:type="gramStart"/>
            <w:r w:rsidRPr="004D2B11">
              <w:rPr>
                <w:rFonts w:ascii="inherit" w:hAnsi="inherit" w:cs="Arial"/>
                <w:color w:val="444444"/>
                <w:sz w:val="24"/>
                <w:szCs w:val="24"/>
              </w:rPr>
              <w:t>силовых</w:t>
            </w:r>
            <w:proofErr w:type="gramEnd"/>
            <w:r w:rsidRPr="004D2B11">
              <w:rPr>
                <w:rFonts w:ascii="inherit" w:hAnsi="inherit" w:cs="Arial"/>
                <w:color w:val="444444"/>
                <w:sz w:val="24"/>
                <w:szCs w:val="24"/>
              </w:rPr>
              <w:t xml:space="preserve"> и</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осветительных сетей в трубах, каналах</w:t>
            </w:r>
          </w:p>
        </w:tc>
      </w:tr>
      <w:tr w:rsidR="00780656" w:rsidRPr="004D2B11" w:rsidTr="004D2B11">
        <w:trPr>
          <w:jc w:val="center"/>
        </w:trPr>
        <w:tc>
          <w:tcPr>
            <w:tcW w:w="1040"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ППВ</w:t>
            </w:r>
          </w:p>
        </w:tc>
        <w:tc>
          <w:tcPr>
            <w:tcW w:w="1908"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0,75-4</w:t>
            </w:r>
          </w:p>
        </w:tc>
        <w:tc>
          <w:tcPr>
            <w:tcW w:w="1044"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2; 3</w:t>
            </w:r>
          </w:p>
        </w:tc>
        <w:tc>
          <w:tcPr>
            <w:tcW w:w="4075"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Провод с медными жилами, поливинилхлоридной изоляцией,</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proofErr w:type="gramStart"/>
            <w:r w:rsidRPr="004D2B11">
              <w:rPr>
                <w:rFonts w:ascii="inherit" w:hAnsi="inherit" w:cs="Arial"/>
                <w:color w:val="444444"/>
              </w:rPr>
              <w:t>плоский</w:t>
            </w:r>
            <w:proofErr w:type="gramEnd"/>
            <w:r w:rsidRPr="004D2B11">
              <w:rPr>
                <w:rFonts w:ascii="inherit" w:hAnsi="inherit" w:cs="Arial"/>
                <w:color w:val="444444"/>
              </w:rPr>
              <w:t>, с разделительным основанием</w:t>
            </w:r>
          </w:p>
        </w:tc>
        <w:tc>
          <w:tcPr>
            <w:tcW w:w="6412"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 xml:space="preserve">Для монтажа </w:t>
            </w:r>
            <w:proofErr w:type="gramStart"/>
            <w:r w:rsidRPr="004D2B11">
              <w:rPr>
                <w:rFonts w:ascii="inherit" w:hAnsi="inherit" w:cs="Arial"/>
                <w:color w:val="444444"/>
                <w:sz w:val="24"/>
                <w:szCs w:val="24"/>
              </w:rPr>
              <w:t>силовых</w:t>
            </w:r>
            <w:proofErr w:type="gramEnd"/>
            <w:r w:rsidRPr="004D2B11">
              <w:rPr>
                <w:rFonts w:ascii="inherit" w:hAnsi="inherit" w:cs="Arial"/>
                <w:color w:val="444444"/>
                <w:sz w:val="24"/>
                <w:szCs w:val="24"/>
              </w:rPr>
              <w:t xml:space="preserve"> и</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осветительных сетей по стенам, перегородкам,  скрытая проводка,</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в трубах, каналах</w:t>
            </w:r>
          </w:p>
        </w:tc>
      </w:tr>
      <w:tr w:rsidR="00780656" w:rsidRPr="004D2B11" w:rsidTr="004D2B11">
        <w:trPr>
          <w:jc w:val="center"/>
        </w:trPr>
        <w:tc>
          <w:tcPr>
            <w:tcW w:w="1040"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proofErr w:type="gramStart"/>
            <w:r w:rsidRPr="004D2B11">
              <w:rPr>
                <w:rFonts w:ascii="inherit" w:hAnsi="inherit" w:cs="Arial"/>
                <w:color w:val="444444"/>
                <w:sz w:val="24"/>
                <w:szCs w:val="24"/>
              </w:rPr>
              <w:t>ПР</w:t>
            </w:r>
            <w:proofErr w:type="gramEnd"/>
          </w:p>
        </w:tc>
        <w:tc>
          <w:tcPr>
            <w:tcW w:w="1908"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0,75-120</w:t>
            </w:r>
          </w:p>
        </w:tc>
        <w:tc>
          <w:tcPr>
            <w:tcW w:w="1044"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1</w:t>
            </w:r>
          </w:p>
        </w:tc>
        <w:tc>
          <w:tcPr>
            <w:tcW w:w="4075"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Провод с медной жилой,</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резиновой изоляцией, в оплетке из хлопчатобумажной пряжи,</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proofErr w:type="gramStart"/>
            <w:r w:rsidRPr="004D2B11">
              <w:rPr>
                <w:rFonts w:ascii="inherit" w:hAnsi="inherit" w:cs="Arial"/>
                <w:color w:val="444444"/>
              </w:rPr>
              <w:t>пропитанной</w:t>
            </w:r>
            <w:proofErr w:type="gramEnd"/>
            <w:r w:rsidRPr="004D2B11">
              <w:rPr>
                <w:rFonts w:ascii="inherit" w:hAnsi="inherit" w:cs="Arial"/>
                <w:color w:val="444444"/>
              </w:rPr>
              <w:t xml:space="preserve"> противогнилостным составом</w:t>
            </w:r>
          </w:p>
        </w:tc>
        <w:tc>
          <w:tcPr>
            <w:tcW w:w="6412"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Для прокладки в трубах</w:t>
            </w:r>
          </w:p>
        </w:tc>
      </w:tr>
      <w:tr w:rsidR="00780656" w:rsidRPr="004D2B11" w:rsidTr="004D2B11">
        <w:trPr>
          <w:jc w:val="center"/>
        </w:trPr>
        <w:tc>
          <w:tcPr>
            <w:tcW w:w="1040"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ПВС</w:t>
            </w:r>
          </w:p>
        </w:tc>
        <w:tc>
          <w:tcPr>
            <w:tcW w:w="1908"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bdr w:val="none" w:sz="0" w:space="0" w:color="auto" w:frame="1"/>
              </w:rPr>
              <w:t>0,5-2,5</w:t>
            </w:r>
          </w:p>
        </w:tc>
        <w:tc>
          <w:tcPr>
            <w:tcW w:w="1044"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2; 3</w:t>
            </w:r>
          </w:p>
        </w:tc>
        <w:tc>
          <w:tcPr>
            <w:tcW w:w="4075"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 xml:space="preserve">Провод гибкий, со </w:t>
            </w:r>
            <w:proofErr w:type="gramStart"/>
            <w:r w:rsidRPr="004D2B11">
              <w:rPr>
                <w:rFonts w:ascii="inherit" w:hAnsi="inherit" w:cs="Arial"/>
                <w:color w:val="444444"/>
                <w:sz w:val="24"/>
                <w:szCs w:val="24"/>
              </w:rPr>
              <w:t>скрученными</w:t>
            </w:r>
            <w:proofErr w:type="gramEnd"/>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с медными жилами, поливинилхлоридной изоляцией, поливинилхлоридной</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lastRenderedPageBreak/>
              <w:t>оболочкой</w:t>
            </w:r>
          </w:p>
        </w:tc>
        <w:tc>
          <w:tcPr>
            <w:tcW w:w="6412"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lastRenderedPageBreak/>
              <w:t xml:space="preserve">Для подключения  </w:t>
            </w:r>
            <w:proofErr w:type="gramStart"/>
            <w:r w:rsidRPr="004D2B11">
              <w:rPr>
                <w:rFonts w:ascii="inherit" w:hAnsi="inherit" w:cs="Arial"/>
                <w:color w:val="444444"/>
                <w:sz w:val="24"/>
                <w:szCs w:val="24"/>
              </w:rPr>
              <w:t>бытовых</w:t>
            </w:r>
            <w:proofErr w:type="gramEnd"/>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электроприборов - стиральных машин, пылесосов, удлинителей</w:t>
            </w:r>
          </w:p>
        </w:tc>
      </w:tr>
      <w:tr w:rsidR="00780656" w:rsidRPr="004D2B11" w:rsidTr="004D2B11">
        <w:trPr>
          <w:jc w:val="center"/>
        </w:trPr>
        <w:tc>
          <w:tcPr>
            <w:tcW w:w="1040"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lastRenderedPageBreak/>
              <w:t>ПРС</w:t>
            </w:r>
          </w:p>
        </w:tc>
        <w:tc>
          <w:tcPr>
            <w:tcW w:w="1908"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0,5-4</w:t>
            </w:r>
          </w:p>
        </w:tc>
        <w:tc>
          <w:tcPr>
            <w:tcW w:w="1044"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2; 3</w:t>
            </w:r>
          </w:p>
        </w:tc>
        <w:tc>
          <w:tcPr>
            <w:tcW w:w="4075"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 xml:space="preserve">Провод гибкий, со </w:t>
            </w:r>
            <w:proofErr w:type="gramStart"/>
            <w:r w:rsidRPr="004D2B11">
              <w:rPr>
                <w:rFonts w:ascii="inherit" w:hAnsi="inherit" w:cs="Arial"/>
                <w:color w:val="444444"/>
                <w:sz w:val="24"/>
                <w:szCs w:val="24"/>
              </w:rPr>
              <w:t>скрученными</w:t>
            </w:r>
            <w:proofErr w:type="gramEnd"/>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 xml:space="preserve">с медными жилами, резиновой изоляцией, резиновой </w:t>
            </w:r>
            <w:proofErr w:type="spellStart"/>
            <w:r w:rsidRPr="004D2B11">
              <w:rPr>
                <w:rFonts w:ascii="inherit" w:hAnsi="inherit" w:cs="Arial"/>
                <w:color w:val="444444"/>
              </w:rPr>
              <w:t>оболоччкой</w:t>
            </w:r>
            <w:proofErr w:type="spellEnd"/>
          </w:p>
        </w:tc>
        <w:tc>
          <w:tcPr>
            <w:tcW w:w="6412"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 xml:space="preserve">Для подключения  </w:t>
            </w:r>
            <w:proofErr w:type="gramStart"/>
            <w:r w:rsidRPr="004D2B11">
              <w:rPr>
                <w:rFonts w:ascii="inherit" w:hAnsi="inherit" w:cs="Arial"/>
                <w:color w:val="444444"/>
                <w:sz w:val="24"/>
                <w:szCs w:val="24"/>
              </w:rPr>
              <w:t>бытовых</w:t>
            </w:r>
            <w:proofErr w:type="gramEnd"/>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электроприборов - стиральных машин, пылесосов, удлинителей</w:t>
            </w:r>
          </w:p>
        </w:tc>
      </w:tr>
      <w:tr w:rsidR="00780656" w:rsidRPr="004D2B11" w:rsidTr="004D2B11">
        <w:trPr>
          <w:jc w:val="center"/>
        </w:trPr>
        <w:tc>
          <w:tcPr>
            <w:tcW w:w="1040"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ПУНП (ПБПП)</w:t>
            </w:r>
          </w:p>
        </w:tc>
        <w:tc>
          <w:tcPr>
            <w:tcW w:w="1908"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1,5-4</w:t>
            </w:r>
          </w:p>
        </w:tc>
        <w:tc>
          <w:tcPr>
            <w:tcW w:w="1044"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2; 3 </w:t>
            </w:r>
          </w:p>
        </w:tc>
        <w:tc>
          <w:tcPr>
            <w:tcW w:w="4075"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Провод с медной жилой,</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поливинилхлоридной изоляцией, поливинилхлоридной оболочкой</w:t>
            </w:r>
          </w:p>
        </w:tc>
        <w:tc>
          <w:tcPr>
            <w:tcW w:w="6412"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 xml:space="preserve">Для прокладки в </w:t>
            </w:r>
            <w:proofErr w:type="gramStart"/>
            <w:r w:rsidRPr="004D2B11">
              <w:rPr>
                <w:rFonts w:ascii="inherit" w:hAnsi="inherit" w:cs="Arial"/>
                <w:color w:val="444444"/>
                <w:sz w:val="24"/>
                <w:szCs w:val="24"/>
              </w:rPr>
              <w:t>осветительных</w:t>
            </w:r>
            <w:proofErr w:type="gramEnd"/>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proofErr w:type="gramStart"/>
            <w:r w:rsidRPr="004D2B11">
              <w:rPr>
                <w:rFonts w:ascii="inherit" w:hAnsi="inherit" w:cs="Arial"/>
                <w:color w:val="444444"/>
              </w:rPr>
              <w:t>сетях</w:t>
            </w:r>
            <w:proofErr w:type="gramEnd"/>
            <w:r w:rsidRPr="004D2B11">
              <w:rPr>
                <w:rFonts w:ascii="inherit" w:hAnsi="inherit" w:cs="Arial"/>
                <w:color w:val="444444"/>
              </w:rPr>
              <w:t>, монтажа и присоединения приборов слабого тока бытового</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назначения</w:t>
            </w:r>
          </w:p>
        </w:tc>
      </w:tr>
      <w:tr w:rsidR="00780656" w:rsidRPr="004D2B11" w:rsidTr="004D2B11">
        <w:trPr>
          <w:jc w:val="center"/>
        </w:trPr>
        <w:tc>
          <w:tcPr>
            <w:tcW w:w="1040"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МГШ</w:t>
            </w:r>
          </w:p>
        </w:tc>
        <w:tc>
          <w:tcPr>
            <w:tcW w:w="1908"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0,05-0,12</w:t>
            </w:r>
          </w:p>
        </w:tc>
        <w:tc>
          <w:tcPr>
            <w:tcW w:w="1044"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1 </w:t>
            </w:r>
          </w:p>
        </w:tc>
        <w:tc>
          <w:tcPr>
            <w:tcW w:w="4075"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Провод монтажный, гибкий с медной жилой,</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с шелковой изоляцией</w:t>
            </w:r>
          </w:p>
        </w:tc>
        <w:tc>
          <w:tcPr>
            <w:tcW w:w="6412"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Для стационарного и подвижного</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 xml:space="preserve">монтажа </w:t>
            </w:r>
            <w:proofErr w:type="spellStart"/>
            <w:r w:rsidRPr="004D2B11">
              <w:rPr>
                <w:rFonts w:ascii="inherit" w:hAnsi="inherit" w:cs="Arial"/>
                <w:color w:val="444444"/>
              </w:rPr>
              <w:t>внутриблочных</w:t>
            </w:r>
            <w:proofErr w:type="spellEnd"/>
            <w:r w:rsidRPr="004D2B11">
              <w:rPr>
                <w:rFonts w:ascii="inherit" w:hAnsi="inherit" w:cs="Arial"/>
                <w:color w:val="444444"/>
              </w:rPr>
              <w:t xml:space="preserve"> и межблочных соединений </w:t>
            </w:r>
            <w:proofErr w:type="gramStart"/>
            <w:r w:rsidRPr="004D2B11">
              <w:rPr>
                <w:rFonts w:ascii="inherit" w:hAnsi="inherit" w:cs="Arial"/>
                <w:color w:val="444444"/>
              </w:rPr>
              <w:t>в</w:t>
            </w:r>
            <w:proofErr w:type="gramEnd"/>
            <w:r w:rsidRPr="004D2B11">
              <w:rPr>
                <w:rFonts w:ascii="inherit" w:hAnsi="inherit" w:cs="Arial"/>
                <w:color w:val="444444"/>
              </w:rPr>
              <w:t xml:space="preserve"> электронных и</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 xml:space="preserve">электрических </w:t>
            </w:r>
            <w:proofErr w:type="gramStart"/>
            <w:r w:rsidRPr="004D2B11">
              <w:rPr>
                <w:rFonts w:ascii="inherit" w:hAnsi="inherit" w:cs="Arial"/>
                <w:color w:val="444444"/>
              </w:rPr>
              <w:t>устройствах</w:t>
            </w:r>
            <w:proofErr w:type="gramEnd"/>
          </w:p>
        </w:tc>
      </w:tr>
      <w:tr w:rsidR="00780656" w:rsidRPr="004D2B11" w:rsidTr="004D2B11">
        <w:trPr>
          <w:jc w:val="center"/>
        </w:trPr>
        <w:tc>
          <w:tcPr>
            <w:tcW w:w="1040"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МГШВ</w:t>
            </w:r>
          </w:p>
        </w:tc>
        <w:tc>
          <w:tcPr>
            <w:tcW w:w="1908"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0,12-1,5</w:t>
            </w:r>
          </w:p>
        </w:tc>
        <w:tc>
          <w:tcPr>
            <w:tcW w:w="1044"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1 </w:t>
            </w:r>
          </w:p>
        </w:tc>
        <w:tc>
          <w:tcPr>
            <w:tcW w:w="4075"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 xml:space="preserve">Провод монтажный, гибкий, </w:t>
            </w:r>
            <w:proofErr w:type="gramStart"/>
            <w:r w:rsidRPr="004D2B11">
              <w:rPr>
                <w:rFonts w:ascii="inherit" w:hAnsi="inherit" w:cs="Arial"/>
                <w:color w:val="444444"/>
                <w:sz w:val="24"/>
                <w:szCs w:val="24"/>
              </w:rPr>
              <w:t>с</w:t>
            </w:r>
            <w:proofErr w:type="gramEnd"/>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 xml:space="preserve">медной жилой, </w:t>
            </w:r>
            <w:proofErr w:type="gramStart"/>
            <w:r w:rsidRPr="004D2B11">
              <w:rPr>
                <w:rFonts w:ascii="inherit" w:hAnsi="inherit" w:cs="Arial"/>
                <w:color w:val="444444"/>
              </w:rPr>
              <w:t>с</w:t>
            </w:r>
            <w:proofErr w:type="gramEnd"/>
            <w:r w:rsidRPr="004D2B11">
              <w:rPr>
                <w:rFonts w:ascii="inherit" w:hAnsi="inherit" w:cs="Arial"/>
                <w:color w:val="444444"/>
              </w:rPr>
              <w:t xml:space="preserve"> комбинированной шелковой и поливинилхлоридной</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изоляцией</w:t>
            </w:r>
          </w:p>
        </w:tc>
        <w:tc>
          <w:tcPr>
            <w:tcW w:w="6412"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Для стационарного и подвижного</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 xml:space="preserve">монтажа </w:t>
            </w:r>
            <w:proofErr w:type="spellStart"/>
            <w:r w:rsidRPr="004D2B11">
              <w:rPr>
                <w:rFonts w:ascii="inherit" w:hAnsi="inherit" w:cs="Arial"/>
                <w:color w:val="444444"/>
              </w:rPr>
              <w:t>внутриблочных</w:t>
            </w:r>
            <w:proofErr w:type="spellEnd"/>
            <w:r w:rsidRPr="004D2B11">
              <w:rPr>
                <w:rFonts w:ascii="inherit" w:hAnsi="inherit" w:cs="Arial"/>
                <w:color w:val="444444"/>
              </w:rPr>
              <w:t xml:space="preserve"> и межблочных соединений </w:t>
            </w:r>
            <w:proofErr w:type="gramStart"/>
            <w:r w:rsidRPr="004D2B11">
              <w:rPr>
                <w:rFonts w:ascii="inherit" w:hAnsi="inherit" w:cs="Arial"/>
                <w:color w:val="444444"/>
              </w:rPr>
              <w:t>в</w:t>
            </w:r>
            <w:proofErr w:type="gramEnd"/>
            <w:r w:rsidRPr="004D2B11">
              <w:rPr>
                <w:rFonts w:ascii="inherit" w:hAnsi="inherit" w:cs="Arial"/>
                <w:color w:val="444444"/>
              </w:rPr>
              <w:t xml:space="preserve"> электронных и</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 xml:space="preserve">электрических </w:t>
            </w:r>
            <w:proofErr w:type="gramStart"/>
            <w:r w:rsidRPr="004D2B11">
              <w:rPr>
                <w:rFonts w:ascii="inherit" w:hAnsi="inherit" w:cs="Arial"/>
                <w:color w:val="444444"/>
              </w:rPr>
              <w:t>устройствах</w:t>
            </w:r>
            <w:proofErr w:type="gramEnd"/>
          </w:p>
        </w:tc>
      </w:tr>
      <w:tr w:rsidR="00780656" w:rsidRPr="004D2B11" w:rsidTr="004D2B11">
        <w:trPr>
          <w:jc w:val="center"/>
        </w:trPr>
        <w:tc>
          <w:tcPr>
            <w:tcW w:w="1040"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ТРП</w:t>
            </w:r>
          </w:p>
          <w:p w:rsidR="00780656" w:rsidRPr="004D2B11" w:rsidRDefault="00780656">
            <w:pPr>
              <w:pStyle w:val="a3"/>
              <w:spacing w:before="0" w:beforeAutospacing="0" w:after="150" w:afterAutospacing="0" w:line="360" w:lineRule="atLeast"/>
              <w:jc w:val="center"/>
              <w:textAlignment w:val="baseline"/>
              <w:rPr>
                <w:rFonts w:ascii="inherit" w:hAnsi="inherit" w:cs="Arial"/>
                <w:color w:val="444444"/>
              </w:rPr>
            </w:pPr>
            <w:r w:rsidRPr="004D2B11">
              <w:rPr>
                <w:rFonts w:ascii="inherit" w:hAnsi="inherit" w:cs="Arial"/>
                <w:color w:val="444444"/>
              </w:rPr>
              <w:t>(лапша)</w:t>
            </w:r>
          </w:p>
        </w:tc>
        <w:tc>
          <w:tcPr>
            <w:tcW w:w="1908"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0,4-0,5</w:t>
            </w:r>
          </w:p>
        </w:tc>
        <w:tc>
          <w:tcPr>
            <w:tcW w:w="1044"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2 </w:t>
            </w:r>
          </w:p>
        </w:tc>
        <w:tc>
          <w:tcPr>
            <w:tcW w:w="4075"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Провод с медной жилой,</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полиэтиленовой изоляцией, с разделительным основанием</w:t>
            </w:r>
          </w:p>
        </w:tc>
        <w:tc>
          <w:tcPr>
            <w:tcW w:w="6412"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Для открытой и скрытой</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проводки телефонной сети</w:t>
            </w:r>
          </w:p>
        </w:tc>
      </w:tr>
    </w:tbl>
    <w:p w:rsidR="00F02564" w:rsidRDefault="00780656" w:rsidP="00F02564">
      <w:pPr>
        <w:pStyle w:val="2"/>
        <w:shd w:val="clear" w:color="auto" w:fill="FFFFFF"/>
        <w:spacing w:before="0" w:line="288" w:lineRule="atLeast"/>
        <w:jc w:val="center"/>
        <w:textAlignment w:val="baseline"/>
        <w:rPr>
          <w:rFonts w:ascii="Times New Roman" w:hAnsi="Times New Roman" w:cs="Times New Roman"/>
          <w:bCs w:val="0"/>
          <w:color w:val="auto"/>
          <w:sz w:val="28"/>
          <w:szCs w:val="28"/>
          <w:u w:val="single"/>
        </w:rPr>
      </w:pPr>
      <w:r w:rsidRPr="004D2B11">
        <w:rPr>
          <w:rFonts w:ascii="Times New Roman" w:hAnsi="Times New Roman" w:cs="Times New Roman"/>
          <w:bCs w:val="0"/>
          <w:color w:val="auto"/>
          <w:sz w:val="28"/>
          <w:szCs w:val="28"/>
          <w:u w:val="single"/>
        </w:rPr>
        <w:lastRenderedPageBreak/>
        <w:t xml:space="preserve">МАРКИ КАБЕЛЕЙ   </w:t>
      </w:r>
    </w:p>
    <w:p w:rsidR="00780656" w:rsidRPr="00F02564" w:rsidRDefault="00780656" w:rsidP="00F02564">
      <w:pPr>
        <w:pStyle w:val="2"/>
        <w:shd w:val="clear" w:color="auto" w:fill="FFFFFF"/>
        <w:spacing w:before="0" w:line="288" w:lineRule="atLeast"/>
        <w:textAlignment w:val="baseline"/>
        <w:rPr>
          <w:rFonts w:ascii="Times New Roman" w:hAnsi="Times New Roman" w:cs="Times New Roman"/>
          <w:bCs w:val="0"/>
          <w:color w:val="auto"/>
          <w:sz w:val="28"/>
          <w:szCs w:val="28"/>
          <w:u w:val="single"/>
        </w:rPr>
      </w:pPr>
      <w:r>
        <w:rPr>
          <w:rFonts w:ascii="Arial" w:hAnsi="Arial" w:cs="Arial"/>
          <w:b w:val="0"/>
          <w:bCs w:val="0"/>
          <w:color w:val="444444"/>
        </w:rPr>
        <w:t xml:space="preserve"> </w:t>
      </w:r>
      <w:r w:rsidRPr="004D2B11">
        <w:rPr>
          <w:rStyle w:val="a8"/>
          <w:rFonts w:ascii="Times New Roman" w:hAnsi="Times New Roman" w:cs="Times New Roman"/>
          <w:b/>
          <w:color w:val="auto"/>
          <w:sz w:val="28"/>
          <w:szCs w:val="28"/>
          <w:u w:val="single"/>
          <w:bdr w:val="none" w:sz="0" w:space="0" w:color="auto" w:frame="1"/>
          <w:shd w:val="clear" w:color="auto" w:fill="FFFFFF"/>
        </w:rPr>
        <w:t>Кабель</w:t>
      </w:r>
      <w:r w:rsidRPr="004D2B11">
        <w:rPr>
          <w:rFonts w:ascii="Times New Roman" w:hAnsi="Times New Roman" w:cs="Times New Roman"/>
          <w:b w:val="0"/>
          <w:color w:val="444444"/>
          <w:sz w:val="28"/>
          <w:szCs w:val="28"/>
          <w:shd w:val="clear" w:color="auto" w:fill="FFFFFF"/>
        </w:rPr>
        <w:t> –</w:t>
      </w:r>
      <w:r w:rsidRPr="004D2B11">
        <w:rPr>
          <w:rFonts w:ascii="Times New Roman" w:hAnsi="Times New Roman" w:cs="Times New Roman"/>
          <w:color w:val="444444"/>
          <w:sz w:val="28"/>
          <w:szCs w:val="28"/>
          <w:shd w:val="clear" w:color="auto" w:fill="FFFFFF"/>
        </w:rPr>
        <w:t xml:space="preserve"> </w:t>
      </w:r>
      <w:r w:rsidRPr="004D2B11">
        <w:rPr>
          <w:rFonts w:ascii="Times New Roman" w:hAnsi="Times New Roman" w:cs="Times New Roman"/>
          <w:b w:val="0"/>
          <w:color w:val="444444"/>
          <w:sz w:val="28"/>
          <w:szCs w:val="28"/>
          <w:shd w:val="clear" w:color="auto" w:fill="FFFFFF"/>
        </w:rPr>
        <w:t>одна или несколько изолированных жил, заключенных в общую герметизированную оболочку (свинцовую, алюминиевую, резиновую, пластмассовую), поверх которой в зависимости от условий прокладки и эксплуатации может броневая оболочка (покрытие из стальных лент или плоской или круглой проволоки). Такие кабели называются бронированными. Кабели без брони применяются там, где нет возможности механических повреждений</w:t>
      </w:r>
      <w:r w:rsidRPr="004D2B11">
        <w:rPr>
          <w:rFonts w:ascii="Arial" w:hAnsi="Arial" w:cs="Arial"/>
          <w:b w:val="0"/>
          <w:color w:val="444444"/>
          <w:sz w:val="21"/>
          <w:szCs w:val="21"/>
          <w:shd w:val="clear" w:color="auto" w:fill="FFFFFF"/>
        </w:rPr>
        <w:t>.</w:t>
      </w:r>
    </w:p>
    <w:p w:rsidR="004D2B11" w:rsidRPr="004D2B11" w:rsidRDefault="004D2B11" w:rsidP="00F02564">
      <w:pPr>
        <w:spacing w:after="0"/>
        <w:rPr>
          <w:rFonts w:ascii="Times New Roman" w:hAnsi="Times New Roman" w:cs="Times New Roman"/>
          <w:b/>
          <w:sz w:val="28"/>
          <w:szCs w:val="28"/>
        </w:rPr>
      </w:pPr>
      <w:r w:rsidRPr="004D2B11">
        <w:rPr>
          <w:rFonts w:ascii="Times New Roman" w:hAnsi="Times New Roman" w:cs="Times New Roman"/>
          <w:b/>
          <w:sz w:val="28"/>
          <w:szCs w:val="28"/>
        </w:rPr>
        <w:t>Таблица3</w:t>
      </w:r>
      <w:r>
        <w:rPr>
          <w:rFonts w:ascii="Times New Roman" w:hAnsi="Times New Roman" w:cs="Times New Roman"/>
          <w:b/>
          <w:sz w:val="28"/>
          <w:szCs w:val="28"/>
        </w:rPr>
        <w:t>.</w:t>
      </w:r>
    </w:p>
    <w:tbl>
      <w:tblPr>
        <w:tblW w:w="14341" w:type="dxa"/>
        <w:jc w:val="center"/>
        <w:tblInd w:w="-339" w:type="dxa"/>
        <w:shd w:val="clear" w:color="auto" w:fill="FFFFFF"/>
        <w:tblCellMar>
          <w:left w:w="0" w:type="dxa"/>
          <w:right w:w="0" w:type="dxa"/>
        </w:tblCellMar>
        <w:tblLook w:val="04A0"/>
      </w:tblPr>
      <w:tblGrid>
        <w:gridCol w:w="1435"/>
        <w:gridCol w:w="2161"/>
        <w:gridCol w:w="1167"/>
        <w:gridCol w:w="3767"/>
        <w:gridCol w:w="5811"/>
      </w:tblGrid>
      <w:tr w:rsidR="00780656" w:rsidTr="004D2B11">
        <w:trPr>
          <w:jc w:val="center"/>
        </w:trPr>
        <w:tc>
          <w:tcPr>
            <w:tcW w:w="1435"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rsidP="00F02564">
            <w:pPr>
              <w:spacing w:after="0" w:line="360" w:lineRule="atLeast"/>
              <w:jc w:val="center"/>
              <w:rPr>
                <w:rFonts w:ascii="inherit" w:hAnsi="inherit" w:cs="Arial"/>
                <w:color w:val="444444"/>
                <w:sz w:val="24"/>
                <w:szCs w:val="24"/>
              </w:rPr>
            </w:pPr>
            <w:r w:rsidRPr="004D2B11">
              <w:rPr>
                <w:rFonts w:ascii="inherit" w:hAnsi="inherit" w:cs="Arial"/>
                <w:color w:val="444444"/>
                <w:sz w:val="24"/>
                <w:szCs w:val="24"/>
              </w:rPr>
              <w:t>Марка</w:t>
            </w:r>
          </w:p>
        </w:tc>
        <w:tc>
          <w:tcPr>
            <w:tcW w:w="2161"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 xml:space="preserve">Сечение жил, </w:t>
            </w:r>
            <w:proofErr w:type="gramStart"/>
            <w:r w:rsidRPr="004D2B11">
              <w:rPr>
                <w:rFonts w:ascii="inherit" w:hAnsi="inherit" w:cs="Arial"/>
                <w:color w:val="444444"/>
                <w:sz w:val="24"/>
                <w:szCs w:val="24"/>
              </w:rPr>
              <w:t>мм</w:t>
            </w:r>
            <w:proofErr w:type="gramEnd"/>
          </w:p>
        </w:tc>
        <w:tc>
          <w:tcPr>
            <w:tcW w:w="1167"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Число жил</w:t>
            </w:r>
          </w:p>
        </w:tc>
        <w:tc>
          <w:tcPr>
            <w:tcW w:w="3767"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Характеристика</w:t>
            </w:r>
          </w:p>
        </w:tc>
        <w:tc>
          <w:tcPr>
            <w:tcW w:w="5811"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Применение</w:t>
            </w:r>
          </w:p>
        </w:tc>
      </w:tr>
      <w:tr w:rsidR="00780656" w:rsidTr="004D2B11">
        <w:trPr>
          <w:jc w:val="center"/>
        </w:trPr>
        <w:tc>
          <w:tcPr>
            <w:tcW w:w="1435"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АВВГ</w:t>
            </w:r>
          </w:p>
        </w:tc>
        <w:tc>
          <w:tcPr>
            <w:tcW w:w="2161"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2,5-50</w:t>
            </w:r>
          </w:p>
        </w:tc>
        <w:tc>
          <w:tcPr>
            <w:tcW w:w="1167"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1; 2; 3; 4</w:t>
            </w:r>
          </w:p>
        </w:tc>
        <w:tc>
          <w:tcPr>
            <w:tcW w:w="3767"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rsidP="004D2B11">
            <w:pPr>
              <w:spacing w:line="360" w:lineRule="atLeast"/>
              <w:rPr>
                <w:rFonts w:ascii="inherit" w:hAnsi="inherit" w:cs="Arial"/>
                <w:color w:val="444444"/>
                <w:sz w:val="24"/>
                <w:szCs w:val="24"/>
              </w:rPr>
            </w:pPr>
            <w:r w:rsidRPr="004D2B11">
              <w:rPr>
                <w:rFonts w:ascii="inherit" w:hAnsi="inherit" w:cs="Arial"/>
                <w:color w:val="444444"/>
                <w:sz w:val="24"/>
                <w:szCs w:val="24"/>
              </w:rPr>
              <w:t>Кабель силовой, с алюминиевыми</w:t>
            </w:r>
            <w:r w:rsidR="004D2B11" w:rsidRPr="004D2B11">
              <w:rPr>
                <w:rFonts w:cs="Arial"/>
                <w:color w:val="444444"/>
                <w:sz w:val="24"/>
                <w:szCs w:val="24"/>
              </w:rPr>
              <w:t xml:space="preserve"> </w:t>
            </w:r>
            <w:r w:rsidRPr="004D2B11">
              <w:rPr>
                <w:rFonts w:ascii="inherit" w:hAnsi="inherit" w:cs="Arial"/>
                <w:color w:val="444444"/>
                <w:sz w:val="24"/>
                <w:szCs w:val="24"/>
              </w:rPr>
              <w:t>жилами, поливинилхлоридной изоляцией, в поливинилхлоридной оболочке</w:t>
            </w:r>
          </w:p>
        </w:tc>
        <w:tc>
          <w:tcPr>
            <w:tcW w:w="5811"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 xml:space="preserve">Для прокладки на </w:t>
            </w:r>
            <w:proofErr w:type="gramStart"/>
            <w:r w:rsidRPr="004D2B11">
              <w:rPr>
                <w:rFonts w:ascii="inherit" w:hAnsi="inherit" w:cs="Arial"/>
                <w:color w:val="444444"/>
                <w:sz w:val="24"/>
                <w:szCs w:val="24"/>
              </w:rPr>
              <w:t>открытом</w:t>
            </w:r>
            <w:proofErr w:type="gramEnd"/>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proofErr w:type="gramStart"/>
            <w:r w:rsidRPr="004D2B11">
              <w:rPr>
                <w:rFonts w:ascii="inherit" w:hAnsi="inherit" w:cs="Arial"/>
                <w:color w:val="444444"/>
              </w:rPr>
              <w:t>воздухе</w:t>
            </w:r>
            <w:proofErr w:type="gramEnd"/>
            <w:r w:rsidRPr="004D2B11">
              <w:rPr>
                <w:rFonts w:ascii="inherit" w:hAnsi="inherit" w:cs="Arial"/>
                <w:color w:val="444444"/>
              </w:rPr>
              <w:t>, по защищенным от прямых солнечных лучей трассам</w:t>
            </w:r>
          </w:p>
        </w:tc>
      </w:tr>
      <w:tr w:rsidR="00780656" w:rsidTr="004D2B11">
        <w:trPr>
          <w:jc w:val="center"/>
        </w:trPr>
        <w:tc>
          <w:tcPr>
            <w:tcW w:w="1435"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АВРГ</w:t>
            </w:r>
          </w:p>
        </w:tc>
        <w:tc>
          <w:tcPr>
            <w:tcW w:w="2161"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4-300</w:t>
            </w:r>
          </w:p>
          <w:p w:rsidR="00780656" w:rsidRPr="004D2B11" w:rsidRDefault="00780656">
            <w:pPr>
              <w:pStyle w:val="a3"/>
              <w:spacing w:before="0" w:beforeAutospacing="0" w:after="150" w:afterAutospacing="0" w:line="360" w:lineRule="atLeast"/>
              <w:jc w:val="center"/>
              <w:textAlignment w:val="baseline"/>
              <w:rPr>
                <w:rFonts w:ascii="inherit" w:hAnsi="inherit" w:cs="Arial"/>
                <w:color w:val="444444"/>
              </w:rPr>
            </w:pPr>
            <w:r w:rsidRPr="004D2B11">
              <w:rPr>
                <w:rFonts w:ascii="inherit" w:hAnsi="inherit" w:cs="Arial"/>
                <w:color w:val="444444"/>
              </w:rPr>
              <w:t>2,5-300</w:t>
            </w:r>
          </w:p>
        </w:tc>
        <w:tc>
          <w:tcPr>
            <w:tcW w:w="1167"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1; 2; 3; 4</w:t>
            </w:r>
          </w:p>
        </w:tc>
        <w:tc>
          <w:tcPr>
            <w:tcW w:w="3767"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 xml:space="preserve">Кабель силовой, с </w:t>
            </w:r>
            <w:proofErr w:type="gramStart"/>
            <w:r w:rsidRPr="004D2B11">
              <w:rPr>
                <w:rFonts w:ascii="inherit" w:hAnsi="inherit" w:cs="Arial"/>
                <w:color w:val="444444"/>
                <w:sz w:val="24"/>
                <w:szCs w:val="24"/>
              </w:rPr>
              <w:t>алюминиевыми</w:t>
            </w:r>
            <w:proofErr w:type="gramEnd"/>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жилами, резиновой изоляцией, в поливинилхлоридной оболочке</w:t>
            </w:r>
          </w:p>
        </w:tc>
        <w:tc>
          <w:tcPr>
            <w:tcW w:w="5811"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 xml:space="preserve">Для прокладки в воздухе </w:t>
            </w:r>
            <w:proofErr w:type="gramStart"/>
            <w:r w:rsidRPr="004D2B11">
              <w:rPr>
                <w:rFonts w:ascii="inherit" w:hAnsi="inherit" w:cs="Arial"/>
                <w:color w:val="444444"/>
                <w:sz w:val="24"/>
                <w:szCs w:val="24"/>
              </w:rPr>
              <w:t>при</w:t>
            </w:r>
            <w:proofErr w:type="gramEnd"/>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proofErr w:type="gramStart"/>
            <w:r w:rsidRPr="004D2B11">
              <w:rPr>
                <w:rFonts w:ascii="inherit" w:hAnsi="inherit" w:cs="Arial"/>
                <w:color w:val="444444"/>
              </w:rPr>
              <w:t>отсутствии</w:t>
            </w:r>
            <w:proofErr w:type="gramEnd"/>
            <w:r w:rsidRPr="004D2B11">
              <w:rPr>
                <w:rFonts w:ascii="inherit" w:hAnsi="inherit" w:cs="Arial"/>
                <w:color w:val="444444"/>
              </w:rPr>
              <w:t xml:space="preserve"> механических воздействий, в сухих или сырых помещениях,</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proofErr w:type="gramStart"/>
            <w:r w:rsidRPr="004D2B11">
              <w:rPr>
                <w:rFonts w:ascii="inherit" w:hAnsi="inherit" w:cs="Arial"/>
                <w:color w:val="444444"/>
              </w:rPr>
              <w:t>тоннелях</w:t>
            </w:r>
            <w:proofErr w:type="gramEnd"/>
            <w:r w:rsidRPr="004D2B11">
              <w:rPr>
                <w:rFonts w:ascii="inherit" w:hAnsi="inherit" w:cs="Arial"/>
                <w:color w:val="444444"/>
              </w:rPr>
              <w:t>, каналах, на специальных кабельных эстакадах и по мостам</w:t>
            </w:r>
          </w:p>
        </w:tc>
      </w:tr>
      <w:tr w:rsidR="00780656" w:rsidTr="004D2B11">
        <w:trPr>
          <w:jc w:val="center"/>
        </w:trPr>
        <w:tc>
          <w:tcPr>
            <w:tcW w:w="1435"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АНРГ</w:t>
            </w:r>
          </w:p>
        </w:tc>
        <w:tc>
          <w:tcPr>
            <w:tcW w:w="2161"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4-300</w:t>
            </w:r>
          </w:p>
          <w:p w:rsidR="00780656" w:rsidRPr="004D2B11" w:rsidRDefault="00780656">
            <w:pPr>
              <w:pStyle w:val="a3"/>
              <w:spacing w:before="0" w:beforeAutospacing="0" w:after="150" w:afterAutospacing="0" w:line="360" w:lineRule="atLeast"/>
              <w:jc w:val="center"/>
              <w:textAlignment w:val="baseline"/>
              <w:rPr>
                <w:rFonts w:ascii="inherit" w:hAnsi="inherit" w:cs="Arial"/>
                <w:color w:val="444444"/>
              </w:rPr>
            </w:pPr>
            <w:r w:rsidRPr="004D2B11">
              <w:rPr>
                <w:rFonts w:ascii="inherit" w:hAnsi="inherit" w:cs="Arial"/>
                <w:color w:val="444444"/>
              </w:rPr>
              <w:t>2,5-300</w:t>
            </w:r>
          </w:p>
        </w:tc>
        <w:tc>
          <w:tcPr>
            <w:tcW w:w="1167"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1; 2; 3; 4</w:t>
            </w:r>
          </w:p>
        </w:tc>
        <w:tc>
          <w:tcPr>
            <w:tcW w:w="3767"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 xml:space="preserve">Кабель силовой, с </w:t>
            </w:r>
            <w:proofErr w:type="gramStart"/>
            <w:r w:rsidRPr="004D2B11">
              <w:rPr>
                <w:rFonts w:ascii="inherit" w:hAnsi="inherit" w:cs="Arial"/>
                <w:color w:val="444444"/>
                <w:sz w:val="24"/>
                <w:szCs w:val="24"/>
              </w:rPr>
              <w:t>алюминиевыми</w:t>
            </w:r>
            <w:proofErr w:type="gramEnd"/>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 xml:space="preserve">жилами, резиновой изоляцией, </w:t>
            </w:r>
            <w:proofErr w:type="gramStart"/>
            <w:r w:rsidRPr="004D2B11">
              <w:rPr>
                <w:rFonts w:ascii="inherit" w:hAnsi="inherit" w:cs="Arial"/>
                <w:color w:val="444444"/>
              </w:rPr>
              <w:t>в</w:t>
            </w:r>
            <w:proofErr w:type="gramEnd"/>
            <w:r w:rsidRPr="004D2B11">
              <w:rPr>
                <w:rFonts w:ascii="inherit" w:hAnsi="inherit" w:cs="Arial"/>
                <w:color w:val="444444"/>
              </w:rPr>
              <w:t xml:space="preserve"> резиновой маслостойкой и негорючей</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оболочке</w:t>
            </w:r>
          </w:p>
        </w:tc>
        <w:tc>
          <w:tcPr>
            <w:tcW w:w="5811"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 xml:space="preserve">Для прокладки в воздухе </w:t>
            </w:r>
            <w:proofErr w:type="gramStart"/>
            <w:r w:rsidRPr="004D2B11">
              <w:rPr>
                <w:rFonts w:ascii="inherit" w:hAnsi="inherit" w:cs="Arial"/>
                <w:color w:val="444444"/>
                <w:sz w:val="24"/>
                <w:szCs w:val="24"/>
              </w:rPr>
              <w:t>при</w:t>
            </w:r>
            <w:proofErr w:type="gramEnd"/>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proofErr w:type="gramStart"/>
            <w:r w:rsidRPr="004D2B11">
              <w:rPr>
                <w:rFonts w:ascii="inherit" w:hAnsi="inherit" w:cs="Arial"/>
                <w:color w:val="444444"/>
              </w:rPr>
              <w:t>отсутствии</w:t>
            </w:r>
            <w:proofErr w:type="gramEnd"/>
            <w:r w:rsidRPr="004D2B11">
              <w:rPr>
                <w:rFonts w:ascii="inherit" w:hAnsi="inherit" w:cs="Arial"/>
                <w:color w:val="444444"/>
              </w:rPr>
              <w:t xml:space="preserve"> механических воздействий, в сухих или сырых помещениях,</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proofErr w:type="gramStart"/>
            <w:r w:rsidRPr="004D2B11">
              <w:rPr>
                <w:rFonts w:ascii="inherit" w:hAnsi="inherit" w:cs="Arial"/>
                <w:color w:val="444444"/>
              </w:rPr>
              <w:t>тоннелях</w:t>
            </w:r>
            <w:proofErr w:type="gramEnd"/>
            <w:r w:rsidRPr="004D2B11">
              <w:rPr>
                <w:rFonts w:ascii="inherit" w:hAnsi="inherit" w:cs="Arial"/>
                <w:color w:val="444444"/>
              </w:rPr>
              <w:t>, каналах, на специальных кабельных эстакадах и по мостам</w:t>
            </w:r>
          </w:p>
        </w:tc>
      </w:tr>
      <w:tr w:rsidR="00780656" w:rsidTr="004D2B11">
        <w:trPr>
          <w:jc w:val="center"/>
        </w:trPr>
        <w:tc>
          <w:tcPr>
            <w:tcW w:w="1435"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ВВГ</w:t>
            </w:r>
          </w:p>
        </w:tc>
        <w:tc>
          <w:tcPr>
            <w:tcW w:w="2161"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1,5-50</w:t>
            </w:r>
          </w:p>
          <w:p w:rsidR="00780656" w:rsidRPr="004D2B11" w:rsidRDefault="00780656">
            <w:pPr>
              <w:pStyle w:val="a3"/>
              <w:spacing w:before="0" w:beforeAutospacing="0" w:after="150" w:afterAutospacing="0" w:line="360" w:lineRule="atLeast"/>
              <w:jc w:val="center"/>
              <w:textAlignment w:val="baseline"/>
              <w:rPr>
                <w:rFonts w:ascii="inherit" w:hAnsi="inherit" w:cs="Arial"/>
                <w:color w:val="444444"/>
              </w:rPr>
            </w:pPr>
            <w:r w:rsidRPr="004D2B11">
              <w:rPr>
                <w:rFonts w:ascii="inherit" w:hAnsi="inherit" w:cs="Arial"/>
                <w:color w:val="444444"/>
              </w:rPr>
              <w:lastRenderedPageBreak/>
              <w:t>2,5-50</w:t>
            </w:r>
          </w:p>
        </w:tc>
        <w:tc>
          <w:tcPr>
            <w:tcW w:w="1167"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lastRenderedPageBreak/>
              <w:t>1; 2; 3; 4</w:t>
            </w:r>
          </w:p>
        </w:tc>
        <w:tc>
          <w:tcPr>
            <w:tcW w:w="3767"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 xml:space="preserve">Кабель силовой, с </w:t>
            </w:r>
            <w:proofErr w:type="gramStart"/>
            <w:r w:rsidRPr="004D2B11">
              <w:rPr>
                <w:rFonts w:ascii="inherit" w:hAnsi="inherit" w:cs="Arial"/>
                <w:color w:val="444444"/>
                <w:sz w:val="24"/>
                <w:szCs w:val="24"/>
              </w:rPr>
              <w:t>медными</w:t>
            </w:r>
            <w:proofErr w:type="gramEnd"/>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 xml:space="preserve">жилами, поливинилхлоридной </w:t>
            </w:r>
            <w:r w:rsidRPr="004D2B11">
              <w:rPr>
                <w:rFonts w:ascii="inherit" w:hAnsi="inherit" w:cs="Arial"/>
                <w:color w:val="444444"/>
              </w:rPr>
              <w:lastRenderedPageBreak/>
              <w:t>изоляцией, в поливинилхлоридной оболочке</w:t>
            </w:r>
          </w:p>
        </w:tc>
        <w:tc>
          <w:tcPr>
            <w:tcW w:w="5811"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lastRenderedPageBreak/>
              <w:t xml:space="preserve">Для прокладки на </w:t>
            </w:r>
            <w:proofErr w:type="gramStart"/>
            <w:r w:rsidRPr="004D2B11">
              <w:rPr>
                <w:rFonts w:ascii="inherit" w:hAnsi="inherit" w:cs="Arial"/>
                <w:color w:val="444444"/>
                <w:sz w:val="24"/>
                <w:szCs w:val="24"/>
              </w:rPr>
              <w:t>открытом</w:t>
            </w:r>
            <w:proofErr w:type="gramEnd"/>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proofErr w:type="gramStart"/>
            <w:r w:rsidRPr="004D2B11">
              <w:rPr>
                <w:rFonts w:ascii="inherit" w:hAnsi="inherit" w:cs="Arial"/>
                <w:color w:val="444444"/>
              </w:rPr>
              <w:t>воздухе</w:t>
            </w:r>
            <w:proofErr w:type="gramEnd"/>
            <w:r w:rsidRPr="004D2B11">
              <w:rPr>
                <w:rFonts w:ascii="inherit" w:hAnsi="inherit" w:cs="Arial"/>
                <w:color w:val="444444"/>
              </w:rPr>
              <w:t xml:space="preserve">, по защищенным от прямых солнечных лучей </w:t>
            </w:r>
            <w:r w:rsidRPr="004D2B11">
              <w:rPr>
                <w:rFonts w:ascii="inherit" w:hAnsi="inherit" w:cs="Arial"/>
                <w:color w:val="444444"/>
              </w:rPr>
              <w:lastRenderedPageBreak/>
              <w:t>трассам</w:t>
            </w:r>
          </w:p>
        </w:tc>
      </w:tr>
      <w:tr w:rsidR="00780656" w:rsidTr="004D2B11">
        <w:trPr>
          <w:jc w:val="center"/>
        </w:trPr>
        <w:tc>
          <w:tcPr>
            <w:tcW w:w="1435"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lastRenderedPageBreak/>
              <w:t>ВРГ</w:t>
            </w:r>
          </w:p>
        </w:tc>
        <w:tc>
          <w:tcPr>
            <w:tcW w:w="2161"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1-240</w:t>
            </w:r>
          </w:p>
        </w:tc>
        <w:tc>
          <w:tcPr>
            <w:tcW w:w="1167"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1; 2; 3; 4</w:t>
            </w:r>
          </w:p>
        </w:tc>
        <w:tc>
          <w:tcPr>
            <w:tcW w:w="3767"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 xml:space="preserve">Кабель силовой, с </w:t>
            </w:r>
            <w:proofErr w:type="gramStart"/>
            <w:r w:rsidRPr="004D2B11">
              <w:rPr>
                <w:rFonts w:ascii="inherit" w:hAnsi="inherit" w:cs="Arial"/>
                <w:color w:val="444444"/>
                <w:sz w:val="24"/>
                <w:szCs w:val="24"/>
              </w:rPr>
              <w:t>медными</w:t>
            </w:r>
            <w:proofErr w:type="gramEnd"/>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жилами, резиновой изоляцией, в поливинилхлоридной оболочке</w:t>
            </w:r>
          </w:p>
        </w:tc>
        <w:tc>
          <w:tcPr>
            <w:tcW w:w="5811"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 xml:space="preserve">Для прокладки в воздухе </w:t>
            </w:r>
            <w:proofErr w:type="gramStart"/>
            <w:r w:rsidRPr="004D2B11">
              <w:rPr>
                <w:rFonts w:ascii="inherit" w:hAnsi="inherit" w:cs="Arial"/>
                <w:color w:val="444444"/>
                <w:sz w:val="24"/>
                <w:szCs w:val="24"/>
              </w:rPr>
              <w:t>при</w:t>
            </w:r>
            <w:proofErr w:type="gramEnd"/>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proofErr w:type="gramStart"/>
            <w:r w:rsidRPr="004D2B11">
              <w:rPr>
                <w:rFonts w:ascii="inherit" w:hAnsi="inherit" w:cs="Arial"/>
                <w:color w:val="444444"/>
              </w:rPr>
              <w:t>отсутствии</w:t>
            </w:r>
            <w:proofErr w:type="gramEnd"/>
            <w:r w:rsidRPr="004D2B11">
              <w:rPr>
                <w:rFonts w:ascii="inherit" w:hAnsi="inherit" w:cs="Arial"/>
                <w:color w:val="444444"/>
              </w:rPr>
              <w:t xml:space="preserve"> механических воздействий, в сухих или сырых помещениях,</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proofErr w:type="gramStart"/>
            <w:r w:rsidRPr="004D2B11">
              <w:rPr>
                <w:rFonts w:ascii="inherit" w:hAnsi="inherit" w:cs="Arial"/>
                <w:color w:val="444444"/>
              </w:rPr>
              <w:t>тоннелях</w:t>
            </w:r>
            <w:proofErr w:type="gramEnd"/>
            <w:r w:rsidRPr="004D2B11">
              <w:rPr>
                <w:rFonts w:ascii="inherit" w:hAnsi="inherit" w:cs="Arial"/>
                <w:color w:val="444444"/>
              </w:rPr>
              <w:t>, каналах, на специальных кабельных эстакадах и по мостам</w:t>
            </w:r>
          </w:p>
        </w:tc>
      </w:tr>
      <w:tr w:rsidR="00780656" w:rsidTr="004D2B11">
        <w:trPr>
          <w:jc w:val="center"/>
        </w:trPr>
        <w:tc>
          <w:tcPr>
            <w:tcW w:w="1435"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НРГ</w:t>
            </w:r>
          </w:p>
        </w:tc>
        <w:tc>
          <w:tcPr>
            <w:tcW w:w="2161"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1-240</w:t>
            </w:r>
          </w:p>
        </w:tc>
        <w:tc>
          <w:tcPr>
            <w:tcW w:w="1167"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1; 2; 3; 4</w:t>
            </w:r>
          </w:p>
        </w:tc>
        <w:tc>
          <w:tcPr>
            <w:tcW w:w="3767"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 xml:space="preserve">Кабель силовой, с </w:t>
            </w:r>
            <w:proofErr w:type="gramStart"/>
            <w:r w:rsidRPr="004D2B11">
              <w:rPr>
                <w:rFonts w:ascii="inherit" w:hAnsi="inherit" w:cs="Arial"/>
                <w:color w:val="444444"/>
                <w:sz w:val="24"/>
                <w:szCs w:val="24"/>
              </w:rPr>
              <w:t>медными</w:t>
            </w:r>
            <w:proofErr w:type="gramEnd"/>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 xml:space="preserve">жилами, резиновой изоляцией, </w:t>
            </w:r>
            <w:proofErr w:type="gramStart"/>
            <w:r w:rsidRPr="004D2B11">
              <w:rPr>
                <w:rFonts w:ascii="inherit" w:hAnsi="inherit" w:cs="Arial"/>
                <w:color w:val="444444"/>
              </w:rPr>
              <w:t>в</w:t>
            </w:r>
            <w:proofErr w:type="gramEnd"/>
            <w:r w:rsidRPr="004D2B11">
              <w:rPr>
                <w:rFonts w:ascii="inherit" w:hAnsi="inherit" w:cs="Arial"/>
                <w:color w:val="444444"/>
              </w:rPr>
              <w:t xml:space="preserve"> резиновой маслостойкой и негорючей</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оболочке</w:t>
            </w:r>
          </w:p>
        </w:tc>
        <w:tc>
          <w:tcPr>
            <w:tcW w:w="5811"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 xml:space="preserve">Для прокладки в воздухе </w:t>
            </w:r>
            <w:proofErr w:type="gramStart"/>
            <w:r w:rsidRPr="004D2B11">
              <w:rPr>
                <w:rFonts w:ascii="inherit" w:hAnsi="inherit" w:cs="Arial"/>
                <w:color w:val="444444"/>
                <w:sz w:val="24"/>
                <w:szCs w:val="24"/>
              </w:rPr>
              <w:t>при</w:t>
            </w:r>
            <w:proofErr w:type="gramEnd"/>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proofErr w:type="gramStart"/>
            <w:r w:rsidRPr="004D2B11">
              <w:rPr>
                <w:rFonts w:ascii="inherit" w:hAnsi="inherit" w:cs="Arial"/>
                <w:color w:val="444444"/>
              </w:rPr>
              <w:t>отсутствии</w:t>
            </w:r>
            <w:proofErr w:type="gramEnd"/>
            <w:r w:rsidRPr="004D2B11">
              <w:rPr>
                <w:rFonts w:ascii="inherit" w:hAnsi="inherit" w:cs="Arial"/>
                <w:color w:val="444444"/>
              </w:rPr>
              <w:t xml:space="preserve"> механических воздействий, в сухих или сырых помещениях,</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proofErr w:type="gramStart"/>
            <w:r w:rsidRPr="004D2B11">
              <w:rPr>
                <w:rFonts w:ascii="inherit" w:hAnsi="inherit" w:cs="Arial"/>
                <w:color w:val="444444"/>
              </w:rPr>
              <w:t>тоннелях</w:t>
            </w:r>
            <w:proofErr w:type="gramEnd"/>
            <w:r w:rsidRPr="004D2B11">
              <w:rPr>
                <w:rFonts w:ascii="inherit" w:hAnsi="inherit" w:cs="Arial"/>
                <w:color w:val="444444"/>
              </w:rPr>
              <w:t>, каналах, на специальных кабельных эстакадах и по мостам</w:t>
            </w:r>
          </w:p>
        </w:tc>
      </w:tr>
      <w:tr w:rsidR="00780656" w:rsidTr="004D2B11">
        <w:trPr>
          <w:jc w:val="center"/>
        </w:trPr>
        <w:tc>
          <w:tcPr>
            <w:tcW w:w="1435"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NYM</w:t>
            </w:r>
          </w:p>
        </w:tc>
        <w:tc>
          <w:tcPr>
            <w:tcW w:w="2161"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1,5-32</w:t>
            </w:r>
          </w:p>
        </w:tc>
        <w:tc>
          <w:tcPr>
            <w:tcW w:w="1167"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jc w:val="center"/>
              <w:rPr>
                <w:rFonts w:ascii="inherit" w:hAnsi="inherit" w:cs="Arial"/>
                <w:color w:val="444444"/>
                <w:sz w:val="24"/>
                <w:szCs w:val="24"/>
              </w:rPr>
            </w:pPr>
            <w:r w:rsidRPr="004D2B11">
              <w:rPr>
                <w:rFonts w:ascii="inherit" w:hAnsi="inherit" w:cs="Arial"/>
                <w:color w:val="444444"/>
                <w:sz w:val="24"/>
                <w:szCs w:val="24"/>
              </w:rPr>
              <w:t> 2; 3; 4; 5</w:t>
            </w:r>
          </w:p>
        </w:tc>
        <w:tc>
          <w:tcPr>
            <w:tcW w:w="3767"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spacing w:line="360" w:lineRule="atLeast"/>
              <w:rPr>
                <w:rFonts w:ascii="inherit" w:hAnsi="inherit" w:cs="Arial"/>
                <w:color w:val="444444"/>
                <w:sz w:val="24"/>
                <w:szCs w:val="24"/>
              </w:rPr>
            </w:pPr>
            <w:r w:rsidRPr="004D2B11">
              <w:rPr>
                <w:rFonts w:ascii="inherit" w:hAnsi="inherit" w:cs="Arial"/>
                <w:color w:val="444444"/>
                <w:sz w:val="24"/>
                <w:szCs w:val="24"/>
              </w:rPr>
              <w:t>Кабель силовой, с одно или</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 xml:space="preserve">многопроволочной медной жилой, поливинилхлоридной изоляцией, </w:t>
            </w:r>
            <w:proofErr w:type="gramStart"/>
            <w:r w:rsidRPr="004D2B11">
              <w:rPr>
                <w:rFonts w:ascii="inherit" w:hAnsi="inherit" w:cs="Arial"/>
                <w:color w:val="444444"/>
              </w:rPr>
              <w:t>в</w:t>
            </w:r>
            <w:proofErr w:type="gramEnd"/>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поливинилхлоридной оболочке, не распространяющей горение. Имеет</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дополнительный резиновый слой-заполнение.</w:t>
            </w:r>
          </w:p>
        </w:tc>
        <w:tc>
          <w:tcPr>
            <w:tcW w:w="5811"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Для монтажа электропроводки - в сухих и влажных </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proofErr w:type="gramStart"/>
            <w:r w:rsidRPr="004D2B11">
              <w:rPr>
                <w:rFonts w:ascii="inherit" w:hAnsi="inherit" w:cs="Arial"/>
                <w:color w:val="444444"/>
              </w:rPr>
              <w:t>помещениях</w:t>
            </w:r>
            <w:proofErr w:type="gramEnd"/>
            <w:r w:rsidRPr="004D2B11">
              <w:rPr>
                <w:rFonts w:ascii="inherit" w:hAnsi="inherit" w:cs="Arial"/>
                <w:color w:val="444444"/>
              </w:rPr>
              <w:t>, на открытом воздухе, вне прямого воздействия</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 xml:space="preserve">солнечных лучей, в трубах, каналах, </w:t>
            </w:r>
            <w:proofErr w:type="gramStart"/>
            <w:r w:rsidRPr="004D2B11">
              <w:rPr>
                <w:rFonts w:ascii="inherit" w:hAnsi="inherit" w:cs="Arial"/>
                <w:color w:val="444444"/>
              </w:rPr>
              <w:t>на</w:t>
            </w:r>
            <w:proofErr w:type="gramEnd"/>
            <w:r w:rsidRPr="004D2B11">
              <w:rPr>
                <w:rFonts w:ascii="inherit" w:hAnsi="inherit" w:cs="Arial"/>
                <w:color w:val="444444"/>
              </w:rPr>
              <w:t xml:space="preserve"> специальных</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 xml:space="preserve">кабельных </w:t>
            </w:r>
            <w:proofErr w:type="gramStart"/>
            <w:r w:rsidRPr="004D2B11">
              <w:rPr>
                <w:rFonts w:ascii="inherit" w:hAnsi="inherit" w:cs="Arial"/>
                <w:color w:val="444444"/>
              </w:rPr>
              <w:t>эстакадах</w:t>
            </w:r>
            <w:proofErr w:type="gramEnd"/>
            <w:r w:rsidRPr="004D2B11">
              <w:rPr>
                <w:rFonts w:ascii="inherit" w:hAnsi="inherit" w:cs="Arial"/>
                <w:color w:val="444444"/>
              </w:rPr>
              <w:t>, для подключения промышленных</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r w:rsidRPr="004D2B11">
              <w:rPr>
                <w:rFonts w:ascii="inherit" w:hAnsi="inherit" w:cs="Arial"/>
                <w:color w:val="444444"/>
              </w:rPr>
              <w:t xml:space="preserve">установок, подключения бытовых приборов </w:t>
            </w:r>
            <w:proofErr w:type="gramStart"/>
            <w:r w:rsidRPr="004D2B11">
              <w:rPr>
                <w:rFonts w:ascii="inherit" w:hAnsi="inherit" w:cs="Arial"/>
                <w:color w:val="444444"/>
              </w:rPr>
              <w:t>в</w:t>
            </w:r>
            <w:proofErr w:type="gramEnd"/>
            <w:r w:rsidRPr="004D2B11">
              <w:rPr>
                <w:rFonts w:ascii="inherit" w:hAnsi="inherit" w:cs="Arial"/>
                <w:color w:val="444444"/>
              </w:rPr>
              <w:t xml:space="preserve"> стационарных</w:t>
            </w:r>
          </w:p>
          <w:p w:rsidR="00780656" w:rsidRPr="004D2B11" w:rsidRDefault="00780656">
            <w:pPr>
              <w:pStyle w:val="a3"/>
              <w:spacing w:before="0" w:beforeAutospacing="0" w:after="150" w:afterAutospacing="0" w:line="360" w:lineRule="atLeast"/>
              <w:textAlignment w:val="baseline"/>
              <w:rPr>
                <w:rFonts w:ascii="inherit" w:hAnsi="inherit" w:cs="Arial"/>
                <w:color w:val="444444"/>
              </w:rPr>
            </w:pPr>
            <w:proofErr w:type="gramStart"/>
            <w:r w:rsidRPr="004D2B11">
              <w:rPr>
                <w:rFonts w:ascii="inherit" w:hAnsi="inherit" w:cs="Arial"/>
                <w:color w:val="444444"/>
              </w:rPr>
              <w:t>установках</w:t>
            </w:r>
            <w:proofErr w:type="gramEnd"/>
          </w:p>
        </w:tc>
      </w:tr>
    </w:tbl>
    <w:p w:rsidR="00780656" w:rsidRPr="00780656" w:rsidRDefault="00780656" w:rsidP="00780656">
      <w:pPr>
        <w:shd w:val="clear" w:color="auto" w:fill="FFFFFF"/>
        <w:spacing w:after="0" w:line="360" w:lineRule="atLeast"/>
        <w:textAlignment w:val="baseline"/>
        <w:rPr>
          <w:rFonts w:ascii="Arial" w:eastAsia="Times New Roman" w:hAnsi="Arial" w:cs="Arial"/>
          <w:color w:val="444444"/>
          <w:sz w:val="21"/>
          <w:szCs w:val="21"/>
          <w:lang w:eastAsia="ru-RU"/>
        </w:rPr>
      </w:pPr>
    </w:p>
    <w:p w:rsidR="00D76266" w:rsidRDefault="002423FB" w:rsidP="00D76266">
      <w:pPr>
        <w:spacing w:before="100" w:beforeAutospacing="1" w:after="0" w:line="240" w:lineRule="auto"/>
        <w:jc w:val="center"/>
        <w:rPr>
          <w:rFonts w:ascii="Times New Roman" w:hAnsi="Times New Roman" w:cs="Times New Roman"/>
          <w:b/>
          <w:bCs/>
          <w:sz w:val="24"/>
          <w:szCs w:val="24"/>
          <w:shd w:val="clear" w:color="auto" w:fill="FFFFFF"/>
        </w:rPr>
      </w:pPr>
      <w:r w:rsidRPr="00D76266">
        <w:rPr>
          <w:rFonts w:ascii="Times New Roman" w:hAnsi="Times New Roman" w:cs="Times New Roman"/>
          <w:b/>
          <w:bCs/>
          <w:sz w:val="24"/>
          <w:szCs w:val="24"/>
          <w:shd w:val="clear" w:color="auto" w:fill="FFFFFF"/>
        </w:rPr>
        <w:lastRenderedPageBreak/>
        <w:t>ДОПУСТИМЫЕ ДЛИТЕЛЬНЫЕ ТОКИ ДЛЯ ПРОВОДОВ, ШНУРОВ И КАБЕЛЕЙ С РЕЗИНОВОЙ ИЛИ ПЛАСТМАССОВОЙ ИЗОЛЯЦИЕЙ</w:t>
      </w:r>
    </w:p>
    <w:p w:rsidR="006168ED" w:rsidRPr="00D76266" w:rsidRDefault="006168ED" w:rsidP="00D76266">
      <w:pPr>
        <w:spacing w:before="100" w:beforeAutospacing="1" w:after="0" w:line="240" w:lineRule="auto"/>
        <w:jc w:val="center"/>
        <w:rPr>
          <w:rFonts w:ascii="Times New Roman" w:hAnsi="Times New Roman" w:cs="Times New Roman"/>
          <w:b/>
          <w:bCs/>
          <w:sz w:val="24"/>
          <w:szCs w:val="24"/>
          <w:shd w:val="clear" w:color="auto" w:fill="FFFFFF"/>
        </w:rPr>
      </w:pPr>
      <w:r w:rsidRPr="00F02564">
        <w:rPr>
          <w:rFonts w:ascii="Times New Roman" w:eastAsia="Times New Roman" w:hAnsi="Times New Roman" w:cs="Times New Roman"/>
          <w:b/>
          <w:bCs/>
          <w:sz w:val="28"/>
          <w:szCs w:val="28"/>
          <w:lang w:eastAsia="ru-RU"/>
        </w:rPr>
        <w:t>Таблица 1.3.4. Допустимый длительный ток для проводов и шнуров с резиновой и поливинилхлоридной изоляцией с медными жилами</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2623"/>
        <w:gridCol w:w="2099"/>
        <w:gridCol w:w="2099"/>
        <w:gridCol w:w="2125"/>
        <w:gridCol w:w="2125"/>
        <w:gridCol w:w="2125"/>
        <w:gridCol w:w="2320"/>
      </w:tblGrid>
      <w:tr w:rsidR="006168ED" w:rsidRPr="006168ED" w:rsidTr="005070A5">
        <w:trPr>
          <w:tblCellSpacing w:w="7" w:type="dxa"/>
        </w:trPr>
        <w:tc>
          <w:tcPr>
            <w:tcW w:w="2461" w:type="dxa"/>
            <w:vMerge w:val="restart"/>
            <w:tcBorders>
              <w:top w:val="outset" w:sz="6" w:space="0" w:color="auto"/>
              <w:left w:val="outset" w:sz="6" w:space="0" w:color="auto"/>
              <w:bottom w:val="outset" w:sz="6" w:space="0" w:color="auto"/>
              <w:right w:val="outset" w:sz="6" w:space="0" w:color="auto"/>
            </w:tcBorders>
            <w:vAlign w:val="center"/>
            <w:hideMark/>
          </w:tcPr>
          <w:p w:rsidR="006168ED" w:rsidRPr="006168ED" w:rsidRDefault="006168ED" w:rsidP="00D76266">
            <w:pPr>
              <w:spacing w:before="100" w:beforeAutospacing="1" w:after="0" w:line="240" w:lineRule="auto"/>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 xml:space="preserve">Сечение </w:t>
            </w:r>
            <w:proofErr w:type="spellStart"/>
            <w:r w:rsidRPr="006168ED">
              <w:rPr>
                <w:rFonts w:ascii="Times New Roman" w:eastAsia="Times New Roman" w:hAnsi="Times New Roman" w:cs="Times New Roman"/>
                <w:sz w:val="24"/>
                <w:szCs w:val="24"/>
                <w:lang w:eastAsia="ru-RU"/>
              </w:rPr>
              <w:t>токопр</w:t>
            </w:r>
            <w:proofErr w:type="gramStart"/>
            <w:r w:rsidRPr="006168ED">
              <w:rPr>
                <w:rFonts w:ascii="Times New Roman" w:eastAsia="Times New Roman" w:hAnsi="Times New Roman" w:cs="Times New Roman"/>
                <w:sz w:val="24"/>
                <w:szCs w:val="24"/>
                <w:lang w:eastAsia="ru-RU"/>
              </w:rPr>
              <w:t>о</w:t>
            </w:r>
            <w:proofErr w:type="spellEnd"/>
            <w:r w:rsidRPr="006168ED">
              <w:rPr>
                <w:rFonts w:ascii="Times New Roman" w:eastAsia="Times New Roman" w:hAnsi="Times New Roman" w:cs="Times New Roman"/>
                <w:sz w:val="24"/>
                <w:szCs w:val="24"/>
                <w:lang w:eastAsia="ru-RU"/>
              </w:rPr>
              <w:t>-</w:t>
            </w:r>
            <w:proofErr w:type="gramEnd"/>
            <w:r w:rsidRPr="006168ED">
              <w:rPr>
                <w:rFonts w:ascii="Times New Roman" w:eastAsia="Times New Roman" w:hAnsi="Times New Roman" w:cs="Times New Roman"/>
                <w:sz w:val="24"/>
                <w:szCs w:val="24"/>
                <w:lang w:eastAsia="ru-RU"/>
              </w:rPr>
              <w:t xml:space="preserve"> водящей жилы, мм</w:t>
            </w:r>
            <w:r w:rsidRPr="006168ED">
              <w:rPr>
                <w:rFonts w:ascii="Times New Roman" w:eastAsia="Times New Roman" w:hAnsi="Times New Roman" w:cs="Times New Roman"/>
                <w:sz w:val="24"/>
                <w:szCs w:val="24"/>
                <w:vertAlign w:val="superscript"/>
                <w:lang w:eastAsia="ru-RU"/>
              </w:rPr>
              <w:t>2</w:t>
            </w:r>
          </w:p>
        </w:tc>
        <w:tc>
          <w:tcPr>
            <w:tcW w:w="12185" w:type="dxa"/>
            <w:gridSpan w:val="6"/>
            <w:tcBorders>
              <w:top w:val="outset" w:sz="6" w:space="0" w:color="auto"/>
              <w:left w:val="outset" w:sz="6" w:space="0" w:color="auto"/>
              <w:bottom w:val="outset" w:sz="6" w:space="0" w:color="auto"/>
              <w:right w:val="outset" w:sz="6" w:space="0" w:color="auto"/>
            </w:tcBorders>
            <w:vAlign w:val="center"/>
            <w:hideMark/>
          </w:tcPr>
          <w:p w:rsidR="006168ED" w:rsidRPr="006168ED" w:rsidRDefault="006168ED" w:rsidP="006168E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Ток, А, дня проводов, проложенных</w:t>
            </w:r>
          </w:p>
        </w:tc>
      </w:tr>
      <w:tr w:rsidR="006168ED" w:rsidRPr="006168ED" w:rsidTr="005070A5">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6168ED" w:rsidRPr="006168ED" w:rsidRDefault="006168ED" w:rsidP="006168ED">
            <w:pPr>
              <w:spacing w:after="0" w:line="240" w:lineRule="auto"/>
              <w:rPr>
                <w:rFonts w:ascii="Times New Roman" w:eastAsia="Times New Roman" w:hAnsi="Times New Roman" w:cs="Times New Roman"/>
                <w:sz w:val="24"/>
                <w:szCs w:val="24"/>
                <w:lang w:eastAsia="ru-RU"/>
              </w:rPr>
            </w:pPr>
          </w:p>
        </w:tc>
        <w:tc>
          <w:tcPr>
            <w:tcW w:w="1973" w:type="dxa"/>
            <w:vMerge w:val="restart"/>
            <w:tcBorders>
              <w:top w:val="outset" w:sz="6" w:space="0" w:color="auto"/>
              <w:left w:val="outset" w:sz="6" w:space="0" w:color="auto"/>
              <w:bottom w:val="outset" w:sz="6" w:space="0" w:color="auto"/>
              <w:right w:val="outset" w:sz="6" w:space="0" w:color="auto"/>
            </w:tcBorders>
            <w:vAlign w:val="center"/>
            <w:hideMark/>
          </w:tcPr>
          <w:p w:rsidR="006168ED" w:rsidRPr="006168ED" w:rsidRDefault="006168ED" w:rsidP="006168E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открыто</w:t>
            </w:r>
          </w:p>
        </w:tc>
        <w:tc>
          <w:tcPr>
            <w:tcW w:w="10198" w:type="dxa"/>
            <w:gridSpan w:val="5"/>
            <w:tcBorders>
              <w:top w:val="outset" w:sz="6" w:space="0" w:color="auto"/>
              <w:left w:val="outset" w:sz="6" w:space="0" w:color="auto"/>
              <w:bottom w:val="outset" w:sz="6" w:space="0" w:color="auto"/>
              <w:right w:val="outset" w:sz="6" w:space="0" w:color="auto"/>
            </w:tcBorders>
            <w:vAlign w:val="center"/>
            <w:hideMark/>
          </w:tcPr>
          <w:p w:rsidR="006168ED" w:rsidRPr="006168ED" w:rsidRDefault="006168ED" w:rsidP="006168E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в одной трубе</w:t>
            </w:r>
          </w:p>
        </w:tc>
      </w:tr>
      <w:tr w:rsidR="006168ED" w:rsidRPr="006168ED" w:rsidTr="005070A5">
        <w:trPr>
          <w:trHeight w:val="510"/>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6168ED" w:rsidRPr="006168ED" w:rsidRDefault="006168ED" w:rsidP="006168ED">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168ED" w:rsidRPr="006168ED" w:rsidRDefault="006168ED" w:rsidP="006168ED">
            <w:pPr>
              <w:spacing w:after="0" w:line="240" w:lineRule="auto"/>
              <w:rPr>
                <w:rFonts w:ascii="Times New Roman" w:eastAsia="Times New Roman" w:hAnsi="Times New Roman" w:cs="Times New Roman"/>
                <w:sz w:val="24"/>
                <w:szCs w:val="24"/>
                <w:lang w:eastAsia="ru-RU"/>
              </w:rPr>
            </w:pP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240" w:lineRule="auto"/>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 xml:space="preserve">двух </w:t>
            </w:r>
            <w:proofErr w:type="spellStart"/>
            <w:r w:rsidRPr="006168ED">
              <w:rPr>
                <w:rFonts w:ascii="Times New Roman" w:eastAsia="Times New Roman" w:hAnsi="Times New Roman" w:cs="Times New Roman"/>
                <w:sz w:val="24"/>
                <w:szCs w:val="24"/>
                <w:lang w:eastAsia="ru-RU"/>
              </w:rPr>
              <w:t>одножил</w:t>
            </w:r>
            <w:proofErr w:type="gramStart"/>
            <w:r w:rsidRPr="006168ED">
              <w:rPr>
                <w:rFonts w:ascii="Times New Roman" w:eastAsia="Times New Roman" w:hAnsi="Times New Roman" w:cs="Times New Roman"/>
                <w:sz w:val="24"/>
                <w:szCs w:val="24"/>
                <w:lang w:eastAsia="ru-RU"/>
              </w:rPr>
              <w:t>ь</w:t>
            </w:r>
            <w:proofErr w:type="spellEnd"/>
            <w:r w:rsidRPr="006168ED">
              <w:rPr>
                <w:rFonts w:ascii="Times New Roman" w:eastAsia="Times New Roman" w:hAnsi="Times New Roman" w:cs="Times New Roman"/>
                <w:sz w:val="24"/>
                <w:szCs w:val="24"/>
                <w:lang w:eastAsia="ru-RU"/>
              </w:rPr>
              <w:t>-</w:t>
            </w:r>
            <w:proofErr w:type="gramEnd"/>
            <w:r w:rsidRPr="006168ED">
              <w:rPr>
                <w:rFonts w:ascii="Times New Roman" w:eastAsia="Times New Roman" w:hAnsi="Times New Roman" w:cs="Times New Roman"/>
                <w:sz w:val="24"/>
                <w:szCs w:val="24"/>
                <w:lang w:eastAsia="ru-RU"/>
              </w:rPr>
              <w:t xml:space="preserve"> </w:t>
            </w:r>
            <w:proofErr w:type="spellStart"/>
            <w:r w:rsidRPr="006168ED">
              <w:rPr>
                <w:rFonts w:ascii="Times New Roman" w:eastAsia="Times New Roman" w:hAnsi="Times New Roman" w:cs="Times New Roman"/>
                <w:sz w:val="24"/>
                <w:szCs w:val="24"/>
                <w:lang w:eastAsia="ru-RU"/>
              </w:rPr>
              <w:t>ных</w:t>
            </w:r>
            <w:proofErr w:type="spellEnd"/>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240" w:lineRule="auto"/>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 xml:space="preserve">трех </w:t>
            </w:r>
            <w:proofErr w:type="spellStart"/>
            <w:r w:rsidRPr="006168ED">
              <w:rPr>
                <w:rFonts w:ascii="Times New Roman" w:eastAsia="Times New Roman" w:hAnsi="Times New Roman" w:cs="Times New Roman"/>
                <w:sz w:val="24"/>
                <w:szCs w:val="24"/>
                <w:lang w:eastAsia="ru-RU"/>
              </w:rPr>
              <w:t>одножил</w:t>
            </w:r>
            <w:proofErr w:type="gramStart"/>
            <w:r w:rsidRPr="006168ED">
              <w:rPr>
                <w:rFonts w:ascii="Times New Roman" w:eastAsia="Times New Roman" w:hAnsi="Times New Roman" w:cs="Times New Roman"/>
                <w:sz w:val="24"/>
                <w:szCs w:val="24"/>
                <w:lang w:eastAsia="ru-RU"/>
              </w:rPr>
              <w:t>ь</w:t>
            </w:r>
            <w:proofErr w:type="spellEnd"/>
            <w:r w:rsidRPr="006168ED">
              <w:rPr>
                <w:rFonts w:ascii="Times New Roman" w:eastAsia="Times New Roman" w:hAnsi="Times New Roman" w:cs="Times New Roman"/>
                <w:sz w:val="24"/>
                <w:szCs w:val="24"/>
                <w:lang w:eastAsia="ru-RU"/>
              </w:rPr>
              <w:t>-</w:t>
            </w:r>
            <w:proofErr w:type="gramEnd"/>
            <w:r w:rsidRPr="006168ED">
              <w:rPr>
                <w:rFonts w:ascii="Times New Roman" w:eastAsia="Times New Roman" w:hAnsi="Times New Roman" w:cs="Times New Roman"/>
                <w:sz w:val="24"/>
                <w:szCs w:val="24"/>
                <w:lang w:eastAsia="ru-RU"/>
              </w:rPr>
              <w:t xml:space="preserve"> </w:t>
            </w:r>
            <w:proofErr w:type="spellStart"/>
            <w:r w:rsidRPr="006168ED">
              <w:rPr>
                <w:rFonts w:ascii="Times New Roman" w:eastAsia="Times New Roman" w:hAnsi="Times New Roman" w:cs="Times New Roman"/>
                <w:sz w:val="24"/>
                <w:szCs w:val="24"/>
                <w:lang w:eastAsia="ru-RU"/>
              </w:rPr>
              <w:t>ных</w:t>
            </w:r>
            <w:proofErr w:type="spellEnd"/>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240" w:lineRule="auto"/>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 xml:space="preserve">четырех </w:t>
            </w:r>
            <w:proofErr w:type="spellStart"/>
            <w:r w:rsidRPr="006168ED">
              <w:rPr>
                <w:rFonts w:ascii="Times New Roman" w:eastAsia="Times New Roman" w:hAnsi="Times New Roman" w:cs="Times New Roman"/>
                <w:sz w:val="24"/>
                <w:szCs w:val="24"/>
                <w:lang w:eastAsia="ru-RU"/>
              </w:rPr>
              <w:t>одножил</w:t>
            </w:r>
            <w:proofErr w:type="gramStart"/>
            <w:r w:rsidRPr="006168ED">
              <w:rPr>
                <w:rFonts w:ascii="Times New Roman" w:eastAsia="Times New Roman" w:hAnsi="Times New Roman" w:cs="Times New Roman"/>
                <w:sz w:val="24"/>
                <w:szCs w:val="24"/>
                <w:lang w:eastAsia="ru-RU"/>
              </w:rPr>
              <w:t>ь</w:t>
            </w:r>
            <w:proofErr w:type="spellEnd"/>
            <w:r w:rsidRPr="006168ED">
              <w:rPr>
                <w:rFonts w:ascii="Times New Roman" w:eastAsia="Times New Roman" w:hAnsi="Times New Roman" w:cs="Times New Roman"/>
                <w:sz w:val="24"/>
                <w:szCs w:val="24"/>
                <w:lang w:eastAsia="ru-RU"/>
              </w:rPr>
              <w:t>-</w:t>
            </w:r>
            <w:proofErr w:type="gramEnd"/>
            <w:r w:rsidRPr="006168ED">
              <w:rPr>
                <w:rFonts w:ascii="Times New Roman" w:eastAsia="Times New Roman" w:hAnsi="Times New Roman" w:cs="Times New Roman"/>
                <w:sz w:val="24"/>
                <w:szCs w:val="24"/>
                <w:lang w:eastAsia="ru-RU"/>
              </w:rPr>
              <w:t xml:space="preserve"> </w:t>
            </w:r>
            <w:proofErr w:type="spellStart"/>
            <w:r w:rsidRPr="006168ED">
              <w:rPr>
                <w:rFonts w:ascii="Times New Roman" w:eastAsia="Times New Roman" w:hAnsi="Times New Roman" w:cs="Times New Roman"/>
                <w:sz w:val="24"/>
                <w:szCs w:val="24"/>
                <w:lang w:eastAsia="ru-RU"/>
              </w:rPr>
              <w:t>ных</w:t>
            </w:r>
            <w:proofErr w:type="spellEnd"/>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240" w:lineRule="auto"/>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 xml:space="preserve">одного </w:t>
            </w:r>
            <w:proofErr w:type="spellStart"/>
            <w:r w:rsidRPr="006168ED">
              <w:rPr>
                <w:rFonts w:ascii="Times New Roman" w:eastAsia="Times New Roman" w:hAnsi="Times New Roman" w:cs="Times New Roman"/>
                <w:sz w:val="24"/>
                <w:szCs w:val="24"/>
                <w:lang w:eastAsia="ru-RU"/>
              </w:rPr>
              <w:t>двухжил</w:t>
            </w:r>
            <w:proofErr w:type="gramStart"/>
            <w:r w:rsidRPr="006168ED">
              <w:rPr>
                <w:rFonts w:ascii="Times New Roman" w:eastAsia="Times New Roman" w:hAnsi="Times New Roman" w:cs="Times New Roman"/>
                <w:sz w:val="24"/>
                <w:szCs w:val="24"/>
                <w:lang w:eastAsia="ru-RU"/>
              </w:rPr>
              <w:t>ь</w:t>
            </w:r>
            <w:proofErr w:type="spellEnd"/>
            <w:r w:rsidRPr="006168ED">
              <w:rPr>
                <w:rFonts w:ascii="Times New Roman" w:eastAsia="Times New Roman" w:hAnsi="Times New Roman" w:cs="Times New Roman"/>
                <w:sz w:val="24"/>
                <w:szCs w:val="24"/>
                <w:lang w:eastAsia="ru-RU"/>
              </w:rPr>
              <w:t>-</w:t>
            </w:r>
            <w:proofErr w:type="gramEnd"/>
            <w:r w:rsidRPr="006168ED">
              <w:rPr>
                <w:rFonts w:ascii="Times New Roman" w:eastAsia="Times New Roman" w:hAnsi="Times New Roman" w:cs="Times New Roman"/>
                <w:sz w:val="24"/>
                <w:szCs w:val="24"/>
                <w:lang w:eastAsia="ru-RU"/>
              </w:rPr>
              <w:t xml:space="preserve"> </w:t>
            </w:r>
            <w:proofErr w:type="spellStart"/>
            <w:r w:rsidRPr="006168ED">
              <w:rPr>
                <w:rFonts w:ascii="Times New Roman" w:eastAsia="Times New Roman" w:hAnsi="Times New Roman" w:cs="Times New Roman"/>
                <w:sz w:val="24"/>
                <w:szCs w:val="24"/>
                <w:lang w:eastAsia="ru-RU"/>
              </w:rPr>
              <w:t>ного</w:t>
            </w:r>
            <w:proofErr w:type="spellEnd"/>
          </w:p>
        </w:tc>
        <w:tc>
          <w:tcPr>
            <w:tcW w:w="2175"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240" w:lineRule="auto"/>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 xml:space="preserve">одного </w:t>
            </w:r>
            <w:proofErr w:type="spellStart"/>
            <w:r w:rsidRPr="006168ED">
              <w:rPr>
                <w:rFonts w:ascii="Times New Roman" w:eastAsia="Times New Roman" w:hAnsi="Times New Roman" w:cs="Times New Roman"/>
                <w:sz w:val="24"/>
                <w:szCs w:val="24"/>
                <w:lang w:eastAsia="ru-RU"/>
              </w:rPr>
              <w:t>трехжил</w:t>
            </w:r>
            <w:proofErr w:type="gramStart"/>
            <w:r w:rsidRPr="006168ED">
              <w:rPr>
                <w:rFonts w:ascii="Times New Roman" w:eastAsia="Times New Roman" w:hAnsi="Times New Roman" w:cs="Times New Roman"/>
                <w:sz w:val="24"/>
                <w:szCs w:val="24"/>
                <w:lang w:eastAsia="ru-RU"/>
              </w:rPr>
              <w:t>ь</w:t>
            </w:r>
            <w:proofErr w:type="spellEnd"/>
            <w:r w:rsidRPr="006168ED">
              <w:rPr>
                <w:rFonts w:ascii="Times New Roman" w:eastAsia="Times New Roman" w:hAnsi="Times New Roman" w:cs="Times New Roman"/>
                <w:sz w:val="24"/>
                <w:szCs w:val="24"/>
                <w:lang w:eastAsia="ru-RU"/>
              </w:rPr>
              <w:t>-</w:t>
            </w:r>
            <w:proofErr w:type="gramEnd"/>
            <w:r w:rsidRPr="006168ED">
              <w:rPr>
                <w:rFonts w:ascii="Times New Roman" w:eastAsia="Times New Roman" w:hAnsi="Times New Roman" w:cs="Times New Roman"/>
                <w:sz w:val="24"/>
                <w:szCs w:val="24"/>
                <w:lang w:eastAsia="ru-RU"/>
              </w:rPr>
              <w:t xml:space="preserve"> </w:t>
            </w:r>
            <w:proofErr w:type="spellStart"/>
            <w:r w:rsidRPr="006168ED">
              <w:rPr>
                <w:rFonts w:ascii="Times New Roman" w:eastAsia="Times New Roman" w:hAnsi="Times New Roman" w:cs="Times New Roman"/>
                <w:sz w:val="24"/>
                <w:szCs w:val="24"/>
                <w:lang w:eastAsia="ru-RU"/>
              </w:rPr>
              <w:t>ного</w:t>
            </w:r>
            <w:proofErr w:type="spellEnd"/>
          </w:p>
        </w:tc>
      </w:tr>
      <w:tr w:rsidR="006168ED" w:rsidRPr="006168ED" w:rsidTr="005070A5">
        <w:trPr>
          <w:trHeight w:val="210"/>
          <w:tblCellSpacing w:w="7" w:type="dxa"/>
        </w:trPr>
        <w:tc>
          <w:tcPr>
            <w:tcW w:w="2461"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210"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0,5</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210"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11</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210"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210"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210"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210"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w:t>
            </w:r>
          </w:p>
        </w:tc>
        <w:tc>
          <w:tcPr>
            <w:tcW w:w="2175"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210"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w:t>
            </w:r>
          </w:p>
        </w:tc>
      </w:tr>
      <w:tr w:rsidR="006168ED" w:rsidRPr="006168ED" w:rsidTr="005070A5">
        <w:trPr>
          <w:trHeight w:val="195"/>
          <w:tblCellSpacing w:w="7" w:type="dxa"/>
        </w:trPr>
        <w:tc>
          <w:tcPr>
            <w:tcW w:w="2461"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0,75</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15</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w:t>
            </w:r>
          </w:p>
        </w:tc>
        <w:tc>
          <w:tcPr>
            <w:tcW w:w="2175"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w:t>
            </w:r>
          </w:p>
        </w:tc>
      </w:tr>
      <w:tr w:rsidR="006168ED" w:rsidRPr="006168ED" w:rsidTr="005070A5">
        <w:trPr>
          <w:trHeight w:val="195"/>
          <w:tblCellSpacing w:w="7" w:type="dxa"/>
        </w:trPr>
        <w:tc>
          <w:tcPr>
            <w:tcW w:w="2461"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17</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16</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15</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14</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15</w:t>
            </w:r>
          </w:p>
        </w:tc>
        <w:tc>
          <w:tcPr>
            <w:tcW w:w="2175"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14</w:t>
            </w:r>
          </w:p>
        </w:tc>
      </w:tr>
      <w:tr w:rsidR="006168ED" w:rsidRPr="006168ED" w:rsidTr="005070A5">
        <w:trPr>
          <w:trHeight w:val="195"/>
          <w:tblCellSpacing w:w="7" w:type="dxa"/>
        </w:trPr>
        <w:tc>
          <w:tcPr>
            <w:tcW w:w="2461"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1,2</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20</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18</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16</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15</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16</w:t>
            </w:r>
          </w:p>
        </w:tc>
        <w:tc>
          <w:tcPr>
            <w:tcW w:w="2175"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14,5</w:t>
            </w:r>
          </w:p>
        </w:tc>
      </w:tr>
      <w:tr w:rsidR="006168ED" w:rsidRPr="006168ED" w:rsidTr="005070A5">
        <w:trPr>
          <w:trHeight w:val="195"/>
          <w:tblCellSpacing w:w="7" w:type="dxa"/>
        </w:trPr>
        <w:tc>
          <w:tcPr>
            <w:tcW w:w="2461"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1,5</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23</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19</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17</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16</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18</w:t>
            </w:r>
          </w:p>
        </w:tc>
        <w:tc>
          <w:tcPr>
            <w:tcW w:w="2175"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15</w:t>
            </w:r>
          </w:p>
        </w:tc>
      </w:tr>
      <w:tr w:rsidR="006168ED" w:rsidRPr="006168ED" w:rsidTr="005070A5">
        <w:trPr>
          <w:trHeight w:val="195"/>
          <w:tblCellSpacing w:w="7" w:type="dxa"/>
        </w:trPr>
        <w:tc>
          <w:tcPr>
            <w:tcW w:w="2461"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26</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24</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22</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20</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23</w:t>
            </w:r>
          </w:p>
        </w:tc>
        <w:tc>
          <w:tcPr>
            <w:tcW w:w="2175"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19</w:t>
            </w:r>
          </w:p>
        </w:tc>
      </w:tr>
      <w:tr w:rsidR="006168ED" w:rsidRPr="006168ED" w:rsidTr="005070A5">
        <w:trPr>
          <w:trHeight w:val="195"/>
          <w:tblCellSpacing w:w="7" w:type="dxa"/>
        </w:trPr>
        <w:tc>
          <w:tcPr>
            <w:tcW w:w="2461"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2,5</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30</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27</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25</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25</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25</w:t>
            </w:r>
          </w:p>
        </w:tc>
        <w:tc>
          <w:tcPr>
            <w:tcW w:w="2175"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21</w:t>
            </w:r>
          </w:p>
        </w:tc>
      </w:tr>
      <w:tr w:rsidR="006168ED" w:rsidRPr="006168ED" w:rsidTr="005070A5">
        <w:trPr>
          <w:trHeight w:val="195"/>
          <w:tblCellSpacing w:w="7" w:type="dxa"/>
        </w:trPr>
        <w:tc>
          <w:tcPr>
            <w:tcW w:w="2461"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3</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34</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32</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28</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26</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28</w:t>
            </w:r>
          </w:p>
        </w:tc>
        <w:tc>
          <w:tcPr>
            <w:tcW w:w="2175"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24</w:t>
            </w:r>
          </w:p>
        </w:tc>
      </w:tr>
      <w:tr w:rsidR="006168ED" w:rsidRPr="006168ED" w:rsidTr="005070A5">
        <w:trPr>
          <w:trHeight w:val="195"/>
          <w:tblCellSpacing w:w="7" w:type="dxa"/>
        </w:trPr>
        <w:tc>
          <w:tcPr>
            <w:tcW w:w="2461"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4</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41</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38</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35</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30</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32</w:t>
            </w:r>
          </w:p>
        </w:tc>
        <w:tc>
          <w:tcPr>
            <w:tcW w:w="2175"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27</w:t>
            </w:r>
          </w:p>
        </w:tc>
      </w:tr>
      <w:tr w:rsidR="006168ED" w:rsidRPr="006168ED" w:rsidTr="005070A5">
        <w:trPr>
          <w:trHeight w:val="195"/>
          <w:tblCellSpacing w:w="7" w:type="dxa"/>
        </w:trPr>
        <w:tc>
          <w:tcPr>
            <w:tcW w:w="2461"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5</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46</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42</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39</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34</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37</w:t>
            </w:r>
          </w:p>
        </w:tc>
        <w:tc>
          <w:tcPr>
            <w:tcW w:w="2175"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31</w:t>
            </w:r>
          </w:p>
        </w:tc>
      </w:tr>
      <w:tr w:rsidR="006168ED" w:rsidRPr="006168ED" w:rsidTr="005070A5">
        <w:trPr>
          <w:trHeight w:val="195"/>
          <w:tblCellSpacing w:w="7" w:type="dxa"/>
        </w:trPr>
        <w:tc>
          <w:tcPr>
            <w:tcW w:w="2461"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6</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50</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46</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42</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40</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40</w:t>
            </w:r>
          </w:p>
        </w:tc>
        <w:tc>
          <w:tcPr>
            <w:tcW w:w="2175"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34</w:t>
            </w:r>
          </w:p>
        </w:tc>
      </w:tr>
      <w:tr w:rsidR="006168ED" w:rsidRPr="006168ED" w:rsidTr="005070A5">
        <w:trPr>
          <w:trHeight w:val="195"/>
          <w:tblCellSpacing w:w="7" w:type="dxa"/>
        </w:trPr>
        <w:tc>
          <w:tcPr>
            <w:tcW w:w="2461"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8</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62</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54</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51</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46</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48</w:t>
            </w:r>
          </w:p>
        </w:tc>
        <w:tc>
          <w:tcPr>
            <w:tcW w:w="2175"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43</w:t>
            </w:r>
          </w:p>
        </w:tc>
      </w:tr>
      <w:tr w:rsidR="006168ED" w:rsidRPr="006168ED" w:rsidTr="005070A5">
        <w:trPr>
          <w:trHeight w:val="195"/>
          <w:tblCellSpacing w:w="7" w:type="dxa"/>
        </w:trPr>
        <w:tc>
          <w:tcPr>
            <w:tcW w:w="2461"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10</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80</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70</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60</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50</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55</w:t>
            </w:r>
          </w:p>
        </w:tc>
        <w:tc>
          <w:tcPr>
            <w:tcW w:w="2175"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50</w:t>
            </w:r>
          </w:p>
        </w:tc>
      </w:tr>
      <w:tr w:rsidR="006168ED" w:rsidRPr="006168ED" w:rsidTr="005070A5">
        <w:trPr>
          <w:trHeight w:val="195"/>
          <w:tblCellSpacing w:w="7" w:type="dxa"/>
        </w:trPr>
        <w:tc>
          <w:tcPr>
            <w:tcW w:w="2461"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16</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100</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85</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80</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75</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80</w:t>
            </w:r>
          </w:p>
        </w:tc>
        <w:tc>
          <w:tcPr>
            <w:tcW w:w="2175"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70</w:t>
            </w:r>
          </w:p>
        </w:tc>
      </w:tr>
      <w:tr w:rsidR="006168ED" w:rsidRPr="006168ED" w:rsidTr="005070A5">
        <w:trPr>
          <w:trHeight w:val="195"/>
          <w:tblCellSpacing w:w="7" w:type="dxa"/>
        </w:trPr>
        <w:tc>
          <w:tcPr>
            <w:tcW w:w="2461"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25</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140</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115</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100</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90</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100</w:t>
            </w:r>
          </w:p>
        </w:tc>
        <w:tc>
          <w:tcPr>
            <w:tcW w:w="2175"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85</w:t>
            </w:r>
          </w:p>
        </w:tc>
      </w:tr>
      <w:tr w:rsidR="006168ED" w:rsidRPr="006168ED" w:rsidTr="005070A5">
        <w:trPr>
          <w:trHeight w:val="195"/>
          <w:tblCellSpacing w:w="7" w:type="dxa"/>
        </w:trPr>
        <w:tc>
          <w:tcPr>
            <w:tcW w:w="2461"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35</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170</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135</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125</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115</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125</w:t>
            </w:r>
          </w:p>
        </w:tc>
        <w:tc>
          <w:tcPr>
            <w:tcW w:w="2175"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100</w:t>
            </w:r>
          </w:p>
        </w:tc>
      </w:tr>
      <w:tr w:rsidR="006168ED" w:rsidRPr="006168ED" w:rsidTr="005070A5">
        <w:trPr>
          <w:trHeight w:val="210"/>
          <w:tblCellSpacing w:w="7" w:type="dxa"/>
        </w:trPr>
        <w:tc>
          <w:tcPr>
            <w:tcW w:w="2461"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210"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50</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210"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215</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210"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185</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210"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170</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210"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150</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210"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160</w:t>
            </w:r>
          </w:p>
        </w:tc>
        <w:tc>
          <w:tcPr>
            <w:tcW w:w="2175"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210"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135</w:t>
            </w:r>
          </w:p>
        </w:tc>
      </w:tr>
      <w:tr w:rsidR="006168ED" w:rsidRPr="006168ED" w:rsidTr="005070A5">
        <w:trPr>
          <w:trHeight w:val="195"/>
          <w:tblCellSpacing w:w="7" w:type="dxa"/>
        </w:trPr>
        <w:tc>
          <w:tcPr>
            <w:tcW w:w="2461"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70</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270</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225</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210</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185</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195</w:t>
            </w:r>
          </w:p>
        </w:tc>
        <w:tc>
          <w:tcPr>
            <w:tcW w:w="2175"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175</w:t>
            </w:r>
          </w:p>
        </w:tc>
      </w:tr>
      <w:tr w:rsidR="006168ED" w:rsidRPr="006168ED" w:rsidTr="005070A5">
        <w:trPr>
          <w:trHeight w:val="195"/>
          <w:tblCellSpacing w:w="7" w:type="dxa"/>
        </w:trPr>
        <w:tc>
          <w:tcPr>
            <w:tcW w:w="2461"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95</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330</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275</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255</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225</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245</w:t>
            </w:r>
          </w:p>
        </w:tc>
        <w:tc>
          <w:tcPr>
            <w:tcW w:w="2175"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215</w:t>
            </w:r>
          </w:p>
        </w:tc>
      </w:tr>
      <w:tr w:rsidR="006168ED" w:rsidRPr="006168ED" w:rsidTr="005070A5">
        <w:trPr>
          <w:trHeight w:val="195"/>
          <w:tblCellSpacing w:w="7" w:type="dxa"/>
        </w:trPr>
        <w:tc>
          <w:tcPr>
            <w:tcW w:w="2461"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lastRenderedPageBreak/>
              <w:t>120</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385</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315</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290</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260</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295</w:t>
            </w:r>
          </w:p>
        </w:tc>
        <w:tc>
          <w:tcPr>
            <w:tcW w:w="2175"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250</w:t>
            </w:r>
          </w:p>
        </w:tc>
      </w:tr>
      <w:tr w:rsidR="006168ED" w:rsidRPr="006168ED" w:rsidTr="005070A5">
        <w:trPr>
          <w:trHeight w:val="195"/>
          <w:tblCellSpacing w:w="7" w:type="dxa"/>
        </w:trPr>
        <w:tc>
          <w:tcPr>
            <w:tcW w:w="2461"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150</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440</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360</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330</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w:t>
            </w:r>
          </w:p>
        </w:tc>
        <w:tc>
          <w:tcPr>
            <w:tcW w:w="2175"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w:t>
            </w:r>
          </w:p>
        </w:tc>
      </w:tr>
      <w:tr w:rsidR="006168ED" w:rsidRPr="006168ED" w:rsidTr="005070A5">
        <w:trPr>
          <w:trHeight w:val="195"/>
          <w:tblCellSpacing w:w="7" w:type="dxa"/>
        </w:trPr>
        <w:tc>
          <w:tcPr>
            <w:tcW w:w="2461"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185</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510</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w:t>
            </w:r>
          </w:p>
        </w:tc>
        <w:tc>
          <w:tcPr>
            <w:tcW w:w="2175"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w:t>
            </w:r>
          </w:p>
        </w:tc>
      </w:tr>
      <w:tr w:rsidR="006168ED" w:rsidRPr="006168ED" w:rsidTr="005070A5">
        <w:trPr>
          <w:trHeight w:val="195"/>
          <w:tblCellSpacing w:w="7" w:type="dxa"/>
        </w:trPr>
        <w:tc>
          <w:tcPr>
            <w:tcW w:w="2461"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240</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605</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w:t>
            </w:r>
          </w:p>
        </w:tc>
        <w:tc>
          <w:tcPr>
            <w:tcW w:w="2175"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w:t>
            </w:r>
          </w:p>
        </w:tc>
      </w:tr>
      <w:tr w:rsidR="006168ED" w:rsidRPr="006168ED" w:rsidTr="005070A5">
        <w:trPr>
          <w:trHeight w:val="195"/>
          <w:tblCellSpacing w:w="7" w:type="dxa"/>
        </w:trPr>
        <w:tc>
          <w:tcPr>
            <w:tcW w:w="2461"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300</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695</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w:t>
            </w:r>
          </w:p>
        </w:tc>
        <w:tc>
          <w:tcPr>
            <w:tcW w:w="2175"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w:t>
            </w:r>
          </w:p>
        </w:tc>
      </w:tr>
      <w:tr w:rsidR="006168ED" w:rsidRPr="006168ED" w:rsidTr="005070A5">
        <w:trPr>
          <w:trHeight w:val="195"/>
          <w:tblCellSpacing w:w="7" w:type="dxa"/>
        </w:trPr>
        <w:tc>
          <w:tcPr>
            <w:tcW w:w="2461"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400</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830</w:t>
            </w:r>
          </w:p>
        </w:tc>
        <w:tc>
          <w:tcPr>
            <w:tcW w:w="1973"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w:t>
            </w:r>
          </w:p>
        </w:tc>
        <w:tc>
          <w:tcPr>
            <w:tcW w:w="1998"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w:t>
            </w:r>
          </w:p>
        </w:tc>
        <w:tc>
          <w:tcPr>
            <w:tcW w:w="2175" w:type="dxa"/>
            <w:tcBorders>
              <w:top w:val="outset" w:sz="6" w:space="0" w:color="auto"/>
              <w:left w:val="outset" w:sz="6" w:space="0" w:color="auto"/>
              <w:bottom w:val="outset" w:sz="6" w:space="0" w:color="auto"/>
              <w:right w:val="outset" w:sz="6" w:space="0" w:color="auto"/>
            </w:tcBorders>
            <w:hideMark/>
          </w:tcPr>
          <w:p w:rsidR="006168ED" w:rsidRPr="006168ED" w:rsidRDefault="006168ED" w:rsidP="006168ED">
            <w:pPr>
              <w:spacing w:after="0" w:line="195" w:lineRule="atLeast"/>
              <w:jc w:val="center"/>
              <w:rPr>
                <w:rFonts w:ascii="Times New Roman" w:eastAsia="Times New Roman" w:hAnsi="Times New Roman" w:cs="Times New Roman"/>
                <w:sz w:val="24"/>
                <w:szCs w:val="24"/>
                <w:lang w:eastAsia="ru-RU"/>
              </w:rPr>
            </w:pPr>
            <w:r w:rsidRPr="006168ED">
              <w:rPr>
                <w:rFonts w:ascii="Times New Roman" w:eastAsia="Times New Roman" w:hAnsi="Times New Roman" w:cs="Times New Roman"/>
                <w:sz w:val="24"/>
                <w:szCs w:val="24"/>
                <w:lang w:eastAsia="ru-RU"/>
              </w:rPr>
              <w:t>—</w:t>
            </w:r>
          </w:p>
        </w:tc>
      </w:tr>
    </w:tbl>
    <w:p w:rsidR="005070A5" w:rsidRPr="00F02564" w:rsidRDefault="005070A5" w:rsidP="005070A5">
      <w:pPr>
        <w:spacing w:before="100" w:beforeAutospacing="1" w:after="100" w:afterAutospacing="1" w:line="240" w:lineRule="auto"/>
        <w:jc w:val="center"/>
        <w:rPr>
          <w:rFonts w:ascii="Times New Roman" w:eastAsia="Times New Roman" w:hAnsi="Times New Roman" w:cs="Times New Roman"/>
          <w:b/>
          <w:bCs/>
          <w:sz w:val="28"/>
          <w:szCs w:val="28"/>
          <w:lang w:eastAsia="ru-RU"/>
        </w:rPr>
      </w:pPr>
      <w:r w:rsidRPr="00F02564">
        <w:rPr>
          <w:rFonts w:ascii="Times New Roman" w:eastAsia="Times New Roman" w:hAnsi="Times New Roman" w:cs="Times New Roman"/>
          <w:b/>
          <w:bCs/>
          <w:sz w:val="28"/>
          <w:szCs w:val="28"/>
          <w:lang w:eastAsia="ru-RU"/>
        </w:rPr>
        <w:t>Таблица 1.3.5. Допустимый длительный ток для проводов с резиновой и поливинилхлоридной изоляцией с алюминиевыми жилами</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2177"/>
        <w:gridCol w:w="2170"/>
        <w:gridCol w:w="2171"/>
        <w:gridCol w:w="2171"/>
        <w:gridCol w:w="2171"/>
        <w:gridCol w:w="2171"/>
        <w:gridCol w:w="2485"/>
      </w:tblGrid>
      <w:tr w:rsidR="005070A5" w:rsidRPr="005070A5" w:rsidTr="005070A5">
        <w:trPr>
          <w:trHeight w:val="300"/>
          <w:tblCellSpacing w:w="7" w:type="dxa"/>
        </w:trPr>
        <w:tc>
          <w:tcPr>
            <w:tcW w:w="2040" w:type="dxa"/>
            <w:vMerge w:val="restart"/>
            <w:tcBorders>
              <w:top w:val="outset" w:sz="6" w:space="0" w:color="auto"/>
              <w:left w:val="outset" w:sz="6" w:space="0" w:color="auto"/>
              <w:bottom w:val="outset" w:sz="6" w:space="0" w:color="auto"/>
              <w:right w:val="outset" w:sz="6" w:space="0" w:color="auto"/>
            </w:tcBorders>
            <w:vAlign w:val="center"/>
            <w:hideMark/>
          </w:tcPr>
          <w:p w:rsidR="005070A5" w:rsidRPr="005070A5" w:rsidRDefault="005070A5" w:rsidP="005070A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 xml:space="preserve">Сечение </w:t>
            </w:r>
            <w:proofErr w:type="spellStart"/>
            <w:r w:rsidRPr="005070A5">
              <w:rPr>
                <w:rFonts w:ascii="Times New Roman" w:eastAsia="Times New Roman" w:hAnsi="Times New Roman" w:cs="Times New Roman"/>
                <w:sz w:val="24"/>
                <w:szCs w:val="24"/>
                <w:lang w:eastAsia="ru-RU"/>
              </w:rPr>
              <w:t>токопр</w:t>
            </w:r>
            <w:proofErr w:type="gramStart"/>
            <w:r w:rsidRPr="005070A5">
              <w:rPr>
                <w:rFonts w:ascii="Times New Roman" w:eastAsia="Times New Roman" w:hAnsi="Times New Roman" w:cs="Times New Roman"/>
                <w:sz w:val="24"/>
                <w:szCs w:val="24"/>
                <w:lang w:eastAsia="ru-RU"/>
              </w:rPr>
              <w:t>о</w:t>
            </w:r>
            <w:proofErr w:type="spellEnd"/>
            <w:r w:rsidRPr="005070A5">
              <w:rPr>
                <w:rFonts w:ascii="Times New Roman" w:eastAsia="Times New Roman" w:hAnsi="Times New Roman" w:cs="Times New Roman"/>
                <w:sz w:val="24"/>
                <w:szCs w:val="24"/>
                <w:lang w:eastAsia="ru-RU"/>
              </w:rPr>
              <w:t>-</w:t>
            </w:r>
            <w:proofErr w:type="gramEnd"/>
            <w:r w:rsidRPr="005070A5">
              <w:rPr>
                <w:rFonts w:ascii="Times New Roman" w:eastAsia="Times New Roman" w:hAnsi="Times New Roman" w:cs="Times New Roman"/>
                <w:sz w:val="24"/>
                <w:szCs w:val="24"/>
                <w:lang w:eastAsia="ru-RU"/>
              </w:rPr>
              <w:t xml:space="preserve"> водящей жилы, мм</w:t>
            </w:r>
            <w:r w:rsidRPr="005070A5">
              <w:rPr>
                <w:rFonts w:ascii="Times New Roman" w:eastAsia="Times New Roman" w:hAnsi="Times New Roman" w:cs="Times New Roman"/>
                <w:sz w:val="24"/>
                <w:szCs w:val="24"/>
                <w:vertAlign w:val="superscript"/>
                <w:lang w:eastAsia="ru-RU"/>
              </w:rPr>
              <w:t>2</w:t>
            </w:r>
          </w:p>
        </w:tc>
        <w:tc>
          <w:tcPr>
            <w:tcW w:w="12606" w:type="dxa"/>
            <w:gridSpan w:val="6"/>
            <w:tcBorders>
              <w:top w:val="outset" w:sz="6" w:space="0" w:color="auto"/>
              <w:left w:val="outset" w:sz="6" w:space="0" w:color="auto"/>
              <w:bottom w:val="outset" w:sz="6" w:space="0" w:color="auto"/>
              <w:right w:val="outset" w:sz="6" w:space="0" w:color="auto"/>
            </w:tcBorders>
            <w:vAlign w:val="center"/>
            <w:hideMark/>
          </w:tcPr>
          <w:p w:rsidR="005070A5" w:rsidRPr="005070A5" w:rsidRDefault="005070A5" w:rsidP="005070A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Ток, А, дня проводов, проложенных</w:t>
            </w:r>
          </w:p>
        </w:tc>
      </w:tr>
      <w:tr w:rsidR="005070A5" w:rsidRPr="005070A5" w:rsidTr="005070A5">
        <w:trPr>
          <w:trHeight w:val="300"/>
          <w:tblCellSpacing w:w="7" w:type="dxa"/>
        </w:trPr>
        <w:tc>
          <w:tcPr>
            <w:tcW w:w="2040" w:type="dxa"/>
            <w:vMerge/>
            <w:tcBorders>
              <w:top w:val="outset" w:sz="6" w:space="0" w:color="auto"/>
              <w:left w:val="outset" w:sz="6" w:space="0" w:color="auto"/>
              <w:bottom w:val="outset" w:sz="6" w:space="0" w:color="auto"/>
              <w:right w:val="outset" w:sz="6" w:space="0" w:color="auto"/>
            </w:tcBorders>
            <w:vAlign w:val="center"/>
            <w:hideMark/>
          </w:tcPr>
          <w:p w:rsidR="005070A5" w:rsidRPr="005070A5" w:rsidRDefault="005070A5" w:rsidP="005070A5">
            <w:pPr>
              <w:spacing w:after="0" w:line="240" w:lineRule="auto"/>
              <w:rPr>
                <w:rFonts w:ascii="Times New Roman" w:eastAsia="Times New Roman" w:hAnsi="Times New Roman" w:cs="Times New Roman"/>
                <w:sz w:val="24"/>
                <w:szCs w:val="24"/>
                <w:lang w:eastAsia="ru-RU"/>
              </w:rPr>
            </w:pPr>
          </w:p>
        </w:tc>
        <w:tc>
          <w:tcPr>
            <w:tcW w:w="2040" w:type="dxa"/>
            <w:vMerge w:val="restart"/>
            <w:tcBorders>
              <w:top w:val="outset" w:sz="6" w:space="0" w:color="auto"/>
              <w:left w:val="outset" w:sz="6" w:space="0" w:color="auto"/>
              <w:bottom w:val="outset" w:sz="6" w:space="0" w:color="auto"/>
              <w:right w:val="outset" w:sz="6" w:space="0" w:color="auto"/>
            </w:tcBorders>
            <w:vAlign w:val="center"/>
            <w:hideMark/>
          </w:tcPr>
          <w:p w:rsidR="005070A5" w:rsidRPr="005070A5" w:rsidRDefault="005070A5" w:rsidP="005070A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открыто</w:t>
            </w:r>
          </w:p>
        </w:tc>
        <w:tc>
          <w:tcPr>
            <w:tcW w:w="10552" w:type="dxa"/>
            <w:gridSpan w:val="5"/>
            <w:tcBorders>
              <w:top w:val="outset" w:sz="6" w:space="0" w:color="auto"/>
              <w:left w:val="outset" w:sz="6" w:space="0" w:color="auto"/>
              <w:bottom w:val="outset" w:sz="6" w:space="0" w:color="auto"/>
              <w:right w:val="outset" w:sz="6" w:space="0" w:color="auto"/>
            </w:tcBorders>
            <w:vAlign w:val="center"/>
            <w:hideMark/>
          </w:tcPr>
          <w:p w:rsidR="005070A5" w:rsidRPr="005070A5" w:rsidRDefault="005070A5" w:rsidP="005070A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в одной трубе</w:t>
            </w:r>
          </w:p>
        </w:tc>
      </w:tr>
      <w:tr w:rsidR="005070A5" w:rsidRPr="005070A5" w:rsidTr="005070A5">
        <w:trPr>
          <w:trHeight w:val="855"/>
          <w:tblCellSpacing w:w="7" w:type="dxa"/>
        </w:trPr>
        <w:tc>
          <w:tcPr>
            <w:tcW w:w="2040" w:type="dxa"/>
            <w:vMerge/>
            <w:tcBorders>
              <w:top w:val="outset" w:sz="6" w:space="0" w:color="auto"/>
              <w:left w:val="outset" w:sz="6" w:space="0" w:color="auto"/>
              <w:bottom w:val="outset" w:sz="6" w:space="0" w:color="auto"/>
              <w:right w:val="outset" w:sz="6" w:space="0" w:color="auto"/>
            </w:tcBorders>
            <w:vAlign w:val="center"/>
            <w:hideMark/>
          </w:tcPr>
          <w:p w:rsidR="005070A5" w:rsidRPr="005070A5" w:rsidRDefault="005070A5" w:rsidP="005070A5">
            <w:pPr>
              <w:spacing w:after="0" w:line="240" w:lineRule="auto"/>
              <w:rPr>
                <w:rFonts w:ascii="Times New Roman" w:eastAsia="Times New Roman" w:hAnsi="Times New Roman" w:cs="Times New Roman"/>
                <w:sz w:val="24"/>
                <w:szCs w:val="24"/>
                <w:lang w:eastAsia="ru-RU"/>
              </w:rPr>
            </w:pPr>
          </w:p>
        </w:tc>
        <w:tc>
          <w:tcPr>
            <w:tcW w:w="2040" w:type="dxa"/>
            <w:vMerge/>
            <w:tcBorders>
              <w:top w:val="outset" w:sz="6" w:space="0" w:color="auto"/>
              <w:left w:val="outset" w:sz="6" w:space="0" w:color="auto"/>
              <w:bottom w:val="outset" w:sz="6" w:space="0" w:color="auto"/>
              <w:right w:val="outset" w:sz="6" w:space="0" w:color="auto"/>
            </w:tcBorders>
            <w:vAlign w:val="center"/>
            <w:hideMark/>
          </w:tcPr>
          <w:p w:rsidR="005070A5" w:rsidRPr="005070A5" w:rsidRDefault="005070A5" w:rsidP="005070A5">
            <w:pPr>
              <w:spacing w:after="0" w:line="240" w:lineRule="auto"/>
              <w:rPr>
                <w:rFonts w:ascii="Times New Roman" w:eastAsia="Times New Roman" w:hAnsi="Times New Roman" w:cs="Times New Roman"/>
                <w:sz w:val="24"/>
                <w:szCs w:val="24"/>
                <w:lang w:eastAsia="ru-RU"/>
              </w:rPr>
            </w:pP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 xml:space="preserve">двух </w:t>
            </w:r>
            <w:proofErr w:type="spellStart"/>
            <w:r w:rsidRPr="005070A5">
              <w:rPr>
                <w:rFonts w:ascii="Times New Roman" w:eastAsia="Times New Roman" w:hAnsi="Times New Roman" w:cs="Times New Roman"/>
                <w:sz w:val="24"/>
                <w:szCs w:val="24"/>
                <w:lang w:eastAsia="ru-RU"/>
              </w:rPr>
              <w:t>одножил</w:t>
            </w:r>
            <w:proofErr w:type="gramStart"/>
            <w:r w:rsidRPr="005070A5">
              <w:rPr>
                <w:rFonts w:ascii="Times New Roman" w:eastAsia="Times New Roman" w:hAnsi="Times New Roman" w:cs="Times New Roman"/>
                <w:sz w:val="24"/>
                <w:szCs w:val="24"/>
                <w:lang w:eastAsia="ru-RU"/>
              </w:rPr>
              <w:t>ь</w:t>
            </w:r>
            <w:proofErr w:type="spellEnd"/>
            <w:r w:rsidRPr="005070A5">
              <w:rPr>
                <w:rFonts w:ascii="Times New Roman" w:eastAsia="Times New Roman" w:hAnsi="Times New Roman" w:cs="Times New Roman"/>
                <w:sz w:val="24"/>
                <w:szCs w:val="24"/>
                <w:lang w:eastAsia="ru-RU"/>
              </w:rPr>
              <w:t>-</w:t>
            </w:r>
            <w:proofErr w:type="gramEnd"/>
            <w:r w:rsidRPr="005070A5">
              <w:rPr>
                <w:rFonts w:ascii="Times New Roman" w:eastAsia="Times New Roman" w:hAnsi="Times New Roman" w:cs="Times New Roman"/>
                <w:sz w:val="24"/>
                <w:szCs w:val="24"/>
                <w:lang w:eastAsia="ru-RU"/>
              </w:rPr>
              <w:t xml:space="preserve"> </w:t>
            </w:r>
            <w:proofErr w:type="spellStart"/>
            <w:r w:rsidRPr="005070A5">
              <w:rPr>
                <w:rFonts w:ascii="Times New Roman" w:eastAsia="Times New Roman" w:hAnsi="Times New Roman" w:cs="Times New Roman"/>
                <w:sz w:val="24"/>
                <w:szCs w:val="24"/>
                <w:lang w:eastAsia="ru-RU"/>
              </w:rPr>
              <w:t>ных</w:t>
            </w:r>
            <w:proofErr w:type="spellEnd"/>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 xml:space="preserve">трех </w:t>
            </w:r>
            <w:proofErr w:type="spellStart"/>
            <w:r w:rsidRPr="005070A5">
              <w:rPr>
                <w:rFonts w:ascii="Times New Roman" w:eastAsia="Times New Roman" w:hAnsi="Times New Roman" w:cs="Times New Roman"/>
                <w:sz w:val="24"/>
                <w:szCs w:val="24"/>
                <w:lang w:eastAsia="ru-RU"/>
              </w:rPr>
              <w:t>одножил</w:t>
            </w:r>
            <w:proofErr w:type="gramStart"/>
            <w:r w:rsidRPr="005070A5">
              <w:rPr>
                <w:rFonts w:ascii="Times New Roman" w:eastAsia="Times New Roman" w:hAnsi="Times New Roman" w:cs="Times New Roman"/>
                <w:sz w:val="24"/>
                <w:szCs w:val="24"/>
                <w:lang w:eastAsia="ru-RU"/>
              </w:rPr>
              <w:t>ь</w:t>
            </w:r>
            <w:proofErr w:type="spellEnd"/>
            <w:r w:rsidRPr="005070A5">
              <w:rPr>
                <w:rFonts w:ascii="Times New Roman" w:eastAsia="Times New Roman" w:hAnsi="Times New Roman" w:cs="Times New Roman"/>
                <w:sz w:val="24"/>
                <w:szCs w:val="24"/>
                <w:lang w:eastAsia="ru-RU"/>
              </w:rPr>
              <w:t>-</w:t>
            </w:r>
            <w:proofErr w:type="gramEnd"/>
            <w:r w:rsidRPr="005070A5">
              <w:rPr>
                <w:rFonts w:ascii="Times New Roman" w:eastAsia="Times New Roman" w:hAnsi="Times New Roman" w:cs="Times New Roman"/>
                <w:sz w:val="24"/>
                <w:szCs w:val="24"/>
                <w:lang w:eastAsia="ru-RU"/>
              </w:rPr>
              <w:t xml:space="preserve"> </w:t>
            </w:r>
            <w:proofErr w:type="spellStart"/>
            <w:r w:rsidRPr="005070A5">
              <w:rPr>
                <w:rFonts w:ascii="Times New Roman" w:eastAsia="Times New Roman" w:hAnsi="Times New Roman" w:cs="Times New Roman"/>
                <w:sz w:val="24"/>
                <w:szCs w:val="24"/>
                <w:lang w:eastAsia="ru-RU"/>
              </w:rPr>
              <w:t>ных</w:t>
            </w:r>
            <w:proofErr w:type="spellEnd"/>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 xml:space="preserve">четырех </w:t>
            </w:r>
            <w:proofErr w:type="spellStart"/>
            <w:r w:rsidRPr="005070A5">
              <w:rPr>
                <w:rFonts w:ascii="Times New Roman" w:eastAsia="Times New Roman" w:hAnsi="Times New Roman" w:cs="Times New Roman"/>
                <w:sz w:val="24"/>
                <w:szCs w:val="24"/>
                <w:lang w:eastAsia="ru-RU"/>
              </w:rPr>
              <w:t>одножил</w:t>
            </w:r>
            <w:proofErr w:type="gramStart"/>
            <w:r w:rsidRPr="005070A5">
              <w:rPr>
                <w:rFonts w:ascii="Times New Roman" w:eastAsia="Times New Roman" w:hAnsi="Times New Roman" w:cs="Times New Roman"/>
                <w:sz w:val="24"/>
                <w:szCs w:val="24"/>
                <w:lang w:eastAsia="ru-RU"/>
              </w:rPr>
              <w:t>ь</w:t>
            </w:r>
            <w:proofErr w:type="spellEnd"/>
            <w:r w:rsidRPr="005070A5">
              <w:rPr>
                <w:rFonts w:ascii="Times New Roman" w:eastAsia="Times New Roman" w:hAnsi="Times New Roman" w:cs="Times New Roman"/>
                <w:sz w:val="24"/>
                <w:szCs w:val="24"/>
                <w:lang w:eastAsia="ru-RU"/>
              </w:rPr>
              <w:t>-</w:t>
            </w:r>
            <w:proofErr w:type="gramEnd"/>
            <w:r w:rsidRPr="005070A5">
              <w:rPr>
                <w:rFonts w:ascii="Times New Roman" w:eastAsia="Times New Roman" w:hAnsi="Times New Roman" w:cs="Times New Roman"/>
                <w:sz w:val="24"/>
                <w:szCs w:val="24"/>
                <w:lang w:eastAsia="ru-RU"/>
              </w:rPr>
              <w:t xml:space="preserve"> </w:t>
            </w:r>
            <w:proofErr w:type="spellStart"/>
            <w:r w:rsidRPr="005070A5">
              <w:rPr>
                <w:rFonts w:ascii="Times New Roman" w:eastAsia="Times New Roman" w:hAnsi="Times New Roman" w:cs="Times New Roman"/>
                <w:sz w:val="24"/>
                <w:szCs w:val="24"/>
                <w:lang w:eastAsia="ru-RU"/>
              </w:rPr>
              <w:t>ных</w:t>
            </w:r>
            <w:proofErr w:type="spellEnd"/>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 xml:space="preserve">одного </w:t>
            </w:r>
            <w:proofErr w:type="spellStart"/>
            <w:r w:rsidRPr="005070A5">
              <w:rPr>
                <w:rFonts w:ascii="Times New Roman" w:eastAsia="Times New Roman" w:hAnsi="Times New Roman" w:cs="Times New Roman"/>
                <w:sz w:val="24"/>
                <w:szCs w:val="24"/>
                <w:lang w:eastAsia="ru-RU"/>
              </w:rPr>
              <w:t>двухжил</w:t>
            </w:r>
            <w:proofErr w:type="gramStart"/>
            <w:r w:rsidRPr="005070A5">
              <w:rPr>
                <w:rFonts w:ascii="Times New Roman" w:eastAsia="Times New Roman" w:hAnsi="Times New Roman" w:cs="Times New Roman"/>
                <w:sz w:val="24"/>
                <w:szCs w:val="24"/>
                <w:lang w:eastAsia="ru-RU"/>
              </w:rPr>
              <w:t>ь</w:t>
            </w:r>
            <w:proofErr w:type="spellEnd"/>
            <w:r w:rsidRPr="005070A5">
              <w:rPr>
                <w:rFonts w:ascii="Times New Roman" w:eastAsia="Times New Roman" w:hAnsi="Times New Roman" w:cs="Times New Roman"/>
                <w:sz w:val="24"/>
                <w:szCs w:val="24"/>
                <w:lang w:eastAsia="ru-RU"/>
              </w:rPr>
              <w:t>-</w:t>
            </w:r>
            <w:proofErr w:type="gramEnd"/>
            <w:r w:rsidRPr="005070A5">
              <w:rPr>
                <w:rFonts w:ascii="Times New Roman" w:eastAsia="Times New Roman" w:hAnsi="Times New Roman" w:cs="Times New Roman"/>
                <w:sz w:val="24"/>
                <w:szCs w:val="24"/>
                <w:lang w:eastAsia="ru-RU"/>
              </w:rPr>
              <w:t xml:space="preserve"> </w:t>
            </w:r>
            <w:proofErr w:type="spellStart"/>
            <w:r w:rsidRPr="005070A5">
              <w:rPr>
                <w:rFonts w:ascii="Times New Roman" w:eastAsia="Times New Roman" w:hAnsi="Times New Roman" w:cs="Times New Roman"/>
                <w:sz w:val="24"/>
                <w:szCs w:val="24"/>
                <w:lang w:eastAsia="ru-RU"/>
              </w:rPr>
              <w:t>ного</w:t>
            </w:r>
            <w:proofErr w:type="spellEnd"/>
          </w:p>
        </w:tc>
        <w:tc>
          <w:tcPr>
            <w:tcW w:w="2332"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 xml:space="preserve">одного </w:t>
            </w:r>
            <w:proofErr w:type="spellStart"/>
            <w:r w:rsidRPr="005070A5">
              <w:rPr>
                <w:rFonts w:ascii="Times New Roman" w:eastAsia="Times New Roman" w:hAnsi="Times New Roman" w:cs="Times New Roman"/>
                <w:sz w:val="24"/>
                <w:szCs w:val="24"/>
                <w:lang w:eastAsia="ru-RU"/>
              </w:rPr>
              <w:t>трехжил</w:t>
            </w:r>
            <w:proofErr w:type="gramStart"/>
            <w:r w:rsidRPr="005070A5">
              <w:rPr>
                <w:rFonts w:ascii="Times New Roman" w:eastAsia="Times New Roman" w:hAnsi="Times New Roman" w:cs="Times New Roman"/>
                <w:sz w:val="24"/>
                <w:szCs w:val="24"/>
                <w:lang w:eastAsia="ru-RU"/>
              </w:rPr>
              <w:t>ь</w:t>
            </w:r>
            <w:proofErr w:type="spellEnd"/>
            <w:r w:rsidRPr="005070A5">
              <w:rPr>
                <w:rFonts w:ascii="Times New Roman" w:eastAsia="Times New Roman" w:hAnsi="Times New Roman" w:cs="Times New Roman"/>
                <w:sz w:val="24"/>
                <w:szCs w:val="24"/>
                <w:lang w:eastAsia="ru-RU"/>
              </w:rPr>
              <w:t>-</w:t>
            </w:r>
            <w:proofErr w:type="gramEnd"/>
            <w:r w:rsidRPr="005070A5">
              <w:rPr>
                <w:rFonts w:ascii="Times New Roman" w:eastAsia="Times New Roman" w:hAnsi="Times New Roman" w:cs="Times New Roman"/>
                <w:sz w:val="24"/>
                <w:szCs w:val="24"/>
                <w:lang w:eastAsia="ru-RU"/>
              </w:rPr>
              <w:t xml:space="preserve"> </w:t>
            </w:r>
            <w:proofErr w:type="spellStart"/>
            <w:r w:rsidRPr="005070A5">
              <w:rPr>
                <w:rFonts w:ascii="Times New Roman" w:eastAsia="Times New Roman" w:hAnsi="Times New Roman" w:cs="Times New Roman"/>
                <w:sz w:val="24"/>
                <w:szCs w:val="24"/>
                <w:lang w:eastAsia="ru-RU"/>
              </w:rPr>
              <w:t>ного</w:t>
            </w:r>
            <w:proofErr w:type="spellEnd"/>
          </w:p>
        </w:tc>
      </w:tr>
      <w:tr w:rsidR="005070A5" w:rsidRPr="005070A5" w:rsidTr="005070A5">
        <w:trPr>
          <w:trHeight w:val="285"/>
          <w:tblCellSpacing w:w="7" w:type="dxa"/>
        </w:trPr>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w:t>
            </w:r>
          </w:p>
        </w:tc>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21</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19</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18</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15</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17</w:t>
            </w:r>
          </w:p>
        </w:tc>
        <w:tc>
          <w:tcPr>
            <w:tcW w:w="2332"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14</w:t>
            </w:r>
          </w:p>
        </w:tc>
      </w:tr>
      <w:tr w:rsidR="005070A5" w:rsidRPr="005070A5" w:rsidTr="005070A5">
        <w:trPr>
          <w:trHeight w:val="285"/>
          <w:tblCellSpacing w:w="7" w:type="dxa"/>
        </w:trPr>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2,5</w:t>
            </w:r>
          </w:p>
        </w:tc>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24</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20</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19</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19</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19</w:t>
            </w:r>
          </w:p>
        </w:tc>
        <w:tc>
          <w:tcPr>
            <w:tcW w:w="2332"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16</w:t>
            </w:r>
          </w:p>
        </w:tc>
      </w:tr>
      <w:tr w:rsidR="005070A5" w:rsidRPr="005070A5" w:rsidTr="005070A5">
        <w:trPr>
          <w:trHeight w:val="285"/>
          <w:tblCellSpacing w:w="7" w:type="dxa"/>
        </w:trPr>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w:t>
            </w:r>
          </w:p>
        </w:tc>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27</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24</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22</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21</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22</w:t>
            </w:r>
          </w:p>
        </w:tc>
        <w:tc>
          <w:tcPr>
            <w:tcW w:w="2332"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18</w:t>
            </w:r>
          </w:p>
        </w:tc>
      </w:tr>
      <w:tr w:rsidR="005070A5" w:rsidRPr="005070A5" w:rsidTr="005070A5">
        <w:trPr>
          <w:trHeight w:val="255"/>
          <w:tblCellSpacing w:w="7" w:type="dxa"/>
        </w:trPr>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4</w:t>
            </w:r>
          </w:p>
        </w:tc>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32</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28</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28</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23</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25</w:t>
            </w:r>
          </w:p>
        </w:tc>
        <w:tc>
          <w:tcPr>
            <w:tcW w:w="2332"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21</w:t>
            </w:r>
          </w:p>
        </w:tc>
      </w:tr>
      <w:tr w:rsidR="005070A5" w:rsidRPr="005070A5" w:rsidTr="005070A5">
        <w:trPr>
          <w:trHeight w:val="210"/>
          <w:tblCellSpacing w:w="7" w:type="dxa"/>
        </w:trPr>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5</w:t>
            </w:r>
          </w:p>
        </w:tc>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36</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32</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30</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27</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28</w:t>
            </w:r>
          </w:p>
        </w:tc>
        <w:tc>
          <w:tcPr>
            <w:tcW w:w="2332"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24</w:t>
            </w:r>
          </w:p>
        </w:tc>
      </w:tr>
      <w:tr w:rsidR="005070A5" w:rsidRPr="005070A5" w:rsidTr="005070A5">
        <w:trPr>
          <w:trHeight w:val="195"/>
          <w:tblCellSpacing w:w="7" w:type="dxa"/>
        </w:trPr>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6</w:t>
            </w:r>
          </w:p>
        </w:tc>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39</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36</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32</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30</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31</w:t>
            </w:r>
          </w:p>
        </w:tc>
        <w:tc>
          <w:tcPr>
            <w:tcW w:w="2332"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26</w:t>
            </w:r>
          </w:p>
        </w:tc>
      </w:tr>
      <w:tr w:rsidR="005070A5" w:rsidRPr="005070A5" w:rsidTr="005070A5">
        <w:trPr>
          <w:trHeight w:val="195"/>
          <w:tblCellSpacing w:w="7" w:type="dxa"/>
        </w:trPr>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8</w:t>
            </w:r>
          </w:p>
        </w:tc>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46</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43</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40</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37</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38</w:t>
            </w:r>
          </w:p>
        </w:tc>
        <w:tc>
          <w:tcPr>
            <w:tcW w:w="2332"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32</w:t>
            </w:r>
          </w:p>
        </w:tc>
      </w:tr>
      <w:tr w:rsidR="005070A5" w:rsidRPr="005070A5" w:rsidTr="005070A5">
        <w:trPr>
          <w:trHeight w:val="195"/>
          <w:tblCellSpacing w:w="7" w:type="dxa"/>
        </w:trPr>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10</w:t>
            </w:r>
          </w:p>
        </w:tc>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60</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50</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47</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39</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42</w:t>
            </w:r>
          </w:p>
        </w:tc>
        <w:tc>
          <w:tcPr>
            <w:tcW w:w="2332"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38</w:t>
            </w:r>
          </w:p>
        </w:tc>
      </w:tr>
      <w:tr w:rsidR="005070A5" w:rsidRPr="005070A5" w:rsidTr="005070A5">
        <w:trPr>
          <w:trHeight w:val="195"/>
          <w:tblCellSpacing w:w="7" w:type="dxa"/>
        </w:trPr>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16</w:t>
            </w:r>
          </w:p>
        </w:tc>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75</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60</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60</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55</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60</w:t>
            </w:r>
          </w:p>
        </w:tc>
        <w:tc>
          <w:tcPr>
            <w:tcW w:w="2332"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55</w:t>
            </w:r>
          </w:p>
        </w:tc>
      </w:tr>
      <w:tr w:rsidR="005070A5" w:rsidRPr="005070A5" w:rsidTr="005070A5">
        <w:trPr>
          <w:trHeight w:val="195"/>
          <w:tblCellSpacing w:w="7" w:type="dxa"/>
        </w:trPr>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25</w:t>
            </w:r>
          </w:p>
        </w:tc>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105</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85</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80</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70</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75</w:t>
            </w:r>
          </w:p>
        </w:tc>
        <w:tc>
          <w:tcPr>
            <w:tcW w:w="2332"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65</w:t>
            </w:r>
          </w:p>
        </w:tc>
      </w:tr>
      <w:tr w:rsidR="005070A5" w:rsidRPr="005070A5" w:rsidTr="005070A5">
        <w:trPr>
          <w:trHeight w:val="195"/>
          <w:tblCellSpacing w:w="7" w:type="dxa"/>
        </w:trPr>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35</w:t>
            </w:r>
          </w:p>
        </w:tc>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130</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100</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95</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85</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95</w:t>
            </w:r>
          </w:p>
        </w:tc>
        <w:tc>
          <w:tcPr>
            <w:tcW w:w="2332"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75</w:t>
            </w:r>
          </w:p>
        </w:tc>
      </w:tr>
      <w:tr w:rsidR="005070A5" w:rsidRPr="005070A5" w:rsidTr="005070A5">
        <w:trPr>
          <w:trHeight w:val="195"/>
          <w:tblCellSpacing w:w="7" w:type="dxa"/>
        </w:trPr>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50</w:t>
            </w:r>
          </w:p>
        </w:tc>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165</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140</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130</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120</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125</w:t>
            </w:r>
          </w:p>
        </w:tc>
        <w:tc>
          <w:tcPr>
            <w:tcW w:w="2332"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105</w:t>
            </w:r>
          </w:p>
        </w:tc>
      </w:tr>
      <w:tr w:rsidR="005070A5" w:rsidRPr="005070A5" w:rsidTr="005070A5">
        <w:trPr>
          <w:trHeight w:val="195"/>
          <w:tblCellSpacing w:w="7" w:type="dxa"/>
        </w:trPr>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70</w:t>
            </w:r>
          </w:p>
        </w:tc>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210</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175</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165</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140</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150</w:t>
            </w:r>
          </w:p>
        </w:tc>
        <w:tc>
          <w:tcPr>
            <w:tcW w:w="2332"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135</w:t>
            </w:r>
          </w:p>
        </w:tc>
      </w:tr>
      <w:tr w:rsidR="005070A5" w:rsidRPr="005070A5" w:rsidTr="005070A5">
        <w:trPr>
          <w:trHeight w:val="195"/>
          <w:tblCellSpacing w:w="7" w:type="dxa"/>
        </w:trPr>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lastRenderedPageBreak/>
              <w:t>95</w:t>
            </w:r>
          </w:p>
        </w:tc>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255</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215</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200</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175</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190</w:t>
            </w:r>
          </w:p>
        </w:tc>
        <w:tc>
          <w:tcPr>
            <w:tcW w:w="2332"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165</w:t>
            </w:r>
          </w:p>
        </w:tc>
      </w:tr>
      <w:tr w:rsidR="005070A5" w:rsidRPr="005070A5" w:rsidTr="005070A5">
        <w:trPr>
          <w:trHeight w:val="195"/>
          <w:tblCellSpacing w:w="7" w:type="dxa"/>
        </w:trPr>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120</w:t>
            </w:r>
          </w:p>
        </w:tc>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295</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245</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220</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200</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230</w:t>
            </w:r>
          </w:p>
        </w:tc>
        <w:tc>
          <w:tcPr>
            <w:tcW w:w="2332"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190</w:t>
            </w:r>
          </w:p>
        </w:tc>
      </w:tr>
      <w:tr w:rsidR="005070A5" w:rsidRPr="005070A5" w:rsidTr="005070A5">
        <w:trPr>
          <w:trHeight w:val="195"/>
          <w:tblCellSpacing w:w="7" w:type="dxa"/>
        </w:trPr>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150</w:t>
            </w:r>
          </w:p>
        </w:tc>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340</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275</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255</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w:t>
            </w:r>
          </w:p>
        </w:tc>
        <w:tc>
          <w:tcPr>
            <w:tcW w:w="2332"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w:t>
            </w:r>
          </w:p>
        </w:tc>
      </w:tr>
      <w:tr w:rsidR="005070A5" w:rsidRPr="005070A5" w:rsidTr="005070A5">
        <w:trPr>
          <w:trHeight w:val="195"/>
          <w:tblCellSpacing w:w="7" w:type="dxa"/>
        </w:trPr>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185</w:t>
            </w:r>
          </w:p>
        </w:tc>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390</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w:t>
            </w:r>
          </w:p>
        </w:tc>
        <w:tc>
          <w:tcPr>
            <w:tcW w:w="2332"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w:t>
            </w:r>
          </w:p>
        </w:tc>
      </w:tr>
      <w:tr w:rsidR="005070A5" w:rsidRPr="005070A5" w:rsidTr="005070A5">
        <w:trPr>
          <w:trHeight w:val="195"/>
          <w:tblCellSpacing w:w="7" w:type="dxa"/>
        </w:trPr>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240</w:t>
            </w:r>
          </w:p>
        </w:tc>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465</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w:t>
            </w:r>
          </w:p>
        </w:tc>
        <w:tc>
          <w:tcPr>
            <w:tcW w:w="2332"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w:t>
            </w:r>
          </w:p>
        </w:tc>
      </w:tr>
      <w:tr w:rsidR="005070A5" w:rsidRPr="005070A5" w:rsidTr="005070A5">
        <w:trPr>
          <w:trHeight w:val="195"/>
          <w:tblCellSpacing w:w="7" w:type="dxa"/>
        </w:trPr>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300</w:t>
            </w:r>
          </w:p>
        </w:tc>
        <w:tc>
          <w:tcPr>
            <w:tcW w:w="2040"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535</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w:t>
            </w:r>
          </w:p>
        </w:tc>
        <w:tc>
          <w:tcPr>
            <w:tcW w:w="2041"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w:t>
            </w:r>
          </w:p>
        </w:tc>
        <w:tc>
          <w:tcPr>
            <w:tcW w:w="2332" w:type="dxa"/>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w:t>
            </w:r>
          </w:p>
        </w:tc>
      </w:tr>
      <w:tr w:rsidR="005070A5" w:rsidRPr="005070A5" w:rsidTr="005070A5">
        <w:trPr>
          <w:trHeight w:val="195"/>
          <w:tblCellSpacing w:w="7" w:type="dxa"/>
        </w:trPr>
        <w:tc>
          <w:tcPr>
            <w:tcW w:w="2040" w:type="dxa"/>
            <w:tcBorders>
              <w:top w:val="outset" w:sz="6" w:space="0" w:color="auto"/>
              <w:left w:val="outset" w:sz="6" w:space="0" w:color="auto"/>
              <w:bottom w:val="outset" w:sz="6" w:space="0" w:color="auto"/>
              <w:right w:val="outset" w:sz="6" w:space="0" w:color="auto"/>
            </w:tcBorders>
            <w:shd w:val="clear" w:color="auto" w:fill="FFFFFF"/>
            <w:hideMark/>
          </w:tcPr>
          <w:p w:rsidR="005070A5" w:rsidRPr="005070A5" w:rsidRDefault="005070A5" w:rsidP="005070A5">
            <w:pPr>
              <w:spacing w:after="0" w:line="195" w:lineRule="atLeast"/>
              <w:jc w:val="center"/>
              <w:rPr>
                <w:rFonts w:ascii="Times New Roman" w:eastAsia="Times New Roman" w:hAnsi="Times New Roman" w:cs="Times New Roman"/>
                <w:color w:val="000000"/>
                <w:sz w:val="27"/>
                <w:szCs w:val="27"/>
                <w:lang w:eastAsia="ru-RU"/>
              </w:rPr>
            </w:pPr>
            <w:r w:rsidRPr="005070A5">
              <w:rPr>
                <w:rFonts w:ascii="Times New Roman" w:eastAsia="Times New Roman" w:hAnsi="Times New Roman" w:cs="Times New Roman"/>
                <w:color w:val="000000"/>
                <w:sz w:val="24"/>
                <w:szCs w:val="24"/>
                <w:lang w:eastAsia="ru-RU"/>
              </w:rPr>
              <w:t>400</w:t>
            </w:r>
          </w:p>
        </w:tc>
        <w:tc>
          <w:tcPr>
            <w:tcW w:w="2040" w:type="dxa"/>
            <w:tcBorders>
              <w:top w:val="outset" w:sz="6" w:space="0" w:color="auto"/>
              <w:left w:val="outset" w:sz="6" w:space="0" w:color="auto"/>
              <w:bottom w:val="outset" w:sz="6" w:space="0" w:color="auto"/>
              <w:right w:val="outset" w:sz="6" w:space="0" w:color="auto"/>
            </w:tcBorders>
            <w:shd w:val="clear" w:color="auto" w:fill="FFFFFF"/>
            <w:hideMark/>
          </w:tcPr>
          <w:p w:rsidR="005070A5" w:rsidRPr="005070A5" w:rsidRDefault="005070A5" w:rsidP="005070A5">
            <w:pPr>
              <w:spacing w:after="0" w:line="195" w:lineRule="atLeast"/>
              <w:jc w:val="center"/>
              <w:rPr>
                <w:rFonts w:ascii="Times New Roman" w:eastAsia="Times New Roman" w:hAnsi="Times New Roman" w:cs="Times New Roman"/>
                <w:color w:val="000000"/>
                <w:sz w:val="27"/>
                <w:szCs w:val="27"/>
                <w:lang w:eastAsia="ru-RU"/>
              </w:rPr>
            </w:pPr>
            <w:r w:rsidRPr="005070A5">
              <w:rPr>
                <w:rFonts w:ascii="Times New Roman" w:eastAsia="Times New Roman" w:hAnsi="Times New Roman" w:cs="Times New Roman"/>
                <w:color w:val="000000"/>
                <w:sz w:val="24"/>
                <w:szCs w:val="24"/>
                <w:lang w:eastAsia="ru-RU"/>
              </w:rPr>
              <w:t>645</w:t>
            </w:r>
          </w:p>
        </w:tc>
        <w:tc>
          <w:tcPr>
            <w:tcW w:w="2041" w:type="dxa"/>
            <w:tcBorders>
              <w:top w:val="outset" w:sz="6" w:space="0" w:color="auto"/>
              <w:left w:val="outset" w:sz="6" w:space="0" w:color="auto"/>
              <w:bottom w:val="outset" w:sz="6" w:space="0" w:color="auto"/>
              <w:right w:val="outset" w:sz="6" w:space="0" w:color="auto"/>
            </w:tcBorders>
            <w:shd w:val="clear" w:color="auto" w:fill="FFFFFF"/>
            <w:hideMark/>
          </w:tcPr>
          <w:p w:rsidR="005070A5" w:rsidRPr="005070A5" w:rsidRDefault="005070A5" w:rsidP="005070A5">
            <w:pPr>
              <w:spacing w:after="0" w:line="195" w:lineRule="atLeast"/>
              <w:jc w:val="center"/>
              <w:rPr>
                <w:rFonts w:ascii="Times New Roman" w:eastAsia="Times New Roman" w:hAnsi="Times New Roman" w:cs="Times New Roman"/>
                <w:color w:val="000000"/>
                <w:sz w:val="27"/>
                <w:szCs w:val="27"/>
                <w:lang w:eastAsia="ru-RU"/>
              </w:rPr>
            </w:pPr>
            <w:r w:rsidRPr="005070A5">
              <w:rPr>
                <w:rFonts w:ascii="Times New Roman" w:eastAsia="Times New Roman" w:hAnsi="Times New Roman" w:cs="Times New Roman"/>
                <w:color w:val="000000"/>
                <w:sz w:val="24"/>
                <w:szCs w:val="24"/>
                <w:lang w:eastAsia="ru-RU"/>
              </w:rPr>
              <w:t>—</w:t>
            </w:r>
          </w:p>
        </w:tc>
        <w:tc>
          <w:tcPr>
            <w:tcW w:w="2041" w:type="dxa"/>
            <w:tcBorders>
              <w:top w:val="outset" w:sz="6" w:space="0" w:color="auto"/>
              <w:left w:val="outset" w:sz="6" w:space="0" w:color="auto"/>
              <w:bottom w:val="outset" w:sz="6" w:space="0" w:color="auto"/>
              <w:right w:val="outset" w:sz="6" w:space="0" w:color="auto"/>
            </w:tcBorders>
            <w:shd w:val="clear" w:color="auto" w:fill="FFFFFF"/>
            <w:hideMark/>
          </w:tcPr>
          <w:p w:rsidR="005070A5" w:rsidRPr="005070A5" w:rsidRDefault="005070A5" w:rsidP="005070A5">
            <w:pPr>
              <w:spacing w:after="0" w:line="195" w:lineRule="atLeast"/>
              <w:jc w:val="center"/>
              <w:rPr>
                <w:rFonts w:ascii="Times New Roman" w:eastAsia="Times New Roman" w:hAnsi="Times New Roman" w:cs="Times New Roman"/>
                <w:color w:val="000000"/>
                <w:sz w:val="27"/>
                <w:szCs w:val="27"/>
                <w:lang w:eastAsia="ru-RU"/>
              </w:rPr>
            </w:pPr>
            <w:r w:rsidRPr="005070A5">
              <w:rPr>
                <w:rFonts w:ascii="Times New Roman" w:eastAsia="Times New Roman" w:hAnsi="Times New Roman" w:cs="Times New Roman"/>
                <w:color w:val="000000"/>
                <w:sz w:val="24"/>
                <w:szCs w:val="24"/>
                <w:lang w:eastAsia="ru-RU"/>
              </w:rPr>
              <w:t>—</w:t>
            </w:r>
          </w:p>
        </w:tc>
        <w:tc>
          <w:tcPr>
            <w:tcW w:w="2041" w:type="dxa"/>
            <w:tcBorders>
              <w:top w:val="outset" w:sz="6" w:space="0" w:color="auto"/>
              <w:left w:val="outset" w:sz="6" w:space="0" w:color="auto"/>
              <w:bottom w:val="outset" w:sz="6" w:space="0" w:color="auto"/>
              <w:right w:val="outset" w:sz="6" w:space="0" w:color="auto"/>
            </w:tcBorders>
            <w:shd w:val="clear" w:color="auto" w:fill="FFFFFF"/>
            <w:hideMark/>
          </w:tcPr>
          <w:p w:rsidR="005070A5" w:rsidRPr="005070A5" w:rsidRDefault="005070A5" w:rsidP="005070A5">
            <w:pPr>
              <w:spacing w:after="0" w:line="195" w:lineRule="atLeast"/>
              <w:jc w:val="center"/>
              <w:rPr>
                <w:rFonts w:ascii="Times New Roman" w:eastAsia="Times New Roman" w:hAnsi="Times New Roman" w:cs="Times New Roman"/>
                <w:color w:val="000000"/>
                <w:sz w:val="27"/>
                <w:szCs w:val="27"/>
                <w:lang w:eastAsia="ru-RU"/>
              </w:rPr>
            </w:pPr>
            <w:r w:rsidRPr="005070A5">
              <w:rPr>
                <w:rFonts w:ascii="Times New Roman" w:eastAsia="Times New Roman" w:hAnsi="Times New Roman" w:cs="Times New Roman"/>
                <w:color w:val="000000"/>
                <w:sz w:val="24"/>
                <w:szCs w:val="24"/>
                <w:lang w:eastAsia="ru-RU"/>
              </w:rPr>
              <w:t>—</w:t>
            </w:r>
            <w:r w:rsidRPr="005070A5">
              <w:rPr>
                <w:rFonts w:ascii="Times New Roman" w:eastAsia="Times New Roman" w:hAnsi="Times New Roman" w:cs="Times New Roman"/>
                <w:sz w:val="24"/>
                <w:szCs w:val="24"/>
                <w:lang w:eastAsia="ru-RU"/>
              </w:rPr>
              <w:br/>
            </w:r>
          </w:p>
        </w:tc>
        <w:tc>
          <w:tcPr>
            <w:tcW w:w="2041" w:type="dxa"/>
            <w:vAlign w:val="center"/>
            <w:hideMark/>
          </w:tcPr>
          <w:p w:rsidR="005070A5" w:rsidRPr="005070A5" w:rsidRDefault="005070A5" w:rsidP="005070A5">
            <w:pPr>
              <w:spacing w:after="0" w:line="240" w:lineRule="auto"/>
              <w:rPr>
                <w:rFonts w:ascii="Times New Roman" w:eastAsia="Times New Roman" w:hAnsi="Times New Roman" w:cs="Times New Roman"/>
                <w:sz w:val="20"/>
                <w:szCs w:val="20"/>
                <w:lang w:eastAsia="ru-RU"/>
              </w:rPr>
            </w:pPr>
          </w:p>
        </w:tc>
        <w:tc>
          <w:tcPr>
            <w:tcW w:w="2332" w:type="dxa"/>
            <w:vAlign w:val="center"/>
            <w:hideMark/>
          </w:tcPr>
          <w:p w:rsidR="005070A5" w:rsidRPr="005070A5" w:rsidRDefault="005070A5" w:rsidP="005070A5">
            <w:pPr>
              <w:spacing w:after="0" w:line="240" w:lineRule="auto"/>
              <w:rPr>
                <w:rFonts w:ascii="Times New Roman" w:eastAsia="Times New Roman" w:hAnsi="Times New Roman" w:cs="Times New Roman"/>
                <w:sz w:val="20"/>
                <w:szCs w:val="20"/>
                <w:lang w:eastAsia="ru-RU"/>
              </w:rPr>
            </w:pPr>
          </w:p>
        </w:tc>
      </w:tr>
    </w:tbl>
    <w:p w:rsidR="005070A5" w:rsidRPr="00F02564" w:rsidRDefault="005070A5" w:rsidP="005070A5">
      <w:pPr>
        <w:spacing w:before="100" w:beforeAutospacing="1" w:after="100" w:afterAutospacing="1" w:line="240" w:lineRule="auto"/>
        <w:jc w:val="center"/>
        <w:rPr>
          <w:rFonts w:ascii="Times New Roman" w:eastAsia="Times New Roman" w:hAnsi="Times New Roman" w:cs="Times New Roman"/>
          <w:b/>
          <w:bCs/>
          <w:sz w:val="28"/>
          <w:szCs w:val="28"/>
          <w:lang w:eastAsia="ru-RU"/>
        </w:rPr>
      </w:pPr>
      <w:r w:rsidRPr="00F02564">
        <w:rPr>
          <w:rFonts w:ascii="Times New Roman" w:eastAsia="Times New Roman" w:hAnsi="Times New Roman" w:cs="Times New Roman"/>
          <w:b/>
          <w:bCs/>
          <w:sz w:val="28"/>
          <w:szCs w:val="28"/>
          <w:lang w:eastAsia="ru-RU"/>
        </w:rPr>
        <w:t xml:space="preserve">Таблица 1.3.6. Допустимый длительный ток для проводов с медными жилами с резиновой изоляцией в металлических защитных оболочках и кабелей с медными жилами с резиновой изоляцией в свинцовой, поливинилхлоридной, </w:t>
      </w:r>
      <w:proofErr w:type="spellStart"/>
      <w:r w:rsidRPr="00F02564">
        <w:rPr>
          <w:rFonts w:ascii="Times New Roman" w:eastAsia="Times New Roman" w:hAnsi="Times New Roman" w:cs="Times New Roman"/>
          <w:b/>
          <w:bCs/>
          <w:sz w:val="28"/>
          <w:szCs w:val="28"/>
          <w:lang w:eastAsia="ru-RU"/>
        </w:rPr>
        <w:t>найритовой</w:t>
      </w:r>
      <w:proofErr w:type="spellEnd"/>
      <w:r w:rsidRPr="00F02564">
        <w:rPr>
          <w:rFonts w:ascii="Times New Roman" w:eastAsia="Times New Roman" w:hAnsi="Times New Roman" w:cs="Times New Roman"/>
          <w:b/>
          <w:bCs/>
          <w:sz w:val="28"/>
          <w:szCs w:val="28"/>
          <w:lang w:eastAsia="ru-RU"/>
        </w:rPr>
        <w:t xml:space="preserve"> или резиновой оболочке, бронированных и небронированных</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2488"/>
        <w:gridCol w:w="2943"/>
        <w:gridCol w:w="2481"/>
        <w:gridCol w:w="2481"/>
        <w:gridCol w:w="2481"/>
        <w:gridCol w:w="2642"/>
      </w:tblGrid>
      <w:tr w:rsidR="005070A5" w:rsidRPr="005070A5" w:rsidTr="005070A5">
        <w:trPr>
          <w:trHeight w:val="255"/>
          <w:tblCellSpacing w:w="7"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5070A5" w:rsidRPr="005070A5" w:rsidRDefault="005070A5" w:rsidP="005070A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 xml:space="preserve">Сечение </w:t>
            </w:r>
            <w:proofErr w:type="spellStart"/>
            <w:r w:rsidRPr="005070A5">
              <w:rPr>
                <w:rFonts w:ascii="Times New Roman" w:eastAsia="Times New Roman" w:hAnsi="Times New Roman" w:cs="Times New Roman"/>
                <w:sz w:val="24"/>
                <w:szCs w:val="24"/>
                <w:lang w:eastAsia="ru-RU"/>
              </w:rPr>
              <w:t>токопрвод</w:t>
            </w:r>
            <w:proofErr w:type="gramStart"/>
            <w:r w:rsidRPr="005070A5">
              <w:rPr>
                <w:rFonts w:ascii="Times New Roman" w:eastAsia="Times New Roman" w:hAnsi="Times New Roman" w:cs="Times New Roman"/>
                <w:sz w:val="24"/>
                <w:szCs w:val="24"/>
                <w:lang w:eastAsia="ru-RU"/>
              </w:rPr>
              <w:t>я</w:t>
            </w:r>
            <w:proofErr w:type="spellEnd"/>
            <w:r w:rsidRPr="005070A5">
              <w:rPr>
                <w:rFonts w:ascii="Times New Roman" w:eastAsia="Times New Roman" w:hAnsi="Times New Roman" w:cs="Times New Roman"/>
                <w:sz w:val="24"/>
                <w:szCs w:val="24"/>
                <w:lang w:eastAsia="ru-RU"/>
              </w:rPr>
              <w:t>-</w:t>
            </w:r>
            <w:proofErr w:type="gramEnd"/>
            <w:r w:rsidRPr="005070A5">
              <w:rPr>
                <w:rFonts w:ascii="Times New Roman" w:eastAsia="Times New Roman" w:hAnsi="Times New Roman" w:cs="Times New Roman"/>
                <w:sz w:val="24"/>
                <w:szCs w:val="24"/>
                <w:lang w:eastAsia="ru-RU"/>
              </w:rPr>
              <w:t xml:space="preserve"> щей жилы, мм</w:t>
            </w:r>
            <w:r w:rsidRPr="005070A5">
              <w:rPr>
                <w:rFonts w:ascii="Times New Roman" w:eastAsia="Times New Roman" w:hAnsi="Times New Roman" w:cs="Times New Roman"/>
                <w:sz w:val="24"/>
                <w:szCs w:val="24"/>
                <w:vertAlign w:val="superscript"/>
                <w:lang w:eastAsia="ru-RU"/>
              </w:rPr>
              <w:t>2</w:t>
            </w:r>
          </w:p>
        </w:tc>
        <w:tc>
          <w:tcPr>
            <w:tcW w:w="4200" w:type="pct"/>
            <w:gridSpan w:val="5"/>
            <w:tcBorders>
              <w:top w:val="outset" w:sz="6" w:space="0" w:color="auto"/>
              <w:left w:val="outset" w:sz="6" w:space="0" w:color="auto"/>
              <w:bottom w:val="outset" w:sz="6" w:space="0" w:color="auto"/>
              <w:right w:val="outset" w:sz="6" w:space="0" w:color="auto"/>
            </w:tcBorders>
            <w:hideMark/>
          </w:tcPr>
          <w:p w:rsidR="005070A5" w:rsidRPr="005070A5" w:rsidRDefault="005070A5" w:rsidP="00F02564">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Ток, А, для проводов и кабелей</w:t>
            </w:r>
          </w:p>
        </w:tc>
      </w:tr>
      <w:tr w:rsidR="005070A5" w:rsidRPr="005070A5" w:rsidTr="005070A5">
        <w:trPr>
          <w:trHeight w:val="240"/>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070A5" w:rsidRPr="005070A5" w:rsidRDefault="005070A5" w:rsidP="005070A5">
            <w:pPr>
              <w:spacing w:after="0" w:line="240" w:lineRule="auto"/>
              <w:rPr>
                <w:rFonts w:ascii="Times New Roman" w:eastAsia="Times New Roman" w:hAnsi="Times New Roman" w:cs="Times New Roman"/>
                <w:sz w:val="24"/>
                <w:szCs w:val="24"/>
                <w:lang w:eastAsia="ru-RU"/>
              </w:rPr>
            </w:pPr>
          </w:p>
        </w:tc>
        <w:tc>
          <w:tcPr>
            <w:tcW w:w="9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одножильных</w:t>
            </w:r>
          </w:p>
        </w:tc>
        <w:tc>
          <w:tcPr>
            <w:tcW w:w="1600" w:type="pct"/>
            <w:gridSpan w:val="2"/>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двухжильных</w:t>
            </w:r>
          </w:p>
        </w:tc>
        <w:tc>
          <w:tcPr>
            <w:tcW w:w="1650" w:type="pct"/>
            <w:gridSpan w:val="2"/>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трехжильных</w:t>
            </w:r>
          </w:p>
        </w:tc>
      </w:tr>
      <w:tr w:rsidR="005070A5" w:rsidRPr="005070A5" w:rsidTr="005070A5">
        <w:trPr>
          <w:trHeight w:val="255"/>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070A5" w:rsidRPr="005070A5" w:rsidRDefault="005070A5" w:rsidP="005070A5">
            <w:pPr>
              <w:spacing w:after="0" w:line="240" w:lineRule="auto"/>
              <w:rPr>
                <w:rFonts w:ascii="Times New Roman" w:eastAsia="Times New Roman" w:hAnsi="Times New Roman" w:cs="Times New Roman"/>
                <w:sz w:val="24"/>
                <w:szCs w:val="24"/>
                <w:lang w:eastAsia="ru-RU"/>
              </w:rPr>
            </w:pPr>
          </w:p>
        </w:tc>
        <w:tc>
          <w:tcPr>
            <w:tcW w:w="4200" w:type="pct"/>
            <w:gridSpan w:val="5"/>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при прокладке</w:t>
            </w:r>
          </w:p>
        </w:tc>
      </w:tr>
      <w:tr w:rsidR="005070A5" w:rsidRPr="005070A5" w:rsidTr="005070A5">
        <w:trPr>
          <w:trHeight w:val="255"/>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070A5" w:rsidRPr="005070A5" w:rsidRDefault="005070A5" w:rsidP="005070A5">
            <w:pPr>
              <w:spacing w:after="0" w:line="240" w:lineRule="auto"/>
              <w:rPr>
                <w:rFonts w:ascii="Times New Roman" w:eastAsia="Times New Roman" w:hAnsi="Times New Roman" w:cs="Times New Roman"/>
                <w:sz w:val="24"/>
                <w:szCs w:val="24"/>
                <w:lang w:eastAsia="ru-RU"/>
              </w:rPr>
            </w:pPr>
          </w:p>
        </w:tc>
        <w:tc>
          <w:tcPr>
            <w:tcW w:w="9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в воздухе</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в воздухе</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в земле</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в воздухе</w:t>
            </w:r>
          </w:p>
        </w:tc>
        <w:tc>
          <w:tcPr>
            <w:tcW w:w="8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в земле</w:t>
            </w:r>
          </w:p>
        </w:tc>
      </w:tr>
      <w:tr w:rsidR="005070A5" w:rsidRPr="005070A5" w:rsidTr="005070A5">
        <w:trPr>
          <w:trHeight w:val="240"/>
          <w:tblCellSpacing w:w="7" w:type="dxa"/>
        </w:trPr>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1,5</w:t>
            </w:r>
          </w:p>
        </w:tc>
        <w:tc>
          <w:tcPr>
            <w:tcW w:w="9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23</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19</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33</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19</w:t>
            </w:r>
          </w:p>
        </w:tc>
        <w:tc>
          <w:tcPr>
            <w:tcW w:w="8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27</w:t>
            </w:r>
          </w:p>
        </w:tc>
      </w:tr>
      <w:tr w:rsidR="005070A5" w:rsidRPr="005070A5" w:rsidTr="005070A5">
        <w:trPr>
          <w:trHeight w:val="240"/>
          <w:tblCellSpacing w:w="7" w:type="dxa"/>
        </w:trPr>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2,5</w:t>
            </w:r>
          </w:p>
        </w:tc>
        <w:tc>
          <w:tcPr>
            <w:tcW w:w="9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27</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44</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25</w:t>
            </w:r>
          </w:p>
        </w:tc>
        <w:tc>
          <w:tcPr>
            <w:tcW w:w="8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38</w:t>
            </w:r>
          </w:p>
        </w:tc>
      </w:tr>
      <w:tr w:rsidR="005070A5" w:rsidRPr="005070A5" w:rsidTr="005070A5">
        <w:trPr>
          <w:trHeight w:val="210"/>
          <w:tblCellSpacing w:w="7" w:type="dxa"/>
        </w:trPr>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4</w:t>
            </w:r>
          </w:p>
        </w:tc>
        <w:tc>
          <w:tcPr>
            <w:tcW w:w="9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41</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38</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55</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35</w:t>
            </w:r>
          </w:p>
        </w:tc>
        <w:tc>
          <w:tcPr>
            <w:tcW w:w="8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49</w:t>
            </w:r>
          </w:p>
        </w:tc>
      </w:tr>
      <w:tr w:rsidR="005070A5" w:rsidRPr="005070A5" w:rsidTr="005070A5">
        <w:trPr>
          <w:trHeight w:val="210"/>
          <w:tblCellSpacing w:w="7" w:type="dxa"/>
        </w:trPr>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6</w:t>
            </w:r>
          </w:p>
        </w:tc>
        <w:tc>
          <w:tcPr>
            <w:tcW w:w="9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50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50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70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42</w:t>
            </w:r>
          </w:p>
        </w:tc>
        <w:tc>
          <w:tcPr>
            <w:tcW w:w="8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60</w:t>
            </w:r>
          </w:p>
        </w:tc>
      </w:tr>
      <w:tr w:rsidR="005070A5" w:rsidRPr="005070A5" w:rsidTr="005070A5">
        <w:trPr>
          <w:trHeight w:val="240"/>
          <w:tblCellSpacing w:w="7" w:type="dxa"/>
        </w:trPr>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10</w:t>
            </w:r>
          </w:p>
        </w:tc>
        <w:tc>
          <w:tcPr>
            <w:tcW w:w="9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80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70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105</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55</w:t>
            </w:r>
          </w:p>
        </w:tc>
        <w:tc>
          <w:tcPr>
            <w:tcW w:w="8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90</w:t>
            </w:r>
          </w:p>
        </w:tc>
      </w:tr>
      <w:tr w:rsidR="005070A5" w:rsidRPr="005070A5" w:rsidTr="005070A5">
        <w:trPr>
          <w:trHeight w:val="240"/>
          <w:tblCellSpacing w:w="7" w:type="dxa"/>
        </w:trPr>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16</w:t>
            </w:r>
          </w:p>
        </w:tc>
        <w:tc>
          <w:tcPr>
            <w:tcW w:w="9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100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90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135</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75</w:t>
            </w:r>
          </w:p>
        </w:tc>
        <w:tc>
          <w:tcPr>
            <w:tcW w:w="8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115</w:t>
            </w:r>
          </w:p>
        </w:tc>
      </w:tr>
      <w:tr w:rsidR="005070A5" w:rsidRPr="005070A5" w:rsidTr="005070A5">
        <w:trPr>
          <w:trHeight w:val="240"/>
          <w:tblCellSpacing w:w="7" w:type="dxa"/>
        </w:trPr>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25</w:t>
            </w:r>
          </w:p>
        </w:tc>
        <w:tc>
          <w:tcPr>
            <w:tcW w:w="9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140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115</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175</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95</w:t>
            </w:r>
          </w:p>
        </w:tc>
        <w:tc>
          <w:tcPr>
            <w:tcW w:w="8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150</w:t>
            </w:r>
          </w:p>
        </w:tc>
      </w:tr>
      <w:tr w:rsidR="005070A5" w:rsidRPr="005070A5" w:rsidTr="005070A5">
        <w:trPr>
          <w:trHeight w:val="240"/>
          <w:tblCellSpacing w:w="7" w:type="dxa"/>
        </w:trPr>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35</w:t>
            </w:r>
          </w:p>
        </w:tc>
        <w:tc>
          <w:tcPr>
            <w:tcW w:w="9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170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140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210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120</w:t>
            </w:r>
          </w:p>
        </w:tc>
        <w:tc>
          <w:tcPr>
            <w:tcW w:w="8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180</w:t>
            </w:r>
          </w:p>
        </w:tc>
      </w:tr>
      <w:tr w:rsidR="005070A5" w:rsidRPr="005070A5" w:rsidTr="005070A5">
        <w:trPr>
          <w:trHeight w:val="210"/>
          <w:tblCellSpacing w:w="7" w:type="dxa"/>
        </w:trPr>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50</w:t>
            </w:r>
          </w:p>
        </w:tc>
        <w:tc>
          <w:tcPr>
            <w:tcW w:w="9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215</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175</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265</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145</w:t>
            </w:r>
          </w:p>
        </w:tc>
        <w:tc>
          <w:tcPr>
            <w:tcW w:w="8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225</w:t>
            </w:r>
          </w:p>
        </w:tc>
      </w:tr>
      <w:tr w:rsidR="005070A5" w:rsidRPr="005070A5" w:rsidTr="005070A5">
        <w:trPr>
          <w:trHeight w:val="210"/>
          <w:tblCellSpacing w:w="7" w:type="dxa"/>
        </w:trPr>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70</w:t>
            </w:r>
          </w:p>
        </w:tc>
        <w:tc>
          <w:tcPr>
            <w:tcW w:w="9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270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215</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320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180</w:t>
            </w:r>
          </w:p>
        </w:tc>
        <w:tc>
          <w:tcPr>
            <w:tcW w:w="8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275</w:t>
            </w:r>
          </w:p>
        </w:tc>
      </w:tr>
      <w:tr w:rsidR="005070A5" w:rsidRPr="005070A5" w:rsidTr="005070A5">
        <w:trPr>
          <w:trHeight w:val="240"/>
          <w:tblCellSpacing w:w="7" w:type="dxa"/>
        </w:trPr>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95</w:t>
            </w:r>
          </w:p>
        </w:tc>
        <w:tc>
          <w:tcPr>
            <w:tcW w:w="9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325</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260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385</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220</w:t>
            </w:r>
          </w:p>
        </w:tc>
        <w:tc>
          <w:tcPr>
            <w:tcW w:w="8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330</w:t>
            </w:r>
          </w:p>
        </w:tc>
      </w:tr>
      <w:tr w:rsidR="005070A5" w:rsidRPr="005070A5" w:rsidTr="005070A5">
        <w:trPr>
          <w:trHeight w:val="240"/>
          <w:tblCellSpacing w:w="7" w:type="dxa"/>
        </w:trPr>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lastRenderedPageBreak/>
              <w:t>120</w:t>
            </w:r>
          </w:p>
        </w:tc>
        <w:tc>
          <w:tcPr>
            <w:tcW w:w="9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385</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300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445</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260</w:t>
            </w:r>
          </w:p>
        </w:tc>
        <w:tc>
          <w:tcPr>
            <w:tcW w:w="8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385</w:t>
            </w:r>
          </w:p>
        </w:tc>
      </w:tr>
      <w:tr w:rsidR="005070A5" w:rsidRPr="005070A5" w:rsidTr="005070A5">
        <w:trPr>
          <w:trHeight w:val="240"/>
          <w:tblCellSpacing w:w="7" w:type="dxa"/>
        </w:trPr>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150</w:t>
            </w:r>
          </w:p>
        </w:tc>
        <w:tc>
          <w:tcPr>
            <w:tcW w:w="9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440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350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505</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305</w:t>
            </w:r>
          </w:p>
        </w:tc>
        <w:tc>
          <w:tcPr>
            <w:tcW w:w="8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435</w:t>
            </w:r>
          </w:p>
        </w:tc>
      </w:tr>
      <w:tr w:rsidR="005070A5" w:rsidRPr="005070A5" w:rsidTr="005070A5">
        <w:trPr>
          <w:trHeight w:val="210"/>
          <w:tblCellSpacing w:w="7" w:type="dxa"/>
        </w:trPr>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185</w:t>
            </w:r>
          </w:p>
        </w:tc>
        <w:tc>
          <w:tcPr>
            <w:tcW w:w="9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510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405</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570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350</w:t>
            </w:r>
          </w:p>
        </w:tc>
        <w:tc>
          <w:tcPr>
            <w:tcW w:w="8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500</w:t>
            </w:r>
          </w:p>
        </w:tc>
      </w:tr>
      <w:tr w:rsidR="005070A5" w:rsidRPr="005070A5" w:rsidTr="005070A5">
        <w:trPr>
          <w:trHeight w:val="210"/>
          <w:tblCellSpacing w:w="7" w:type="dxa"/>
        </w:trPr>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240</w:t>
            </w:r>
          </w:p>
        </w:tc>
        <w:tc>
          <w:tcPr>
            <w:tcW w:w="9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605</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w:t>
            </w:r>
          </w:p>
        </w:tc>
        <w:tc>
          <w:tcPr>
            <w:tcW w:w="8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w:t>
            </w:r>
          </w:p>
        </w:tc>
      </w:tr>
    </w:tbl>
    <w:p w:rsidR="005070A5" w:rsidRPr="00D76266" w:rsidRDefault="005070A5" w:rsidP="00D76266">
      <w:pPr>
        <w:spacing w:beforeAutospacing="1" w:after="0" w:line="240" w:lineRule="auto"/>
        <w:jc w:val="center"/>
        <w:rPr>
          <w:rFonts w:ascii="Times New Roman" w:eastAsia="Times New Roman" w:hAnsi="Times New Roman" w:cs="Times New Roman"/>
          <w:b/>
          <w:bCs/>
          <w:sz w:val="28"/>
          <w:szCs w:val="28"/>
          <w:lang w:eastAsia="ru-RU"/>
        </w:rPr>
      </w:pPr>
      <w:r w:rsidRPr="00D76266">
        <w:rPr>
          <w:rFonts w:ascii="Times New Roman" w:eastAsia="Times New Roman" w:hAnsi="Times New Roman" w:cs="Times New Roman"/>
          <w:b/>
          <w:bCs/>
          <w:sz w:val="28"/>
          <w:szCs w:val="28"/>
          <w:lang w:eastAsia="ru-RU"/>
        </w:rPr>
        <w:t>Таблица 1.3.7. </w:t>
      </w:r>
      <w:proofErr w:type="gramStart"/>
      <w:r w:rsidRPr="00D76266">
        <w:rPr>
          <w:rFonts w:ascii="Times New Roman" w:eastAsia="Times New Roman" w:hAnsi="Times New Roman" w:cs="Times New Roman"/>
          <w:b/>
          <w:bCs/>
          <w:sz w:val="28"/>
          <w:szCs w:val="28"/>
          <w:lang w:eastAsia="ru-RU"/>
        </w:rPr>
        <w:t>Допустимый длительный ток для кабелей с алюминиевыми жилами с резиновой или пластмассовой изоляцией в свинцовой, поливинилхлоридной и резиновой оболочках, бронированных и небронированных</w:t>
      </w:r>
      <w:proofErr w:type="gramEnd"/>
    </w:p>
    <w:tbl>
      <w:tblPr>
        <w:tblW w:w="5000" w:type="pct"/>
        <w:tblCellSpacing w:w="7"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2488"/>
        <w:gridCol w:w="2943"/>
        <w:gridCol w:w="2481"/>
        <w:gridCol w:w="2481"/>
        <w:gridCol w:w="2481"/>
        <w:gridCol w:w="2642"/>
      </w:tblGrid>
      <w:tr w:rsidR="005070A5" w:rsidRPr="005070A5" w:rsidTr="005070A5">
        <w:trPr>
          <w:trHeight w:val="255"/>
          <w:tblCellSpacing w:w="7"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5070A5" w:rsidRPr="005070A5" w:rsidRDefault="005070A5" w:rsidP="00D76266">
            <w:pPr>
              <w:spacing w:before="100" w:beforeAutospacing="1"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 xml:space="preserve">Сечение </w:t>
            </w:r>
            <w:proofErr w:type="spellStart"/>
            <w:r w:rsidRPr="005070A5">
              <w:rPr>
                <w:rFonts w:ascii="Times New Roman" w:eastAsia="Times New Roman" w:hAnsi="Times New Roman" w:cs="Times New Roman"/>
                <w:sz w:val="24"/>
                <w:szCs w:val="24"/>
                <w:lang w:eastAsia="ru-RU"/>
              </w:rPr>
              <w:t>токопрвод</w:t>
            </w:r>
            <w:proofErr w:type="gramStart"/>
            <w:r w:rsidRPr="005070A5">
              <w:rPr>
                <w:rFonts w:ascii="Times New Roman" w:eastAsia="Times New Roman" w:hAnsi="Times New Roman" w:cs="Times New Roman"/>
                <w:sz w:val="24"/>
                <w:szCs w:val="24"/>
                <w:lang w:eastAsia="ru-RU"/>
              </w:rPr>
              <w:t>я</w:t>
            </w:r>
            <w:proofErr w:type="spellEnd"/>
            <w:r w:rsidRPr="005070A5">
              <w:rPr>
                <w:rFonts w:ascii="Times New Roman" w:eastAsia="Times New Roman" w:hAnsi="Times New Roman" w:cs="Times New Roman"/>
                <w:sz w:val="24"/>
                <w:szCs w:val="24"/>
                <w:lang w:eastAsia="ru-RU"/>
              </w:rPr>
              <w:t>-</w:t>
            </w:r>
            <w:proofErr w:type="gramEnd"/>
            <w:r w:rsidRPr="005070A5">
              <w:rPr>
                <w:rFonts w:ascii="Times New Roman" w:eastAsia="Times New Roman" w:hAnsi="Times New Roman" w:cs="Times New Roman"/>
                <w:sz w:val="24"/>
                <w:szCs w:val="24"/>
                <w:lang w:eastAsia="ru-RU"/>
              </w:rPr>
              <w:t xml:space="preserve"> щей жилы, мм</w:t>
            </w:r>
            <w:r w:rsidRPr="005070A5">
              <w:rPr>
                <w:rFonts w:ascii="Times New Roman" w:eastAsia="Times New Roman" w:hAnsi="Times New Roman" w:cs="Times New Roman"/>
                <w:sz w:val="24"/>
                <w:szCs w:val="24"/>
                <w:vertAlign w:val="superscript"/>
                <w:lang w:eastAsia="ru-RU"/>
              </w:rPr>
              <w:t>2</w:t>
            </w:r>
          </w:p>
        </w:tc>
        <w:tc>
          <w:tcPr>
            <w:tcW w:w="4200" w:type="pct"/>
            <w:gridSpan w:val="5"/>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Ток, А, для проводов и кабелей</w:t>
            </w:r>
          </w:p>
        </w:tc>
      </w:tr>
      <w:tr w:rsidR="005070A5" w:rsidRPr="005070A5" w:rsidTr="005070A5">
        <w:trPr>
          <w:trHeight w:val="240"/>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070A5" w:rsidRPr="005070A5" w:rsidRDefault="005070A5" w:rsidP="005070A5">
            <w:pPr>
              <w:spacing w:after="0" w:line="240" w:lineRule="auto"/>
              <w:rPr>
                <w:rFonts w:ascii="Times New Roman" w:eastAsia="Times New Roman" w:hAnsi="Times New Roman" w:cs="Times New Roman"/>
                <w:sz w:val="24"/>
                <w:szCs w:val="24"/>
                <w:lang w:eastAsia="ru-RU"/>
              </w:rPr>
            </w:pPr>
          </w:p>
        </w:tc>
        <w:tc>
          <w:tcPr>
            <w:tcW w:w="9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одножильных</w:t>
            </w:r>
          </w:p>
        </w:tc>
        <w:tc>
          <w:tcPr>
            <w:tcW w:w="1600" w:type="pct"/>
            <w:gridSpan w:val="2"/>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двухжильных</w:t>
            </w:r>
          </w:p>
        </w:tc>
        <w:tc>
          <w:tcPr>
            <w:tcW w:w="1650" w:type="pct"/>
            <w:gridSpan w:val="2"/>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трехжильных</w:t>
            </w:r>
          </w:p>
        </w:tc>
      </w:tr>
      <w:tr w:rsidR="005070A5" w:rsidRPr="005070A5" w:rsidTr="005070A5">
        <w:trPr>
          <w:trHeight w:val="255"/>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070A5" w:rsidRPr="005070A5" w:rsidRDefault="005070A5" w:rsidP="005070A5">
            <w:pPr>
              <w:spacing w:after="0" w:line="240" w:lineRule="auto"/>
              <w:rPr>
                <w:rFonts w:ascii="Times New Roman" w:eastAsia="Times New Roman" w:hAnsi="Times New Roman" w:cs="Times New Roman"/>
                <w:sz w:val="24"/>
                <w:szCs w:val="24"/>
                <w:lang w:eastAsia="ru-RU"/>
              </w:rPr>
            </w:pPr>
          </w:p>
        </w:tc>
        <w:tc>
          <w:tcPr>
            <w:tcW w:w="4200" w:type="pct"/>
            <w:gridSpan w:val="5"/>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при прокладке</w:t>
            </w:r>
          </w:p>
        </w:tc>
      </w:tr>
      <w:tr w:rsidR="005070A5" w:rsidRPr="005070A5" w:rsidTr="005070A5">
        <w:trPr>
          <w:trHeight w:val="255"/>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070A5" w:rsidRPr="005070A5" w:rsidRDefault="005070A5" w:rsidP="005070A5">
            <w:pPr>
              <w:spacing w:after="0" w:line="240" w:lineRule="auto"/>
              <w:rPr>
                <w:rFonts w:ascii="Times New Roman" w:eastAsia="Times New Roman" w:hAnsi="Times New Roman" w:cs="Times New Roman"/>
                <w:sz w:val="24"/>
                <w:szCs w:val="24"/>
                <w:lang w:eastAsia="ru-RU"/>
              </w:rPr>
            </w:pPr>
          </w:p>
        </w:tc>
        <w:tc>
          <w:tcPr>
            <w:tcW w:w="9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в воздухе</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в воздухе</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в земле</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в воздухе</w:t>
            </w:r>
          </w:p>
        </w:tc>
        <w:tc>
          <w:tcPr>
            <w:tcW w:w="8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в земле</w:t>
            </w:r>
          </w:p>
        </w:tc>
      </w:tr>
      <w:tr w:rsidR="005070A5" w:rsidRPr="005070A5" w:rsidTr="005070A5">
        <w:trPr>
          <w:trHeight w:val="240"/>
          <w:tblCellSpacing w:w="7" w:type="dxa"/>
        </w:trPr>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2,5</w:t>
            </w:r>
          </w:p>
        </w:tc>
        <w:tc>
          <w:tcPr>
            <w:tcW w:w="9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23</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21</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34</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19</w:t>
            </w:r>
          </w:p>
        </w:tc>
        <w:tc>
          <w:tcPr>
            <w:tcW w:w="8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29</w:t>
            </w:r>
          </w:p>
        </w:tc>
      </w:tr>
      <w:tr w:rsidR="005070A5" w:rsidRPr="005070A5" w:rsidTr="005070A5">
        <w:trPr>
          <w:trHeight w:val="210"/>
          <w:tblCellSpacing w:w="7" w:type="dxa"/>
        </w:trPr>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4</w:t>
            </w:r>
          </w:p>
        </w:tc>
        <w:tc>
          <w:tcPr>
            <w:tcW w:w="9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31</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29</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42</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27</w:t>
            </w:r>
          </w:p>
        </w:tc>
        <w:tc>
          <w:tcPr>
            <w:tcW w:w="8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38</w:t>
            </w:r>
          </w:p>
        </w:tc>
      </w:tr>
      <w:tr w:rsidR="005070A5" w:rsidRPr="005070A5" w:rsidTr="005070A5">
        <w:trPr>
          <w:trHeight w:val="210"/>
          <w:tblCellSpacing w:w="7" w:type="dxa"/>
        </w:trPr>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6</w:t>
            </w:r>
          </w:p>
        </w:tc>
        <w:tc>
          <w:tcPr>
            <w:tcW w:w="9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38</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38</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55</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32</w:t>
            </w:r>
          </w:p>
        </w:tc>
        <w:tc>
          <w:tcPr>
            <w:tcW w:w="8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46</w:t>
            </w:r>
          </w:p>
        </w:tc>
      </w:tr>
      <w:tr w:rsidR="005070A5" w:rsidRPr="005070A5" w:rsidTr="005070A5">
        <w:trPr>
          <w:trHeight w:val="210"/>
          <w:tblCellSpacing w:w="7" w:type="dxa"/>
        </w:trPr>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10</w:t>
            </w:r>
          </w:p>
        </w:tc>
        <w:tc>
          <w:tcPr>
            <w:tcW w:w="9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60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55</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80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42</w:t>
            </w:r>
          </w:p>
        </w:tc>
        <w:tc>
          <w:tcPr>
            <w:tcW w:w="8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70</w:t>
            </w:r>
          </w:p>
        </w:tc>
      </w:tr>
      <w:tr w:rsidR="005070A5" w:rsidRPr="005070A5" w:rsidTr="005070A5">
        <w:trPr>
          <w:trHeight w:val="210"/>
          <w:tblCellSpacing w:w="7" w:type="dxa"/>
        </w:trPr>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16</w:t>
            </w:r>
          </w:p>
        </w:tc>
        <w:tc>
          <w:tcPr>
            <w:tcW w:w="9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75</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70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105</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60</w:t>
            </w:r>
          </w:p>
        </w:tc>
        <w:tc>
          <w:tcPr>
            <w:tcW w:w="8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90</w:t>
            </w:r>
          </w:p>
        </w:tc>
      </w:tr>
      <w:tr w:rsidR="005070A5" w:rsidRPr="005070A5" w:rsidTr="005070A5">
        <w:trPr>
          <w:trHeight w:val="210"/>
          <w:tblCellSpacing w:w="7" w:type="dxa"/>
        </w:trPr>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25</w:t>
            </w:r>
          </w:p>
        </w:tc>
        <w:tc>
          <w:tcPr>
            <w:tcW w:w="9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105</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90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135</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75</w:t>
            </w:r>
          </w:p>
        </w:tc>
        <w:tc>
          <w:tcPr>
            <w:tcW w:w="8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115</w:t>
            </w:r>
          </w:p>
        </w:tc>
      </w:tr>
      <w:tr w:rsidR="005070A5" w:rsidRPr="005070A5" w:rsidTr="005070A5">
        <w:trPr>
          <w:trHeight w:val="210"/>
          <w:tblCellSpacing w:w="7" w:type="dxa"/>
        </w:trPr>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35</w:t>
            </w:r>
          </w:p>
        </w:tc>
        <w:tc>
          <w:tcPr>
            <w:tcW w:w="9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130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105</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160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90</w:t>
            </w:r>
          </w:p>
        </w:tc>
        <w:tc>
          <w:tcPr>
            <w:tcW w:w="8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140</w:t>
            </w:r>
          </w:p>
        </w:tc>
      </w:tr>
      <w:tr w:rsidR="005070A5" w:rsidRPr="005070A5" w:rsidTr="005070A5">
        <w:trPr>
          <w:trHeight w:val="210"/>
          <w:tblCellSpacing w:w="7" w:type="dxa"/>
        </w:trPr>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50</w:t>
            </w:r>
          </w:p>
        </w:tc>
        <w:tc>
          <w:tcPr>
            <w:tcW w:w="9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165</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135</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205</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110</w:t>
            </w:r>
          </w:p>
        </w:tc>
        <w:tc>
          <w:tcPr>
            <w:tcW w:w="8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175</w:t>
            </w:r>
          </w:p>
        </w:tc>
      </w:tr>
      <w:tr w:rsidR="005070A5" w:rsidRPr="005070A5" w:rsidTr="005070A5">
        <w:trPr>
          <w:trHeight w:val="210"/>
          <w:tblCellSpacing w:w="7" w:type="dxa"/>
        </w:trPr>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70</w:t>
            </w:r>
          </w:p>
        </w:tc>
        <w:tc>
          <w:tcPr>
            <w:tcW w:w="9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210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165</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245</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140</w:t>
            </w:r>
          </w:p>
        </w:tc>
        <w:tc>
          <w:tcPr>
            <w:tcW w:w="8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210</w:t>
            </w:r>
          </w:p>
        </w:tc>
      </w:tr>
      <w:tr w:rsidR="005070A5" w:rsidRPr="005070A5" w:rsidTr="005070A5">
        <w:trPr>
          <w:trHeight w:val="210"/>
          <w:tblCellSpacing w:w="7" w:type="dxa"/>
        </w:trPr>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95</w:t>
            </w:r>
          </w:p>
        </w:tc>
        <w:tc>
          <w:tcPr>
            <w:tcW w:w="9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250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200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295</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170</w:t>
            </w:r>
          </w:p>
        </w:tc>
        <w:tc>
          <w:tcPr>
            <w:tcW w:w="8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255</w:t>
            </w:r>
          </w:p>
        </w:tc>
      </w:tr>
      <w:tr w:rsidR="005070A5" w:rsidRPr="005070A5" w:rsidTr="005070A5">
        <w:trPr>
          <w:trHeight w:val="210"/>
          <w:tblCellSpacing w:w="7" w:type="dxa"/>
        </w:trPr>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120</w:t>
            </w:r>
          </w:p>
        </w:tc>
        <w:tc>
          <w:tcPr>
            <w:tcW w:w="9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295</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230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340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200</w:t>
            </w:r>
          </w:p>
        </w:tc>
        <w:tc>
          <w:tcPr>
            <w:tcW w:w="8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295</w:t>
            </w:r>
          </w:p>
        </w:tc>
      </w:tr>
      <w:tr w:rsidR="005070A5" w:rsidRPr="005070A5" w:rsidTr="005070A5">
        <w:trPr>
          <w:trHeight w:val="210"/>
          <w:tblCellSpacing w:w="7" w:type="dxa"/>
        </w:trPr>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150</w:t>
            </w:r>
          </w:p>
        </w:tc>
        <w:tc>
          <w:tcPr>
            <w:tcW w:w="9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340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270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390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235</w:t>
            </w:r>
          </w:p>
        </w:tc>
        <w:tc>
          <w:tcPr>
            <w:tcW w:w="8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335</w:t>
            </w:r>
          </w:p>
        </w:tc>
      </w:tr>
      <w:tr w:rsidR="005070A5" w:rsidRPr="005070A5" w:rsidTr="005070A5">
        <w:trPr>
          <w:trHeight w:val="210"/>
          <w:tblCellSpacing w:w="7" w:type="dxa"/>
        </w:trPr>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185</w:t>
            </w:r>
          </w:p>
        </w:tc>
        <w:tc>
          <w:tcPr>
            <w:tcW w:w="9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390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310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440</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270</w:t>
            </w:r>
          </w:p>
        </w:tc>
        <w:tc>
          <w:tcPr>
            <w:tcW w:w="8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385</w:t>
            </w:r>
          </w:p>
        </w:tc>
      </w:tr>
      <w:tr w:rsidR="005070A5" w:rsidRPr="005070A5" w:rsidTr="005070A5">
        <w:trPr>
          <w:trHeight w:val="195"/>
          <w:tblCellSpacing w:w="7" w:type="dxa"/>
        </w:trPr>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240</w:t>
            </w:r>
          </w:p>
        </w:tc>
        <w:tc>
          <w:tcPr>
            <w:tcW w:w="9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465</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w:t>
            </w:r>
          </w:p>
        </w:tc>
        <w:tc>
          <w:tcPr>
            <w:tcW w:w="8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w:t>
            </w:r>
          </w:p>
        </w:tc>
        <w:tc>
          <w:tcPr>
            <w:tcW w:w="8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w:t>
            </w:r>
          </w:p>
        </w:tc>
      </w:tr>
    </w:tbl>
    <w:p w:rsidR="005070A5" w:rsidRPr="00D76266" w:rsidRDefault="005070A5" w:rsidP="00D76266">
      <w:pPr>
        <w:spacing w:beforeAutospacing="1" w:after="0" w:line="240" w:lineRule="auto"/>
        <w:rPr>
          <w:rFonts w:ascii="Times New Roman" w:eastAsia="Times New Roman" w:hAnsi="Times New Roman" w:cs="Times New Roman"/>
          <w:sz w:val="24"/>
          <w:szCs w:val="24"/>
          <w:lang w:eastAsia="ru-RU"/>
        </w:rPr>
      </w:pPr>
      <w:r w:rsidRPr="00D76266">
        <w:rPr>
          <w:rFonts w:ascii="Times New Roman" w:eastAsia="Times New Roman" w:hAnsi="Times New Roman" w:cs="Times New Roman"/>
          <w:b/>
          <w:bCs/>
          <w:i/>
          <w:iCs/>
          <w:sz w:val="24"/>
          <w:szCs w:val="24"/>
          <w:lang w:eastAsia="ru-RU"/>
        </w:rPr>
        <w:t>Примечание.</w:t>
      </w:r>
      <w:r w:rsidRPr="00D76266">
        <w:rPr>
          <w:rFonts w:ascii="Times New Roman" w:eastAsia="Times New Roman" w:hAnsi="Times New Roman" w:cs="Times New Roman"/>
          <w:sz w:val="24"/>
          <w:szCs w:val="24"/>
          <w:lang w:eastAsia="ru-RU"/>
        </w:rPr>
        <w:t> Допустимые длительные токи для четырехжильных кабелей с пластмассовой изоляцией на напряжение до 1 кВ могут выбираться по табл. 1.3.7, как для трехжильных кабелей, но с коэффициентом 0,92.</w:t>
      </w:r>
    </w:p>
    <w:p w:rsidR="005070A5" w:rsidRDefault="005070A5" w:rsidP="00D76266">
      <w:pPr>
        <w:spacing w:before="100" w:beforeAutospacing="1" w:after="0" w:line="240" w:lineRule="auto"/>
        <w:jc w:val="center"/>
        <w:rPr>
          <w:rFonts w:ascii="Times New Roman" w:eastAsia="Times New Roman" w:hAnsi="Times New Roman" w:cs="Times New Roman"/>
          <w:b/>
          <w:bCs/>
          <w:color w:val="FF0000"/>
          <w:sz w:val="27"/>
          <w:szCs w:val="27"/>
          <w:lang w:eastAsia="ru-RU"/>
        </w:rPr>
      </w:pPr>
    </w:p>
    <w:p w:rsidR="005070A5" w:rsidRPr="00D76266" w:rsidRDefault="005070A5" w:rsidP="00D76266">
      <w:pPr>
        <w:spacing w:before="100" w:beforeAutospacing="1" w:after="100" w:afterAutospacing="1" w:line="240" w:lineRule="auto"/>
        <w:rPr>
          <w:rFonts w:ascii="Times New Roman" w:eastAsia="Times New Roman" w:hAnsi="Times New Roman" w:cs="Times New Roman"/>
          <w:b/>
          <w:bCs/>
          <w:sz w:val="28"/>
          <w:szCs w:val="28"/>
          <w:lang w:eastAsia="ru-RU"/>
        </w:rPr>
      </w:pPr>
      <w:r w:rsidRPr="00D76266">
        <w:rPr>
          <w:rFonts w:ascii="Times New Roman" w:eastAsia="Times New Roman" w:hAnsi="Times New Roman" w:cs="Times New Roman"/>
          <w:b/>
          <w:bCs/>
          <w:sz w:val="28"/>
          <w:szCs w:val="28"/>
          <w:lang w:eastAsia="ru-RU"/>
        </w:rPr>
        <w:t>Таблица 1.3.8. Допустимый длительный ток для переносных шланговых легких и средних шнуров, переносных шланговых тяжелых кабелей, шахтных гибких шланговых, прожекторных кабелей и переносных проводов с медными жилами</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3727"/>
        <w:gridCol w:w="3876"/>
        <w:gridCol w:w="3876"/>
        <w:gridCol w:w="4037"/>
      </w:tblGrid>
      <w:tr w:rsidR="005070A5" w:rsidRPr="005070A5" w:rsidTr="005070A5">
        <w:trPr>
          <w:trHeight w:val="255"/>
          <w:tblCellSpacing w:w="7"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Сечение токопроводящей жилы, мм</w:t>
            </w:r>
            <w:proofErr w:type="gramStart"/>
            <w:r w:rsidRPr="005070A5">
              <w:rPr>
                <w:rFonts w:ascii="Times New Roman" w:eastAsia="Times New Roman" w:hAnsi="Times New Roman" w:cs="Times New Roman"/>
                <w:sz w:val="24"/>
                <w:szCs w:val="24"/>
                <w:vertAlign w:val="superscript"/>
                <w:lang w:eastAsia="ru-RU"/>
              </w:rPr>
              <w:t>2</w:t>
            </w:r>
            <w:proofErr w:type="gramEnd"/>
          </w:p>
        </w:tc>
        <w:tc>
          <w:tcPr>
            <w:tcW w:w="3800" w:type="pct"/>
            <w:gridSpan w:val="3"/>
            <w:tcBorders>
              <w:top w:val="outset" w:sz="6" w:space="0" w:color="auto"/>
              <w:left w:val="outset" w:sz="6" w:space="0" w:color="auto"/>
              <w:bottom w:val="outset" w:sz="6" w:space="0" w:color="auto"/>
              <w:right w:val="outset" w:sz="6" w:space="0" w:color="auto"/>
            </w:tcBorders>
            <w:hideMark/>
          </w:tcPr>
          <w:p w:rsidR="005070A5" w:rsidRPr="005070A5" w:rsidRDefault="005070A5" w:rsidP="00D76266">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Ток</w:t>
            </w:r>
            <w:proofErr w:type="gramStart"/>
            <w:r w:rsidRPr="005070A5">
              <w:rPr>
                <w:rFonts w:ascii="Times New Roman" w:eastAsia="Times New Roman" w:hAnsi="Times New Roman" w:cs="Times New Roman"/>
                <w:sz w:val="24"/>
                <w:szCs w:val="24"/>
                <w:lang w:eastAsia="ru-RU"/>
              </w:rPr>
              <w:t> ,</w:t>
            </w:r>
            <w:proofErr w:type="gramEnd"/>
            <w:r w:rsidRPr="005070A5">
              <w:rPr>
                <w:rFonts w:ascii="Times New Roman" w:eastAsia="Times New Roman" w:hAnsi="Times New Roman" w:cs="Times New Roman"/>
                <w:sz w:val="24"/>
                <w:szCs w:val="24"/>
                <w:lang w:eastAsia="ru-RU"/>
              </w:rPr>
              <w:t xml:space="preserve"> А, для шнуров, проводов и кабелей</w:t>
            </w:r>
          </w:p>
        </w:tc>
      </w:tr>
      <w:tr w:rsidR="005070A5" w:rsidRPr="005070A5" w:rsidTr="005070A5">
        <w:trPr>
          <w:trHeight w:val="240"/>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070A5" w:rsidRPr="005070A5" w:rsidRDefault="005070A5" w:rsidP="005070A5">
            <w:pPr>
              <w:spacing w:after="0" w:line="240" w:lineRule="auto"/>
              <w:rPr>
                <w:rFonts w:ascii="Times New Roman" w:eastAsia="Times New Roman" w:hAnsi="Times New Roman" w:cs="Times New Roman"/>
                <w:sz w:val="24"/>
                <w:szCs w:val="24"/>
                <w:lang w:eastAsia="ru-RU"/>
              </w:rPr>
            </w:pP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одножильных</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двухжильных</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трехжильных</w:t>
            </w:r>
          </w:p>
        </w:tc>
      </w:tr>
      <w:tr w:rsidR="005070A5" w:rsidRPr="005070A5" w:rsidTr="005070A5">
        <w:trPr>
          <w:trHeight w:val="240"/>
          <w:tblCellSpacing w:w="7" w:type="dxa"/>
        </w:trPr>
        <w:tc>
          <w:tcPr>
            <w:tcW w:w="12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0,5</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12</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w:t>
            </w:r>
          </w:p>
        </w:tc>
      </w:tr>
      <w:tr w:rsidR="005070A5" w:rsidRPr="005070A5" w:rsidTr="005070A5">
        <w:trPr>
          <w:trHeight w:val="210"/>
          <w:tblCellSpacing w:w="7" w:type="dxa"/>
        </w:trPr>
        <w:tc>
          <w:tcPr>
            <w:tcW w:w="12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0,75</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16</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14</w:t>
            </w:r>
          </w:p>
        </w:tc>
      </w:tr>
      <w:tr w:rsidR="005070A5" w:rsidRPr="005070A5" w:rsidTr="005070A5">
        <w:trPr>
          <w:trHeight w:val="240"/>
          <w:tblCellSpacing w:w="7" w:type="dxa"/>
        </w:trPr>
        <w:tc>
          <w:tcPr>
            <w:tcW w:w="12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1,0</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18</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40" w:lineRule="auto"/>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16</w:t>
            </w:r>
          </w:p>
        </w:tc>
      </w:tr>
      <w:tr w:rsidR="005070A5" w:rsidRPr="005070A5" w:rsidTr="005070A5">
        <w:trPr>
          <w:trHeight w:val="210"/>
          <w:tblCellSpacing w:w="7" w:type="dxa"/>
        </w:trPr>
        <w:tc>
          <w:tcPr>
            <w:tcW w:w="12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1,5</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23</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20</w:t>
            </w:r>
          </w:p>
        </w:tc>
      </w:tr>
      <w:tr w:rsidR="005070A5" w:rsidRPr="005070A5" w:rsidTr="005070A5">
        <w:trPr>
          <w:trHeight w:val="210"/>
          <w:tblCellSpacing w:w="7" w:type="dxa"/>
        </w:trPr>
        <w:tc>
          <w:tcPr>
            <w:tcW w:w="12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2,5</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40</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33</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28</w:t>
            </w:r>
          </w:p>
        </w:tc>
      </w:tr>
      <w:tr w:rsidR="005070A5" w:rsidRPr="005070A5" w:rsidTr="005070A5">
        <w:trPr>
          <w:trHeight w:val="195"/>
          <w:tblCellSpacing w:w="7" w:type="dxa"/>
        </w:trPr>
        <w:tc>
          <w:tcPr>
            <w:tcW w:w="12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4</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50</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43</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195"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36</w:t>
            </w:r>
          </w:p>
        </w:tc>
      </w:tr>
      <w:tr w:rsidR="005070A5" w:rsidRPr="005070A5" w:rsidTr="005070A5">
        <w:trPr>
          <w:trHeight w:val="210"/>
          <w:tblCellSpacing w:w="7" w:type="dxa"/>
        </w:trPr>
        <w:tc>
          <w:tcPr>
            <w:tcW w:w="12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6</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65</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55</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45</w:t>
            </w:r>
          </w:p>
        </w:tc>
      </w:tr>
      <w:tr w:rsidR="005070A5" w:rsidRPr="005070A5" w:rsidTr="005070A5">
        <w:trPr>
          <w:trHeight w:val="210"/>
          <w:tblCellSpacing w:w="7" w:type="dxa"/>
        </w:trPr>
        <w:tc>
          <w:tcPr>
            <w:tcW w:w="12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10</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90</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75</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60</w:t>
            </w:r>
          </w:p>
        </w:tc>
      </w:tr>
      <w:tr w:rsidR="005070A5" w:rsidRPr="005070A5" w:rsidTr="005070A5">
        <w:trPr>
          <w:trHeight w:val="210"/>
          <w:tblCellSpacing w:w="7" w:type="dxa"/>
        </w:trPr>
        <w:tc>
          <w:tcPr>
            <w:tcW w:w="12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16</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120</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95</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80</w:t>
            </w:r>
          </w:p>
        </w:tc>
      </w:tr>
      <w:tr w:rsidR="005070A5" w:rsidRPr="005070A5" w:rsidTr="005070A5">
        <w:trPr>
          <w:trHeight w:val="210"/>
          <w:tblCellSpacing w:w="7" w:type="dxa"/>
        </w:trPr>
        <w:tc>
          <w:tcPr>
            <w:tcW w:w="12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25</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160</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125</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105</w:t>
            </w:r>
          </w:p>
        </w:tc>
      </w:tr>
      <w:tr w:rsidR="005070A5" w:rsidRPr="005070A5" w:rsidTr="005070A5">
        <w:trPr>
          <w:trHeight w:val="210"/>
          <w:tblCellSpacing w:w="7" w:type="dxa"/>
        </w:trPr>
        <w:tc>
          <w:tcPr>
            <w:tcW w:w="12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35</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190</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150</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130</w:t>
            </w:r>
          </w:p>
        </w:tc>
      </w:tr>
      <w:tr w:rsidR="005070A5" w:rsidRPr="005070A5" w:rsidTr="005070A5">
        <w:trPr>
          <w:trHeight w:val="210"/>
          <w:tblCellSpacing w:w="7" w:type="dxa"/>
        </w:trPr>
        <w:tc>
          <w:tcPr>
            <w:tcW w:w="12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50</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235</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185</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160</w:t>
            </w:r>
          </w:p>
        </w:tc>
      </w:tr>
      <w:tr w:rsidR="005070A5" w:rsidRPr="005070A5" w:rsidTr="005070A5">
        <w:trPr>
          <w:trHeight w:val="210"/>
          <w:tblCellSpacing w:w="7" w:type="dxa"/>
        </w:trPr>
        <w:tc>
          <w:tcPr>
            <w:tcW w:w="120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70</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290</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235</w:t>
            </w:r>
          </w:p>
        </w:tc>
        <w:tc>
          <w:tcPr>
            <w:tcW w:w="1250" w:type="pct"/>
            <w:tcBorders>
              <w:top w:val="outset" w:sz="6" w:space="0" w:color="auto"/>
              <w:left w:val="outset" w:sz="6" w:space="0" w:color="auto"/>
              <w:bottom w:val="outset" w:sz="6" w:space="0" w:color="auto"/>
              <w:right w:val="outset" w:sz="6" w:space="0" w:color="auto"/>
            </w:tcBorders>
            <w:hideMark/>
          </w:tcPr>
          <w:p w:rsidR="005070A5" w:rsidRPr="005070A5" w:rsidRDefault="005070A5" w:rsidP="005070A5">
            <w:pPr>
              <w:spacing w:after="0" w:line="210" w:lineRule="atLeast"/>
              <w:jc w:val="center"/>
              <w:rPr>
                <w:rFonts w:ascii="Times New Roman" w:eastAsia="Times New Roman" w:hAnsi="Times New Roman" w:cs="Times New Roman"/>
                <w:sz w:val="24"/>
                <w:szCs w:val="24"/>
                <w:lang w:eastAsia="ru-RU"/>
              </w:rPr>
            </w:pPr>
            <w:r w:rsidRPr="005070A5">
              <w:rPr>
                <w:rFonts w:ascii="Times New Roman" w:eastAsia="Times New Roman" w:hAnsi="Times New Roman" w:cs="Times New Roman"/>
                <w:sz w:val="24"/>
                <w:szCs w:val="24"/>
                <w:lang w:eastAsia="ru-RU"/>
              </w:rPr>
              <w:t>200</w:t>
            </w:r>
          </w:p>
        </w:tc>
      </w:tr>
    </w:tbl>
    <w:p w:rsidR="00D76266" w:rsidRDefault="00D76266" w:rsidP="005070A5">
      <w:pPr>
        <w:spacing w:beforeAutospacing="1" w:after="100" w:afterAutospacing="1" w:line="240" w:lineRule="auto"/>
        <w:jc w:val="center"/>
        <w:rPr>
          <w:rFonts w:ascii="Times New Roman" w:eastAsia="Times New Roman" w:hAnsi="Times New Roman" w:cs="Times New Roman"/>
          <w:b/>
          <w:bCs/>
          <w:color w:val="FF0000"/>
          <w:sz w:val="27"/>
          <w:szCs w:val="27"/>
          <w:lang w:eastAsia="ru-RU"/>
        </w:rPr>
      </w:pPr>
    </w:p>
    <w:p w:rsidR="00D76266" w:rsidRDefault="00D76266" w:rsidP="005070A5">
      <w:pPr>
        <w:spacing w:beforeAutospacing="1" w:after="100" w:afterAutospacing="1" w:line="240" w:lineRule="auto"/>
        <w:jc w:val="center"/>
        <w:rPr>
          <w:rFonts w:ascii="Times New Roman" w:eastAsia="Times New Roman" w:hAnsi="Times New Roman" w:cs="Times New Roman"/>
          <w:b/>
          <w:bCs/>
          <w:color w:val="FF0000"/>
          <w:sz w:val="27"/>
          <w:szCs w:val="27"/>
          <w:lang w:eastAsia="ru-RU"/>
        </w:rPr>
      </w:pPr>
    </w:p>
    <w:p w:rsidR="00D76266" w:rsidRDefault="00D76266" w:rsidP="005070A5">
      <w:pPr>
        <w:spacing w:beforeAutospacing="1" w:after="100" w:afterAutospacing="1" w:line="240" w:lineRule="auto"/>
        <w:jc w:val="center"/>
        <w:rPr>
          <w:rFonts w:ascii="Times New Roman" w:eastAsia="Times New Roman" w:hAnsi="Times New Roman" w:cs="Times New Roman"/>
          <w:b/>
          <w:bCs/>
          <w:color w:val="FF0000"/>
          <w:sz w:val="27"/>
          <w:szCs w:val="27"/>
          <w:lang w:eastAsia="ru-RU"/>
        </w:rPr>
      </w:pPr>
    </w:p>
    <w:p w:rsidR="00D76266" w:rsidRDefault="00D76266" w:rsidP="005070A5">
      <w:pPr>
        <w:spacing w:beforeAutospacing="1" w:after="100" w:afterAutospacing="1" w:line="240" w:lineRule="auto"/>
        <w:jc w:val="center"/>
        <w:rPr>
          <w:rFonts w:ascii="Times New Roman" w:eastAsia="Times New Roman" w:hAnsi="Times New Roman" w:cs="Times New Roman"/>
          <w:b/>
          <w:bCs/>
          <w:color w:val="FF0000"/>
          <w:sz w:val="27"/>
          <w:szCs w:val="27"/>
          <w:lang w:eastAsia="ru-RU"/>
        </w:rPr>
      </w:pPr>
    </w:p>
    <w:p w:rsidR="005070A5" w:rsidRDefault="005070A5" w:rsidP="005070A5">
      <w:pPr>
        <w:shd w:val="clear" w:color="auto" w:fill="FFFFFF"/>
        <w:spacing w:after="100" w:afterAutospacing="1" w:line="240" w:lineRule="auto"/>
        <w:jc w:val="center"/>
        <w:rPr>
          <w:rFonts w:ascii="Times New Roman" w:eastAsia="Times New Roman" w:hAnsi="Times New Roman" w:cs="Times New Roman"/>
          <w:b/>
          <w:bCs/>
          <w:color w:val="FF0000"/>
          <w:sz w:val="24"/>
          <w:szCs w:val="24"/>
          <w:lang w:eastAsia="ru-RU"/>
        </w:rPr>
      </w:pPr>
    </w:p>
    <w:p w:rsidR="005070A5" w:rsidRPr="00D76266" w:rsidRDefault="005070A5" w:rsidP="005070A5">
      <w:pPr>
        <w:shd w:val="clear" w:color="auto" w:fill="FFFFFF"/>
        <w:spacing w:after="100" w:afterAutospacing="1" w:line="240" w:lineRule="auto"/>
        <w:jc w:val="center"/>
        <w:rPr>
          <w:rFonts w:ascii="Verdana" w:eastAsia="Times New Roman" w:hAnsi="Verdana" w:cs="Times New Roman"/>
          <w:sz w:val="28"/>
          <w:szCs w:val="28"/>
          <w:lang w:eastAsia="ru-RU"/>
        </w:rPr>
      </w:pPr>
      <w:r w:rsidRPr="00D76266">
        <w:rPr>
          <w:rFonts w:ascii="Times New Roman" w:eastAsia="Times New Roman" w:hAnsi="Times New Roman" w:cs="Times New Roman"/>
          <w:b/>
          <w:bCs/>
          <w:sz w:val="28"/>
          <w:szCs w:val="28"/>
          <w:lang w:eastAsia="ru-RU"/>
        </w:rPr>
        <w:t>Таблица 1.3.10. </w:t>
      </w:r>
      <w:proofErr w:type="gramStart"/>
      <w:r w:rsidRPr="00D76266">
        <w:rPr>
          <w:rFonts w:ascii="Times New Roman" w:eastAsia="Times New Roman" w:hAnsi="Times New Roman" w:cs="Times New Roman"/>
          <w:b/>
          <w:bCs/>
          <w:sz w:val="28"/>
          <w:szCs w:val="28"/>
          <w:lang w:eastAsia="ru-RU"/>
        </w:rPr>
        <w:t xml:space="preserve">Допустимый длительный ток для шланговых с медными жилами с резиновой изоляцией кабелей для передвижных </w:t>
      </w:r>
      <w:proofErr w:type="spellStart"/>
      <w:r w:rsidRPr="00D76266">
        <w:rPr>
          <w:rFonts w:ascii="Times New Roman" w:eastAsia="Times New Roman" w:hAnsi="Times New Roman" w:cs="Times New Roman"/>
          <w:b/>
          <w:bCs/>
          <w:sz w:val="28"/>
          <w:szCs w:val="28"/>
          <w:lang w:eastAsia="ru-RU"/>
        </w:rPr>
        <w:t>электроприемников</w:t>
      </w:r>
      <w:proofErr w:type="spellEnd"/>
      <w:proofErr w:type="gramEnd"/>
    </w:p>
    <w:tbl>
      <w:tblPr>
        <w:tblW w:w="5000" w:type="pct"/>
        <w:tblCellSpacing w:w="7" w:type="dxa"/>
        <w:tblBorders>
          <w:top w:val="outset" w:sz="6" w:space="0" w:color="auto"/>
          <w:left w:val="outset" w:sz="6" w:space="0" w:color="auto"/>
          <w:bottom w:val="outset" w:sz="6" w:space="0" w:color="auto"/>
          <w:right w:val="outset" w:sz="6" w:space="0" w:color="auto"/>
        </w:tblBorders>
        <w:shd w:val="clear" w:color="auto" w:fill="FFFFFF"/>
        <w:tblCellMar>
          <w:top w:w="30" w:type="dxa"/>
          <w:left w:w="30" w:type="dxa"/>
          <w:bottom w:w="30" w:type="dxa"/>
          <w:right w:w="30" w:type="dxa"/>
        </w:tblCellMar>
        <w:tblLook w:val="04A0"/>
      </w:tblPr>
      <w:tblGrid>
        <w:gridCol w:w="7033"/>
        <w:gridCol w:w="5034"/>
        <w:gridCol w:w="3449"/>
      </w:tblGrid>
      <w:tr w:rsidR="005070A5" w:rsidRPr="005070A5" w:rsidTr="005070A5">
        <w:trPr>
          <w:trHeight w:val="570"/>
          <w:tblCellSpacing w:w="7" w:type="dxa"/>
        </w:trPr>
        <w:tc>
          <w:tcPr>
            <w:tcW w:w="3960"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5070A5" w:rsidRPr="005070A5" w:rsidRDefault="005070A5" w:rsidP="005070A5">
            <w:pPr>
              <w:spacing w:after="0" w:line="240" w:lineRule="auto"/>
              <w:jc w:val="center"/>
              <w:rPr>
                <w:rFonts w:ascii="Verdana" w:eastAsia="Times New Roman" w:hAnsi="Verdana" w:cs="Times New Roman"/>
                <w:color w:val="000000"/>
                <w:sz w:val="24"/>
                <w:szCs w:val="24"/>
                <w:lang w:eastAsia="ru-RU"/>
              </w:rPr>
            </w:pPr>
            <w:r w:rsidRPr="005070A5">
              <w:rPr>
                <w:rFonts w:ascii="Times New Roman" w:eastAsia="Times New Roman" w:hAnsi="Times New Roman" w:cs="Times New Roman"/>
                <w:color w:val="000000"/>
                <w:sz w:val="24"/>
                <w:szCs w:val="24"/>
                <w:lang w:eastAsia="ru-RU"/>
              </w:rPr>
              <w:t>Сечение токопроводящей жилы, мм</w:t>
            </w:r>
            <w:proofErr w:type="gramStart"/>
            <w:r w:rsidRPr="005070A5">
              <w:rPr>
                <w:rFonts w:ascii="Times New Roman" w:eastAsia="Times New Roman" w:hAnsi="Times New Roman" w:cs="Times New Roman"/>
                <w:color w:val="000000"/>
                <w:sz w:val="24"/>
                <w:szCs w:val="24"/>
                <w:vertAlign w:val="superscript"/>
                <w:lang w:eastAsia="ru-RU"/>
              </w:rPr>
              <w:t>2</w:t>
            </w:r>
            <w:proofErr w:type="gramEnd"/>
          </w:p>
        </w:tc>
        <w:tc>
          <w:tcPr>
            <w:tcW w:w="4785" w:type="dxa"/>
            <w:gridSpan w:val="2"/>
            <w:tcBorders>
              <w:top w:val="outset" w:sz="6" w:space="0" w:color="auto"/>
              <w:left w:val="outset" w:sz="6" w:space="0" w:color="auto"/>
              <w:bottom w:val="outset" w:sz="6" w:space="0" w:color="auto"/>
              <w:right w:val="outset" w:sz="6" w:space="0" w:color="auto"/>
            </w:tcBorders>
            <w:shd w:val="clear" w:color="auto" w:fill="FFFFFF"/>
            <w:hideMark/>
          </w:tcPr>
          <w:p w:rsidR="005070A5" w:rsidRPr="005070A5" w:rsidRDefault="005070A5" w:rsidP="005070A5">
            <w:pPr>
              <w:spacing w:after="0" w:line="240" w:lineRule="auto"/>
              <w:jc w:val="center"/>
              <w:rPr>
                <w:rFonts w:ascii="Verdana" w:eastAsia="Times New Roman" w:hAnsi="Verdana" w:cs="Times New Roman"/>
                <w:color w:val="000000"/>
                <w:sz w:val="24"/>
                <w:szCs w:val="24"/>
                <w:lang w:eastAsia="ru-RU"/>
              </w:rPr>
            </w:pPr>
            <w:r w:rsidRPr="005070A5">
              <w:rPr>
                <w:rFonts w:ascii="Times New Roman" w:eastAsia="Times New Roman" w:hAnsi="Times New Roman" w:cs="Times New Roman"/>
                <w:color w:val="000000"/>
                <w:sz w:val="24"/>
                <w:szCs w:val="24"/>
                <w:lang w:eastAsia="ru-RU"/>
              </w:rPr>
              <w:t>Ток </w:t>
            </w:r>
            <w:r w:rsidRPr="005070A5">
              <w:rPr>
                <w:rFonts w:ascii="Times New Roman" w:eastAsia="Times New Roman" w:hAnsi="Times New Roman" w:cs="Times New Roman"/>
                <w:color w:val="6E6C64"/>
                <w:sz w:val="24"/>
                <w:szCs w:val="24"/>
                <w:u w:val="single"/>
                <w:lang w:eastAsia="ru-RU"/>
              </w:rPr>
              <w:t>*</w:t>
            </w:r>
            <w:r w:rsidRPr="005070A5">
              <w:rPr>
                <w:rFonts w:ascii="Times New Roman" w:eastAsia="Times New Roman" w:hAnsi="Times New Roman" w:cs="Times New Roman"/>
                <w:color w:val="000000"/>
                <w:sz w:val="24"/>
                <w:szCs w:val="24"/>
                <w:lang w:eastAsia="ru-RU"/>
              </w:rPr>
              <w:t>, А, для кабелей напряжением, кВ</w:t>
            </w:r>
          </w:p>
        </w:tc>
      </w:tr>
      <w:tr w:rsidR="005070A5" w:rsidRPr="005070A5" w:rsidTr="005070A5">
        <w:trPr>
          <w:trHeight w:val="285"/>
          <w:tblCellSpacing w:w="7"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5070A5" w:rsidRPr="005070A5" w:rsidRDefault="005070A5" w:rsidP="005070A5">
            <w:pPr>
              <w:spacing w:after="0" w:line="240" w:lineRule="auto"/>
              <w:rPr>
                <w:rFonts w:ascii="Verdana" w:eastAsia="Times New Roman" w:hAnsi="Verdana" w:cs="Times New Roman"/>
                <w:color w:val="000000"/>
                <w:sz w:val="24"/>
                <w:szCs w:val="24"/>
                <w:lang w:eastAsia="ru-RU"/>
              </w:rPr>
            </w:pPr>
          </w:p>
        </w:tc>
        <w:tc>
          <w:tcPr>
            <w:tcW w:w="2835" w:type="dxa"/>
            <w:tcBorders>
              <w:top w:val="outset" w:sz="6" w:space="0" w:color="auto"/>
              <w:left w:val="outset" w:sz="6" w:space="0" w:color="auto"/>
              <w:bottom w:val="outset" w:sz="6" w:space="0" w:color="auto"/>
              <w:right w:val="outset" w:sz="6" w:space="0" w:color="auto"/>
            </w:tcBorders>
            <w:shd w:val="clear" w:color="auto" w:fill="FFFFFF"/>
            <w:hideMark/>
          </w:tcPr>
          <w:p w:rsidR="005070A5" w:rsidRPr="005070A5" w:rsidRDefault="005070A5" w:rsidP="005070A5">
            <w:pPr>
              <w:spacing w:after="0" w:line="240" w:lineRule="auto"/>
              <w:jc w:val="center"/>
              <w:rPr>
                <w:rFonts w:ascii="Verdana" w:eastAsia="Times New Roman" w:hAnsi="Verdana" w:cs="Times New Roman"/>
                <w:color w:val="000000"/>
                <w:sz w:val="24"/>
                <w:szCs w:val="24"/>
                <w:lang w:eastAsia="ru-RU"/>
              </w:rPr>
            </w:pPr>
            <w:r w:rsidRPr="005070A5">
              <w:rPr>
                <w:rFonts w:ascii="Times New Roman" w:eastAsia="Times New Roman" w:hAnsi="Times New Roman" w:cs="Times New Roman"/>
                <w:color w:val="000000"/>
                <w:sz w:val="24"/>
                <w:szCs w:val="24"/>
                <w:lang w:eastAsia="ru-RU"/>
              </w:rPr>
              <w:t>3</w:t>
            </w:r>
          </w:p>
        </w:tc>
        <w:tc>
          <w:tcPr>
            <w:tcW w:w="1830" w:type="dxa"/>
            <w:tcBorders>
              <w:top w:val="outset" w:sz="6" w:space="0" w:color="auto"/>
              <w:left w:val="outset" w:sz="6" w:space="0" w:color="auto"/>
              <w:bottom w:val="outset" w:sz="6" w:space="0" w:color="auto"/>
              <w:right w:val="outset" w:sz="6" w:space="0" w:color="auto"/>
            </w:tcBorders>
            <w:shd w:val="clear" w:color="auto" w:fill="FFFFFF"/>
            <w:hideMark/>
          </w:tcPr>
          <w:p w:rsidR="005070A5" w:rsidRPr="005070A5" w:rsidRDefault="005070A5" w:rsidP="005070A5">
            <w:pPr>
              <w:spacing w:after="0" w:line="240" w:lineRule="auto"/>
              <w:jc w:val="center"/>
              <w:rPr>
                <w:rFonts w:ascii="Verdana" w:eastAsia="Times New Roman" w:hAnsi="Verdana" w:cs="Times New Roman"/>
                <w:color w:val="000000"/>
                <w:sz w:val="24"/>
                <w:szCs w:val="24"/>
                <w:lang w:eastAsia="ru-RU"/>
              </w:rPr>
            </w:pPr>
            <w:r w:rsidRPr="005070A5">
              <w:rPr>
                <w:rFonts w:ascii="Times New Roman" w:eastAsia="Times New Roman" w:hAnsi="Times New Roman" w:cs="Times New Roman"/>
                <w:color w:val="000000"/>
                <w:sz w:val="24"/>
                <w:szCs w:val="24"/>
                <w:lang w:eastAsia="ru-RU"/>
              </w:rPr>
              <w:t>6</w:t>
            </w:r>
          </w:p>
        </w:tc>
      </w:tr>
      <w:tr w:rsidR="005070A5" w:rsidRPr="005070A5" w:rsidTr="005070A5">
        <w:trPr>
          <w:trHeight w:val="285"/>
          <w:tblCellSpacing w:w="7" w:type="dxa"/>
        </w:trPr>
        <w:tc>
          <w:tcPr>
            <w:tcW w:w="3960" w:type="dxa"/>
            <w:tcBorders>
              <w:top w:val="outset" w:sz="6" w:space="0" w:color="auto"/>
              <w:left w:val="outset" w:sz="6" w:space="0" w:color="auto"/>
              <w:bottom w:val="outset" w:sz="6" w:space="0" w:color="auto"/>
              <w:right w:val="outset" w:sz="6" w:space="0" w:color="auto"/>
            </w:tcBorders>
            <w:shd w:val="clear" w:color="auto" w:fill="FFFFFF"/>
            <w:hideMark/>
          </w:tcPr>
          <w:p w:rsidR="005070A5" w:rsidRPr="005070A5" w:rsidRDefault="005070A5" w:rsidP="005070A5">
            <w:pPr>
              <w:spacing w:after="0" w:line="240" w:lineRule="auto"/>
              <w:jc w:val="center"/>
              <w:rPr>
                <w:rFonts w:ascii="Verdana" w:eastAsia="Times New Roman" w:hAnsi="Verdana" w:cs="Times New Roman"/>
                <w:color w:val="000000"/>
                <w:sz w:val="24"/>
                <w:szCs w:val="24"/>
                <w:lang w:eastAsia="ru-RU"/>
              </w:rPr>
            </w:pPr>
            <w:r w:rsidRPr="005070A5">
              <w:rPr>
                <w:rFonts w:ascii="Times New Roman" w:eastAsia="Times New Roman" w:hAnsi="Times New Roman" w:cs="Times New Roman"/>
                <w:color w:val="000000"/>
                <w:sz w:val="24"/>
                <w:szCs w:val="24"/>
                <w:lang w:eastAsia="ru-RU"/>
              </w:rPr>
              <w:t>16</w:t>
            </w:r>
          </w:p>
        </w:tc>
        <w:tc>
          <w:tcPr>
            <w:tcW w:w="2835" w:type="dxa"/>
            <w:tcBorders>
              <w:top w:val="outset" w:sz="6" w:space="0" w:color="auto"/>
              <w:left w:val="outset" w:sz="6" w:space="0" w:color="auto"/>
              <w:bottom w:val="outset" w:sz="6" w:space="0" w:color="auto"/>
              <w:right w:val="outset" w:sz="6" w:space="0" w:color="auto"/>
            </w:tcBorders>
            <w:shd w:val="clear" w:color="auto" w:fill="FFFFFF"/>
            <w:hideMark/>
          </w:tcPr>
          <w:p w:rsidR="005070A5" w:rsidRPr="005070A5" w:rsidRDefault="005070A5" w:rsidP="005070A5">
            <w:pPr>
              <w:spacing w:after="0" w:line="240" w:lineRule="auto"/>
              <w:jc w:val="center"/>
              <w:rPr>
                <w:rFonts w:ascii="Verdana" w:eastAsia="Times New Roman" w:hAnsi="Verdana" w:cs="Times New Roman"/>
                <w:color w:val="000000"/>
                <w:sz w:val="24"/>
                <w:szCs w:val="24"/>
                <w:lang w:eastAsia="ru-RU"/>
              </w:rPr>
            </w:pPr>
            <w:r w:rsidRPr="005070A5">
              <w:rPr>
                <w:rFonts w:ascii="Times New Roman" w:eastAsia="Times New Roman" w:hAnsi="Times New Roman" w:cs="Times New Roman"/>
                <w:color w:val="000000"/>
                <w:sz w:val="24"/>
                <w:szCs w:val="24"/>
                <w:lang w:eastAsia="ru-RU"/>
              </w:rPr>
              <w:t>85</w:t>
            </w:r>
          </w:p>
        </w:tc>
        <w:tc>
          <w:tcPr>
            <w:tcW w:w="1830" w:type="dxa"/>
            <w:tcBorders>
              <w:top w:val="outset" w:sz="6" w:space="0" w:color="auto"/>
              <w:left w:val="outset" w:sz="6" w:space="0" w:color="auto"/>
              <w:bottom w:val="outset" w:sz="6" w:space="0" w:color="auto"/>
              <w:right w:val="outset" w:sz="6" w:space="0" w:color="auto"/>
            </w:tcBorders>
            <w:shd w:val="clear" w:color="auto" w:fill="FFFFFF"/>
            <w:hideMark/>
          </w:tcPr>
          <w:p w:rsidR="005070A5" w:rsidRPr="005070A5" w:rsidRDefault="005070A5" w:rsidP="005070A5">
            <w:pPr>
              <w:spacing w:after="0" w:line="240" w:lineRule="auto"/>
              <w:jc w:val="center"/>
              <w:rPr>
                <w:rFonts w:ascii="Verdana" w:eastAsia="Times New Roman" w:hAnsi="Verdana" w:cs="Times New Roman"/>
                <w:color w:val="000000"/>
                <w:sz w:val="24"/>
                <w:szCs w:val="24"/>
                <w:lang w:eastAsia="ru-RU"/>
              </w:rPr>
            </w:pPr>
            <w:r w:rsidRPr="005070A5">
              <w:rPr>
                <w:rFonts w:ascii="Times New Roman" w:eastAsia="Times New Roman" w:hAnsi="Times New Roman" w:cs="Times New Roman"/>
                <w:color w:val="000000"/>
                <w:sz w:val="24"/>
                <w:szCs w:val="24"/>
                <w:lang w:eastAsia="ru-RU"/>
              </w:rPr>
              <w:t>90</w:t>
            </w:r>
          </w:p>
        </w:tc>
      </w:tr>
      <w:tr w:rsidR="005070A5" w:rsidRPr="005070A5" w:rsidTr="005070A5">
        <w:trPr>
          <w:trHeight w:val="255"/>
          <w:tblCellSpacing w:w="7" w:type="dxa"/>
        </w:trPr>
        <w:tc>
          <w:tcPr>
            <w:tcW w:w="3960" w:type="dxa"/>
            <w:tcBorders>
              <w:top w:val="outset" w:sz="6" w:space="0" w:color="auto"/>
              <w:left w:val="outset" w:sz="6" w:space="0" w:color="auto"/>
              <w:bottom w:val="outset" w:sz="6" w:space="0" w:color="auto"/>
              <w:right w:val="outset" w:sz="6" w:space="0" w:color="auto"/>
            </w:tcBorders>
            <w:shd w:val="clear" w:color="auto" w:fill="FFFFFF"/>
            <w:hideMark/>
          </w:tcPr>
          <w:p w:rsidR="005070A5" w:rsidRPr="005070A5" w:rsidRDefault="005070A5" w:rsidP="005070A5">
            <w:pPr>
              <w:spacing w:after="0" w:line="240" w:lineRule="auto"/>
              <w:jc w:val="center"/>
              <w:rPr>
                <w:rFonts w:ascii="Verdana" w:eastAsia="Times New Roman" w:hAnsi="Verdana" w:cs="Times New Roman"/>
                <w:color w:val="000000"/>
                <w:sz w:val="24"/>
                <w:szCs w:val="24"/>
                <w:lang w:eastAsia="ru-RU"/>
              </w:rPr>
            </w:pPr>
            <w:r w:rsidRPr="005070A5">
              <w:rPr>
                <w:rFonts w:ascii="Times New Roman" w:eastAsia="Times New Roman" w:hAnsi="Times New Roman" w:cs="Times New Roman"/>
                <w:color w:val="000000"/>
                <w:sz w:val="24"/>
                <w:szCs w:val="24"/>
                <w:lang w:eastAsia="ru-RU"/>
              </w:rPr>
              <w:t>25</w:t>
            </w:r>
          </w:p>
        </w:tc>
        <w:tc>
          <w:tcPr>
            <w:tcW w:w="2835" w:type="dxa"/>
            <w:tcBorders>
              <w:top w:val="outset" w:sz="6" w:space="0" w:color="auto"/>
              <w:left w:val="outset" w:sz="6" w:space="0" w:color="auto"/>
              <w:bottom w:val="outset" w:sz="6" w:space="0" w:color="auto"/>
              <w:right w:val="outset" w:sz="6" w:space="0" w:color="auto"/>
            </w:tcBorders>
            <w:shd w:val="clear" w:color="auto" w:fill="FFFFFF"/>
            <w:hideMark/>
          </w:tcPr>
          <w:p w:rsidR="005070A5" w:rsidRPr="005070A5" w:rsidRDefault="005070A5" w:rsidP="005070A5">
            <w:pPr>
              <w:spacing w:after="0" w:line="240" w:lineRule="auto"/>
              <w:jc w:val="center"/>
              <w:rPr>
                <w:rFonts w:ascii="Verdana" w:eastAsia="Times New Roman" w:hAnsi="Verdana" w:cs="Times New Roman"/>
                <w:color w:val="000000"/>
                <w:sz w:val="24"/>
                <w:szCs w:val="24"/>
                <w:lang w:eastAsia="ru-RU"/>
              </w:rPr>
            </w:pPr>
            <w:r w:rsidRPr="005070A5">
              <w:rPr>
                <w:rFonts w:ascii="Times New Roman" w:eastAsia="Times New Roman" w:hAnsi="Times New Roman" w:cs="Times New Roman"/>
                <w:color w:val="000000"/>
                <w:sz w:val="24"/>
                <w:szCs w:val="24"/>
                <w:lang w:eastAsia="ru-RU"/>
              </w:rPr>
              <w:t>115</w:t>
            </w:r>
          </w:p>
        </w:tc>
        <w:tc>
          <w:tcPr>
            <w:tcW w:w="1830" w:type="dxa"/>
            <w:tcBorders>
              <w:top w:val="outset" w:sz="6" w:space="0" w:color="auto"/>
              <w:left w:val="outset" w:sz="6" w:space="0" w:color="auto"/>
              <w:bottom w:val="outset" w:sz="6" w:space="0" w:color="auto"/>
              <w:right w:val="outset" w:sz="6" w:space="0" w:color="auto"/>
            </w:tcBorders>
            <w:shd w:val="clear" w:color="auto" w:fill="FFFFFF"/>
            <w:hideMark/>
          </w:tcPr>
          <w:p w:rsidR="005070A5" w:rsidRPr="005070A5" w:rsidRDefault="005070A5" w:rsidP="005070A5">
            <w:pPr>
              <w:spacing w:after="0" w:line="240" w:lineRule="auto"/>
              <w:jc w:val="center"/>
              <w:rPr>
                <w:rFonts w:ascii="Verdana" w:eastAsia="Times New Roman" w:hAnsi="Verdana" w:cs="Times New Roman"/>
                <w:color w:val="000000"/>
                <w:sz w:val="24"/>
                <w:szCs w:val="24"/>
                <w:lang w:eastAsia="ru-RU"/>
              </w:rPr>
            </w:pPr>
            <w:r w:rsidRPr="005070A5">
              <w:rPr>
                <w:rFonts w:ascii="Times New Roman" w:eastAsia="Times New Roman" w:hAnsi="Times New Roman" w:cs="Times New Roman"/>
                <w:color w:val="000000"/>
                <w:sz w:val="24"/>
                <w:szCs w:val="24"/>
                <w:lang w:eastAsia="ru-RU"/>
              </w:rPr>
              <w:t>120</w:t>
            </w:r>
          </w:p>
        </w:tc>
      </w:tr>
      <w:tr w:rsidR="005070A5" w:rsidRPr="005070A5" w:rsidTr="005070A5">
        <w:trPr>
          <w:trHeight w:val="285"/>
          <w:tblCellSpacing w:w="7" w:type="dxa"/>
        </w:trPr>
        <w:tc>
          <w:tcPr>
            <w:tcW w:w="3960" w:type="dxa"/>
            <w:tcBorders>
              <w:top w:val="outset" w:sz="6" w:space="0" w:color="auto"/>
              <w:left w:val="outset" w:sz="6" w:space="0" w:color="auto"/>
              <w:bottom w:val="outset" w:sz="6" w:space="0" w:color="auto"/>
              <w:right w:val="outset" w:sz="6" w:space="0" w:color="auto"/>
            </w:tcBorders>
            <w:shd w:val="clear" w:color="auto" w:fill="FFFFFF"/>
            <w:hideMark/>
          </w:tcPr>
          <w:p w:rsidR="005070A5" w:rsidRPr="005070A5" w:rsidRDefault="005070A5" w:rsidP="005070A5">
            <w:pPr>
              <w:spacing w:after="0" w:line="240" w:lineRule="auto"/>
              <w:jc w:val="center"/>
              <w:rPr>
                <w:rFonts w:ascii="Verdana" w:eastAsia="Times New Roman" w:hAnsi="Verdana" w:cs="Times New Roman"/>
                <w:color w:val="000000"/>
                <w:sz w:val="24"/>
                <w:szCs w:val="24"/>
                <w:lang w:eastAsia="ru-RU"/>
              </w:rPr>
            </w:pPr>
            <w:r w:rsidRPr="005070A5">
              <w:rPr>
                <w:rFonts w:ascii="Times New Roman" w:eastAsia="Times New Roman" w:hAnsi="Times New Roman" w:cs="Times New Roman"/>
                <w:color w:val="000000"/>
                <w:sz w:val="24"/>
                <w:szCs w:val="24"/>
                <w:lang w:eastAsia="ru-RU"/>
              </w:rPr>
              <w:t>35</w:t>
            </w:r>
          </w:p>
        </w:tc>
        <w:tc>
          <w:tcPr>
            <w:tcW w:w="2835" w:type="dxa"/>
            <w:tcBorders>
              <w:top w:val="outset" w:sz="6" w:space="0" w:color="auto"/>
              <w:left w:val="outset" w:sz="6" w:space="0" w:color="auto"/>
              <w:bottom w:val="outset" w:sz="6" w:space="0" w:color="auto"/>
              <w:right w:val="outset" w:sz="6" w:space="0" w:color="auto"/>
            </w:tcBorders>
            <w:shd w:val="clear" w:color="auto" w:fill="FFFFFF"/>
            <w:hideMark/>
          </w:tcPr>
          <w:p w:rsidR="005070A5" w:rsidRPr="005070A5" w:rsidRDefault="005070A5" w:rsidP="005070A5">
            <w:pPr>
              <w:spacing w:after="0" w:line="240" w:lineRule="auto"/>
              <w:jc w:val="center"/>
              <w:rPr>
                <w:rFonts w:ascii="Verdana" w:eastAsia="Times New Roman" w:hAnsi="Verdana" w:cs="Times New Roman"/>
                <w:color w:val="000000"/>
                <w:sz w:val="24"/>
                <w:szCs w:val="24"/>
                <w:lang w:eastAsia="ru-RU"/>
              </w:rPr>
            </w:pPr>
            <w:r w:rsidRPr="005070A5">
              <w:rPr>
                <w:rFonts w:ascii="Times New Roman" w:eastAsia="Times New Roman" w:hAnsi="Times New Roman" w:cs="Times New Roman"/>
                <w:color w:val="000000"/>
                <w:sz w:val="24"/>
                <w:szCs w:val="24"/>
                <w:lang w:eastAsia="ru-RU"/>
              </w:rPr>
              <w:t>140</w:t>
            </w:r>
          </w:p>
        </w:tc>
        <w:tc>
          <w:tcPr>
            <w:tcW w:w="1830" w:type="dxa"/>
            <w:tcBorders>
              <w:top w:val="outset" w:sz="6" w:space="0" w:color="auto"/>
              <w:left w:val="outset" w:sz="6" w:space="0" w:color="auto"/>
              <w:bottom w:val="outset" w:sz="6" w:space="0" w:color="auto"/>
              <w:right w:val="outset" w:sz="6" w:space="0" w:color="auto"/>
            </w:tcBorders>
            <w:shd w:val="clear" w:color="auto" w:fill="FFFFFF"/>
            <w:hideMark/>
          </w:tcPr>
          <w:p w:rsidR="005070A5" w:rsidRPr="005070A5" w:rsidRDefault="005070A5" w:rsidP="005070A5">
            <w:pPr>
              <w:spacing w:after="0" w:line="240" w:lineRule="auto"/>
              <w:jc w:val="center"/>
              <w:rPr>
                <w:rFonts w:ascii="Verdana" w:eastAsia="Times New Roman" w:hAnsi="Verdana" w:cs="Times New Roman"/>
                <w:color w:val="000000"/>
                <w:sz w:val="24"/>
                <w:szCs w:val="24"/>
                <w:lang w:eastAsia="ru-RU"/>
              </w:rPr>
            </w:pPr>
            <w:r w:rsidRPr="005070A5">
              <w:rPr>
                <w:rFonts w:ascii="Times New Roman" w:eastAsia="Times New Roman" w:hAnsi="Times New Roman" w:cs="Times New Roman"/>
                <w:color w:val="000000"/>
                <w:sz w:val="24"/>
                <w:szCs w:val="24"/>
                <w:lang w:eastAsia="ru-RU"/>
              </w:rPr>
              <w:t>145</w:t>
            </w:r>
          </w:p>
        </w:tc>
      </w:tr>
      <w:tr w:rsidR="005070A5" w:rsidRPr="005070A5" w:rsidTr="005070A5">
        <w:trPr>
          <w:trHeight w:val="285"/>
          <w:tblCellSpacing w:w="7" w:type="dxa"/>
        </w:trPr>
        <w:tc>
          <w:tcPr>
            <w:tcW w:w="3960" w:type="dxa"/>
            <w:tcBorders>
              <w:top w:val="outset" w:sz="6" w:space="0" w:color="auto"/>
              <w:left w:val="outset" w:sz="6" w:space="0" w:color="auto"/>
              <w:bottom w:val="outset" w:sz="6" w:space="0" w:color="auto"/>
              <w:right w:val="outset" w:sz="6" w:space="0" w:color="auto"/>
            </w:tcBorders>
            <w:shd w:val="clear" w:color="auto" w:fill="FFFFFF"/>
            <w:hideMark/>
          </w:tcPr>
          <w:p w:rsidR="005070A5" w:rsidRPr="005070A5" w:rsidRDefault="005070A5" w:rsidP="005070A5">
            <w:pPr>
              <w:spacing w:after="0" w:line="240" w:lineRule="auto"/>
              <w:jc w:val="center"/>
              <w:rPr>
                <w:rFonts w:ascii="Verdana" w:eastAsia="Times New Roman" w:hAnsi="Verdana" w:cs="Times New Roman"/>
                <w:color w:val="000000"/>
                <w:sz w:val="24"/>
                <w:szCs w:val="24"/>
                <w:lang w:eastAsia="ru-RU"/>
              </w:rPr>
            </w:pPr>
            <w:r w:rsidRPr="005070A5">
              <w:rPr>
                <w:rFonts w:ascii="Times New Roman" w:eastAsia="Times New Roman" w:hAnsi="Times New Roman" w:cs="Times New Roman"/>
                <w:color w:val="000000"/>
                <w:sz w:val="24"/>
                <w:szCs w:val="24"/>
                <w:lang w:eastAsia="ru-RU"/>
              </w:rPr>
              <w:t>50</w:t>
            </w:r>
          </w:p>
        </w:tc>
        <w:tc>
          <w:tcPr>
            <w:tcW w:w="2835" w:type="dxa"/>
            <w:tcBorders>
              <w:top w:val="outset" w:sz="6" w:space="0" w:color="auto"/>
              <w:left w:val="outset" w:sz="6" w:space="0" w:color="auto"/>
              <w:bottom w:val="outset" w:sz="6" w:space="0" w:color="auto"/>
              <w:right w:val="outset" w:sz="6" w:space="0" w:color="auto"/>
            </w:tcBorders>
            <w:shd w:val="clear" w:color="auto" w:fill="FFFFFF"/>
            <w:hideMark/>
          </w:tcPr>
          <w:p w:rsidR="005070A5" w:rsidRPr="005070A5" w:rsidRDefault="005070A5" w:rsidP="005070A5">
            <w:pPr>
              <w:spacing w:after="0" w:line="240" w:lineRule="auto"/>
              <w:jc w:val="center"/>
              <w:rPr>
                <w:rFonts w:ascii="Verdana" w:eastAsia="Times New Roman" w:hAnsi="Verdana" w:cs="Times New Roman"/>
                <w:color w:val="000000"/>
                <w:sz w:val="24"/>
                <w:szCs w:val="24"/>
                <w:lang w:eastAsia="ru-RU"/>
              </w:rPr>
            </w:pPr>
            <w:r w:rsidRPr="005070A5">
              <w:rPr>
                <w:rFonts w:ascii="Times New Roman" w:eastAsia="Times New Roman" w:hAnsi="Times New Roman" w:cs="Times New Roman"/>
                <w:color w:val="000000"/>
                <w:sz w:val="24"/>
                <w:szCs w:val="24"/>
                <w:lang w:eastAsia="ru-RU"/>
              </w:rPr>
              <w:t>175</w:t>
            </w:r>
          </w:p>
        </w:tc>
        <w:tc>
          <w:tcPr>
            <w:tcW w:w="1830" w:type="dxa"/>
            <w:tcBorders>
              <w:top w:val="outset" w:sz="6" w:space="0" w:color="auto"/>
              <w:left w:val="outset" w:sz="6" w:space="0" w:color="auto"/>
              <w:bottom w:val="outset" w:sz="6" w:space="0" w:color="auto"/>
              <w:right w:val="outset" w:sz="6" w:space="0" w:color="auto"/>
            </w:tcBorders>
            <w:shd w:val="clear" w:color="auto" w:fill="FFFFFF"/>
            <w:hideMark/>
          </w:tcPr>
          <w:p w:rsidR="005070A5" w:rsidRPr="005070A5" w:rsidRDefault="005070A5" w:rsidP="005070A5">
            <w:pPr>
              <w:spacing w:after="0" w:line="240" w:lineRule="auto"/>
              <w:jc w:val="center"/>
              <w:rPr>
                <w:rFonts w:ascii="Verdana" w:eastAsia="Times New Roman" w:hAnsi="Verdana" w:cs="Times New Roman"/>
                <w:color w:val="000000"/>
                <w:sz w:val="24"/>
                <w:szCs w:val="24"/>
                <w:lang w:eastAsia="ru-RU"/>
              </w:rPr>
            </w:pPr>
            <w:r w:rsidRPr="005070A5">
              <w:rPr>
                <w:rFonts w:ascii="Times New Roman" w:eastAsia="Times New Roman" w:hAnsi="Times New Roman" w:cs="Times New Roman"/>
                <w:color w:val="000000"/>
                <w:sz w:val="24"/>
                <w:szCs w:val="24"/>
                <w:lang w:eastAsia="ru-RU"/>
              </w:rPr>
              <w:t>180</w:t>
            </w:r>
          </w:p>
        </w:tc>
      </w:tr>
      <w:tr w:rsidR="005070A5" w:rsidRPr="005070A5" w:rsidTr="005070A5">
        <w:trPr>
          <w:trHeight w:val="285"/>
          <w:tblCellSpacing w:w="7" w:type="dxa"/>
        </w:trPr>
        <w:tc>
          <w:tcPr>
            <w:tcW w:w="3960" w:type="dxa"/>
            <w:tcBorders>
              <w:top w:val="outset" w:sz="6" w:space="0" w:color="auto"/>
              <w:left w:val="outset" w:sz="6" w:space="0" w:color="auto"/>
              <w:bottom w:val="outset" w:sz="6" w:space="0" w:color="auto"/>
              <w:right w:val="outset" w:sz="6" w:space="0" w:color="auto"/>
            </w:tcBorders>
            <w:shd w:val="clear" w:color="auto" w:fill="FFFFFF"/>
            <w:hideMark/>
          </w:tcPr>
          <w:p w:rsidR="005070A5" w:rsidRPr="005070A5" w:rsidRDefault="005070A5" w:rsidP="005070A5">
            <w:pPr>
              <w:spacing w:after="0" w:line="240" w:lineRule="auto"/>
              <w:jc w:val="center"/>
              <w:rPr>
                <w:rFonts w:ascii="Verdana" w:eastAsia="Times New Roman" w:hAnsi="Verdana" w:cs="Times New Roman"/>
                <w:color w:val="000000"/>
                <w:sz w:val="24"/>
                <w:szCs w:val="24"/>
                <w:lang w:eastAsia="ru-RU"/>
              </w:rPr>
            </w:pPr>
            <w:r w:rsidRPr="005070A5">
              <w:rPr>
                <w:rFonts w:ascii="Times New Roman" w:eastAsia="Times New Roman" w:hAnsi="Times New Roman" w:cs="Times New Roman"/>
                <w:color w:val="000000"/>
                <w:sz w:val="24"/>
                <w:szCs w:val="24"/>
                <w:lang w:eastAsia="ru-RU"/>
              </w:rPr>
              <w:t>70</w:t>
            </w:r>
          </w:p>
        </w:tc>
        <w:tc>
          <w:tcPr>
            <w:tcW w:w="2835" w:type="dxa"/>
            <w:tcBorders>
              <w:top w:val="outset" w:sz="6" w:space="0" w:color="auto"/>
              <w:left w:val="outset" w:sz="6" w:space="0" w:color="auto"/>
              <w:bottom w:val="outset" w:sz="6" w:space="0" w:color="auto"/>
              <w:right w:val="outset" w:sz="6" w:space="0" w:color="auto"/>
            </w:tcBorders>
            <w:shd w:val="clear" w:color="auto" w:fill="FFFFFF"/>
            <w:hideMark/>
          </w:tcPr>
          <w:p w:rsidR="005070A5" w:rsidRPr="005070A5" w:rsidRDefault="005070A5" w:rsidP="005070A5">
            <w:pPr>
              <w:spacing w:after="0" w:line="240" w:lineRule="auto"/>
              <w:jc w:val="center"/>
              <w:rPr>
                <w:rFonts w:ascii="Verdana" w:eastAsia="Times New Roman" w:hAnsi="Verdana" w:cs="Times New Roman"/>
                <w:color w:val="000000"/>
                <w:sz w:val="24"/>
                <w:szCs w:val="24"/>
                <w:lang w:eastAsia="ru-RU"/>
              </w:rPr>
            </w:pPr>
            <w:r w:rsidRPr="005070A5">
              <w:rPr>
                <w:rFonts w:ascii="Times New Roman" w:eastAsia="Times New Roman" w:hAnsi="Times New Roman" w:cs="Times New Roman"/>
                <w:color w:val="000000"/>
                <w:sz w:val="24"/>
                <w:szCs w:val="24"/>
                <w:lang w:eastAsia="ru-RU"/>
              </w:rPr>
              <w:t>215</w:t>
            </w:r>
          </w:p>
        </w:tc>
        <w:tc>
          <w:tcPr>
            <w:tcW w:w="1830" w:type="dxa"/>
            <w:tcBorders>
              <w:top w:val="outset" w:sz="6" w:space="0" w:color="auto"/>
              <w:left w:val="outset" w:sz="6" w:space="0" w:color="auto"/>
              <w:bottom w:val="outset" w:sz="6" w:space="0" w:color="auto"/>
              <w:right w:val="outset" w:sz="6" w:space="0" w:color="auto"/>
            </w:tcBorders>
            <w:shd w:val="clear" w:color="auto" w:fill="FFFFFF"/>
            <w:hideMark/>
          </w:tcPr>
          <w:p w:rsidR="005070A5" w:rsidRPr="005070A5" w:rsidRDefault="005070A5" w:rsidP="005070A5">
            <w:pPr>
              <w:spacing w:after="0" w:line="240" w:lineRule="auto"/>
              <w:jc w:val="center"/>
              <w:rPr>
                <w:rFonts w:ascii="Verdana" w:eastAsia="Times New Roman" w:hAnsi="Verdana" w:cs="Times New Roman"/>
                <w:color w:val="000000"/>
                <w:sz w:val="24"/>
                <w:szCs w:val="24"/>
                <w:lang w:eastAsia="ru-RU"/>
              </w:rPr>
            </w:pPr>
            <w:r w:rsidRPr="005070A5">
              <w:rPr>
                <w:rFonts w:ascii="Times New Roman" w:eastAsia="Times New Roman" w:hAnsi="Times New Roman" w:cs="Times New Roman"/>
                <w:color w:val="000000"/>
                <w:sz w:val="24"/>
                <w:szCs w:val="24"/>
                <w:lang w:eastAsia="ru-RU"/>
              </w:rPr>
              <w:t>220</w:t>
            </w:r>
          </w:p>
        </w:tc>
      </w:tr>
      <w:tr w:rsidR="005070A5" w:rsidRPr="005070A5" w:rsidTr="005070A5">
        <w:trPr>
          <w:trHeight w:val="255"/>
          <w:tblCellSpacing w:w="7" w:type="dxa"/>
        </w:trPr>
        <w:tc>
          <w:tcPr>
            <w:tcW w:w="3960" w:type="dxa"/>
            <w:tcBorders>
              <w:top w:val="outset" w:sz="6" w:space="0" w:color="auto"/>
              <w:left w:val="outset" w:sz="6" w:space="0" w:color="auto"/>
              <w:bottom w:val="outset" w:sz="6" w:space="0" w:color="auto"/>
              <w:right w:val="outset" w:sz="6" w:space="0" w:color="auto"/>
            </w:tcBorders>
            <w:shd w:val="clear" w:color="auto" w:fill="FFFFFF"/>
            <w:hideMark/>
          </w:tcPr>
          <w:p w:rsidR="005070A5" w:rsidRPr="005070A5" w:rsidRDefault="005070A5" w:rsidP="005070A5">
            <w:pPr>
              <w:spacing w:after="0" w:line="240" w:lineRule="auto"/>
              <w:jc w:val="center"/>
              <w:rPr>
                <w:rFonts w:ascii="Verdana" w:eastAsia="Times New Roman" w:hAnsi="Verdana" w:cs="Times New Roman"/>
                <w:color w:val="000000"/>
                <w:sz w:val="24"/>
                <w:szCs w:val="24"/>
                <w:lang w:eastAsia="ru-RU"/>
              </w:rPr>
            </w:pPr>
            <w:r w:rsidRPr="005070A5">
              <w:rPr>
                <w:rFonts w:ascii="Times New Roman" w:eastAsia="Times New Roman" w:hAnsi="Times New Roman" w:cs="Times New Roman"/>
                <w:color w:val="000000"/>
                <w:sz w:val="24"/>
                <w:szCs w:val="24"/>
                <w:lang w:eastAsia="ru-RU"/>
              </w:rPr>
              <w:t>95</w:t>
            </w:r>
          </w:p>
        </w:tc>
        <w:tc>
          <w:tcPr>
            <w:tcW w:w="2835" w:type="dxa"/>
            <w:tcBorders>
              <w:top w:val="outset" w:sz="6" w:space="0" w:color="auto"/>
              <w:left w:val="outset" w:sz="6" w:space="0" w:color="auto"/>
              <w:bottom w:val="outset" w:sz="6" w:space="0" w:color="auto"/>
              <w:right w:val="outset" w:sz="6" w:space="0" w:color="auto"/>
            </w:tcBorders>
            <w:shd w:val="clear" w:color="auto" w:fill="FFFFFF"/>
            <w:hideMark/>
          </w:tcPr>
          <w:p w:rsidR="005070A5" w:rsidRPr="005070A5" w:rsidRDefault="005070A5" w:rsidP="005070A5">
            <w:pPr>
              <w:spacing w:after="0" w:line="240" w:lineRule="auto"/>
              <w:jc w:val="center"/>
              <w:rPr>
                <w:rFonts w:ascii="Verdana" w:eastAsia="Times New Roman" w:hAnsi="Verdana" w:cs="Times New Roman"/>
                <w:color w:val="000000"/>
                <w:sz w:val="24"/>
                <w:szCs w:val="24"/>
                <w:lang w:eastAsia="ru-RU"/>
              </w:rPr>
            </w:pPr>
            <w:r w:rsidRPr="005070A5">
              <w:rPr>
                <w:rFonts w:ascii="Times New Roman" w:eastAsia="Times New Roman" w:hAnsi="Times New Roman" w:cs="Times New Roman"/>
                <w:color w:val="000000"/>
                <w:sz w:val="24"/>
                <w:szCs w:val="24"/>
                <w:lang w:eastAsia="ru-RU"/>
              </w:rPr>
              <w:t>260</w:t>
            </w:r>
          </w:p>
        </w:tc>
        <w:tc>
          <w:tcPr>
            <w:tcW w:w="1830" w:type="dxa"/>
            <w:tcBorders>
              <w:top w:val="outset" w:sz="6" w:space="0" w:color="auto"/>
              <w:left w:val="outset" w:sz="6" w:space="0" w:color="auto"/>
              <w:bottom w:val="outset" w:sz="6" w:space="0" w:color="auto"/>
              <w:right w:val="outset" w:sz="6" w:space="0" w:color="auto"/>
            </w:tcBorders>
            <w:shd w:val="clear" w:color="auto" w:fill="FFFFFF"/>
            <w:hideMark/>
          </w:tcPr>
          <w:p w:rsidR="005070A5" w:rsidRPr="005070A5" w:rsidRDefault="005070A5" w:rsidP="005070A5">
            <w:pPr>
              <w:spacing w:after="0" w:line="240" w:lineRule="auto"/>
              <w:jc w:val="center"/>
              <w:rPr>
                <w:rFonts w:ascii="Verdana" w:eastAsia="Times New Roman" w:hAnsi="Verdana" w:cs="Times New Roman"/>
                <w:color w:val="000000"/>
                <w:sz w:val="24"/>
                <w:szCs w:val="24"/>
                <w:lang w:eastAsia="ru-RU"/>
              </w:rPr>
            </w:pPr>
            <w:r w:rsidRPr="005070A5">
              <w:rPr>
                <w:rFonts w:ascii="Times New Roman" w:eastAsia="Times New Roman" w:hAnsi="Times New Roman" w:cs="Times New Roman"/>
                <w:color w:val="000000"/>
                <w:sz w:val="24"/>
                <w:szCs w:val="24"/>
                <w:lang w:eastAsia="ru-RU"/>
              </w:rPr>
              <w:t>265</w:t>
            </w:r>
          </w:p>
        </w:tc>
      </w:tr>
      <w:tr w:rsidR="005070A5" w:rsidRPr="005070A5" w:rsidTr="005070A5">
        <w:trPr>
          <w:trHeight w:val="285"/>
          <w:tblCellSpacing w:w="7" w:type="dxa"/>
        </w:trPr>
        <w:tc>
          <w:tcPr>
            <w:tcW w:w="3960" w:type="dxa"/>
            <w:tcBorders>
              <w:top w:val="outset" w:sz="6" w:space="0" w:color="auto"/>
              <w:left w:val="outset" w:sz="6" w:space="0" w:color="auto"/>
              <w:bottom w:val="outset" w:sz="6" w:space="0" w:color="auto"/>
              <w:right w:val="outset" w:sz="6" w:space="0" w:color="auto"/>
            </w:tcBorders>
            <w:shd w:val="clear" w:color="auto" w:fill="FFFFFF"/>
            <w:hideMark/>
          </w:tcPr>
          <w:p w:rsidR="005070A5" w:rsidRPr="005070A5" w:rsidRDefault="005070A5" w:rsidP="005070A5">
            <w:pPr>
              <w:spacing w:after="0" w:line="240" w:lineRule="auto"/>
              <w:jc w:val="center"/>
              <w:rPr>
                <w:rFonts w:ascii="Verdana" w:eastAsia="Times New Roman" w:hAnsi="Verdana" w:cs="Times New Roman"/>
                <w:color w:val="000000"/>
                <w:sz w:val="24"/>
                <w:szCs w:val="24"/>
                <w:lang w:eastAsia="ru-RU"/>
              </w:rPr>
            </w:pPr>
            <w:r w:rsidRPr="005070A5">
              <w:rPr>
                <w:rFonts w:ascii="Times New Roman" w:eastAsia="Times New Roman" w:hAnsi="Times New Roman" w:cs="Times New Roman"/>
                <w:color w:val="000000"/>
                <w:sz w:val="24"/>
                <w:szCs w:val="24"/>
                <w:lang w:eastAsia="ru-RU"/>
              </w:rPr>
              <w:t>120</w:t>
            </w:r>
          </w:p>
        </w:tc>
        <w:tc>
          <w:tcPr>
            <w:tcW w:w="2835" w:type="dxa"/>
            <w:tcBorders>
              <w:top w:val="outset" w:sz="6" w:space="0" w:color="auto"/>
              <w:left w:val="outset" w:sz="6" w:space="0" w:color="auto"/>
              <w:bottom w:val="outset" w:sz="6" w:space="0" w:color="auto"/>
              <w:right w:val="outset" w:sz="6" w:space="0" w:color="auto"/>
            </w:tcBorders>
            <w:shd w:val="clear" w:color="auto" w:fill="FFFFFF"/>
            <w:hideMark/>
          </w:tcPr>
          <w:p w:rsidR="005070A5" w:rsidRPr="005070A5" w:rsidRDefault="005070A5" w:rsidP="005070A5">
            <w:pPr>
              <w:spacing w:after="0" w:line="240" w:lineRule="auto"/>
              <w:jc w:val="center"/>
              <w:rPr>
                <w:rFonts w:ascii="Verdana" w:eastAsia="Times New Roman" w:hAnsi="Verdana" w:cs="Times New Roman"/>
                <w:color w:val="000000"/>
                <w:sz w:val="24"/>
                <w:szCs w:val="24"/>
                <w:lang w:eastAsia="ru-RU"/>
              </w:rPr>
            </w:pPr>
            <w:r w:rsidRPr="005070A5">
              <w:rPr>
                <w:rFonts w:ascii="Times New Roman" w:eastAsia="Times New Roman" w:hAnsi="Times New Roman" w:cs="Times New Roman"/>
                <w:color w:val="000000"/>
                <w:sz w:val="24"/>
                <w:szCs w:val="24"/>
                <w:lang w:eastAsia="ru-RU"/>
              </w:rPr>
              <w:t>305</w:t>
            </w:r>
          </w:p>
        </w:tc>
        <w:tc>
          <w:tcPr>
            <w:tcW w:w="1830" w:type="dxa"/>
            <w:tcBorders>
              <w:top w:val="outset" w:sz="6" w:space="0" w:color="auto"/>
              <w:left w:val="outset" w:sz="6" w:space="0" w:color="auto"/>
              <w:bottom w:val="outset" w:sz="6" w:space="0" w:color="auto"/>
              <w:right w:val="outset" w:sz="6" w:space="0" w:color="auto"/>
            </w:tcBorders>
            <w:shd w:val="clear" w:color="auto" w:fill="FFFFFF"/>
            <w:hideMark/>
          </w:tcPr>
          <w:p w:rsidR="005070A5" w:rsidRPr="005070A5" w:rsidRDefault="005070A5" w:rsidP="005070A5">
            <w:pPr>
              <w:spacing w:after="0" w:line="240" w:lineRule="auto"/>
              <w:jc w:val="center"/>
              <w:rPr>
                <w:rFonts w:ascii="Verdana" w:eastAsia="Times New Roman" w:hAnsi="Verdana" w:cs="Times New Roman"/>
                <w:color w:val="000000"/>
                <w:sz w:val="24"/>
                <w:szCs w:val="24"/>
                <w:lang w:eastAsia="ru-RU"/>
              </w:rPr>
            </w:pPr>
            <w:r w:rsidRPr="005070A5">
              <w:rPr>
                <w:rFonts w:ascii="Times New Roman" w:eastAsia="Times New Roman" w:hAnsi="Times New Roman" w:cs="Times New Roman"/>
                <w:color w:val="000000"/>
                <w:sz w:val="24"/>
                <w:szCs w:val="24"/>
                <w:lang w:eastAsia="ru-RU"/>
              </w:rPr>
              <w:t>310</w:t>
            </w:r>
          </w:p>
        </w:tc>
      </w:tr>
      <w:tr w:rsidR="005070A5" w:rsidRPr="005070A5" w:rsidTr="004626BD">
        <w:trPr>
          <w:trHeight w:val="1349"/>
          <w:tblCellSpacing w:w="7" w:type="dxa"/>
        </w:trPr>
        <w:tc>
          <w:tcPr>
            <w:tcW w:w="3960" w:type="dxa"/>
            <w:tcBorders>
              <w:top w:val="outset" w:sz="6" w:space="0" w:color="auto"/>
              <w:left w:val="outset" w:sz="6" w:space="0" w:color="auto"/>
              <w:bottom w:val="outset" w:sz="6" w:space="0" w:color="auto"/>
              <w:right w:val="outset" w:sz="6" w:space="0" w:color="auto"/>
            </w:tcBorders>
            <w:shd w:val="clear" w:color="auto" w:fill="FFFFFF"/>
            <w:hideMark/>
          </w:tcPr>
          <w:p w:rsidR="005070A5" w:rsidRPr="005070A5" w:rsidRDefault="005070A5" w:rsidP="005070A5">
            <w:pPr>
              <w:spacing w:after="0" w:line="240" w:lineRule="auto"/>
              <w:jc w:val="center"/>
              <w:rPr>
                <w:rFonts w:ascii="Verdana" w:eastAsia="Times New Roman" w:hAnsi="Verdana" w:cs="Times New Roman"/>
                <w:color w:val="000000"/>
                <w:sz w:val="24"/>
                <w:szCs w:val="24"/>
                <w:lang w:eastAsia="ru-RU"/>
              </w:rPr>
            </w:pPr>
            <w:r w:rsidRPr="005070A5">
              <w:rPr>
                <w:rFonts w:ascii="Times New Roman" w:eastAsia="Times New Roman" w:hAnsi="Times New Roman" w:cs="Times New Roman"/>
                <w:color w:val="000000"/>
                <w:sz w:val="24"/>
                <w:szCs w:val="24"/>
                <w:lang w:eastAsia="ru-RU"/>
              </w:rPr>
              <w:t>150</w:t>
            </w:r>
          </w:p>
        </w:tc>
        <w:tc>
          <w:tcPr>
            <w:tcW w:w="2835" w:type="dxa"/>
            <w:tcBorders>
              <w:top w:val="outset" w:sz="6" w:space="0" w:color="auto"/>
              <w:left w:val="outset" w:sz="6" w:space="0" w:color="auto"/>
              <w:bottom w:val="outset" w:sz="6" w:space="0" w:color="auto"/>
              <w:right w:val="outset" w:sz="6" w:space="0" w:color="auto"/>
            </w:tcBorders>
            <w:shd w:val="clear" w:color="auto" w:fill="FFFFFF"/>
            <w:hideMark/>
          </w:tcPr>
          <w:p w:rsidR="005070A5" w:rsidRPr="005070A5" w:rsidRDefault="005070A5" w:rsidP="005070A5">
            <w:pPr>
              <w:spacing w:after="0" w:line="240" w:lineRule="auto"/>
              <w:jc w:val="center"/>
              <w:rPr>
                <w:rFonts w:ascii="Verdana" w:eastAsia="Times New Roman" w:hAnsi="Verdana" w:cs="Times New Roman"/>
                <w:color w:val="000000"/>
                <w:sz w:val="24"/>
                <w:szCs w:val="24"/>
                <w:lang w:eastAsia="ru-RU"/>
              </w:rPr>
            </w:pPr>
            <w:r w:rsidRPr="005070A5">
              <w:rPr>
                <w:rFonts w:ascii="Times New Roman" w:eastAsia="Times New Roman" w:hAnsi="Times New Roman" w:cs="Times New Roman"/>
                <w:color w:val="000000"/>
                <w:sz w:val="24"/>
                <w:szCs w:val="24"/>
                <w:lang w:eastAsia="ru-RU"/>
              </w:rPr>
              <w:t>345</w:t>
            </w:r>
          </w:p>
        </w:tc>
        <w:tc>
          <w:tcPr>
            <w:tcW w:w="1830" w:type="dxa"/>
            <w:tcBorders>
              <w:top w:val="outset" w:sz="6" w:space="0" w:color="auto"/>
              <w:left w:val="outset" w:sz="6" w:space="0" w:color="auto"/>
              <w:bottom w:val="outset" w:sz="6" w:space="0" w:color="auto"/>
              <w:right w:val="outset" w:sz="6" w:space="0" w:color="auto"/>
            </w:tcBorders>
            <w:shd w:val="clear" w:color="auto" w:fill="FFFFFF"/>
            <w:hideMark/>
          </w:tcPr>
          <w:p w:rsidR="005070A5" w:rsidRPr="005070A5" w:rsidRDefault="005070A5" w:rsidP="005070A5">
            <w:pPr>
              <w:spacing w:after="0" w:line="240" w:lineRule="auto"/>
              <w:jc w:val="center"/>
              <w:rPr>
                <w:rFonts w:ascii="Verdana" w:eastAsia="Times New Roman" w:hAnsi="Verdana" w:cs="Times New Roman"/>
                <w:color w:val="000000"/>
                <w:sz w:val="24"/>
                <w:szCs w:val="24"/>
                <w:lang w:eastAsia="ru-RU"/>
              </w:rPr>
            </w:pPr>
            <w:r w:rsidRPr="005070A5">
              <w:rPr>
                <w:rFonts w:ascii="Times New Roman" w:eastAsia="Times New Roman" w:hAnsi="Times New Roman" w:cs="Times New Roman"/>
                <w:color w:val="000000"/>
                <w:sz w:val="24"/>
                <w:szCs w:val="24"/>
                <w:lang w:eastAsia="ru-RU"/>
              </w:rPr>
              <w:t>350</w:t>
            </w:r>
          </w:p>
        </w:tc>
      </w:tr>
    </w:tbl>
    <w:p w:rsidR="005070A5" w:rsidRPr="005070A5" w:rsidRDefault="005070A5" w:rsidP="005070A5">
      <w:pPr>
        <w:shd w:val="clear" w:color="auto" w:fill="FFFFFF"/>
        <w:spacing w:after="100" w:afterAutospacing="1" w:line="240" w:lineRule="auto"/>
        <w:rPr>
          <w:rFonts w:ascii="Verdana" w:eastAsia="Times New Roman" w:hAnsi="Verdana" w:cs="Times New Roman"/>
          <w:color w:val="000000"/>
          <w:sz w:val="24"/>
          <w:szCs w:val="24"/>
          <w:lang w:eastAsia="ru-RU"/>
        </w:rPr>
      </w:pPr>
      <w:r w:rsidRPr="005070A5">
        <w:rPr>
          <w:rFonts w:ascii="Times New Roman" w:eastAsia="Times New Roman" w:hAnsi="Times New Roman" w:cs="Times New Roman"/>
          <w:color w:val="FF0000"/>
          <w:sz w:val="24"/>
          <w:szCs w:val="24"/>
          <w:lang w:eastAsia="ru-RU"/>
        </w:rPr>
        <w:t>*</w:t>
      </w:r>
      <w:r w:rsidRPr="005070A5">
        <w:rPr>
          <w:rFonts w:ascii="Times New Roman" w:eastAsia="Times New Roman" w:hAnsi="Times New Roman" w:cs="Times New Roman"/>
          <w:color w:val="000000"/>
          <w:sz w:val="24"/>
          <w:szCs w:val="24"/>
          <w:lang w:eastAsia="ru-RU"/>
        </w:rPr>
        <w:t> Токи относятся к кабелям с нулевой жилой и без нее.</w:t>
      </w:r>
    </w:p>
    <w:p w:rsidR="002423FB" w:rsidRDefault="002423FB" w:rsidP="002423FB">
      <w:pPr>
        <w:shd w:val="clear" w:color="auto" w:fill="FFFFFF"/>
        <w:spacing w:after="100" w:afterAutospacing="1" w:line="240" w:lineRule="auto"/>
        <w:jc w:val="center"/>
        <w:rPr>
          <w:rFonts w:ascii="Times New Roman" w:eastAsia="Times New Roman" w:hAnsi="Times New Roman" w:cs="Times New Roman"/>
          <w:b/>
          <w:bCs/>
          <w:color w:val="FF0000"/>
          <w:sz w:val="24"/>
          <w:szCs w:val="24"/>
          <w:lang w:eastAsia="ru-RU"/>
        </w:rPr>
      </w:pPr>
    </w:p>
    <w:p w:rsidR="002423FB" w:rsidRDefault="002423FB" w:rsidP="002423FB">
      <w:pPr>
        <w:shd w:val="clear" w:color="auto" w:fill="FFFFFF"/>
        <w:spacing w:after="100" w:afterAutospacing="1" w:line="240" w:lineRule="auto"/>
        <w:jc w:val="center"/>
        <w:rPr>
          <w:rFonts w:ascii="Times New Roman" w:eastAsia="Times New Roman" w:hAnsi="Times New Roman" w:cs="Times New Roman"/>
          <w:b/>
          <w:bCs/>
          <w:color w:val="FF0000"/>
          <w:sz w:val="24"/>
          <w:szCs w:val="24"/>
          <w:lang w:eastAsia="ru-RU"/>
        </w:rPr>
      </w:pPr>
    </w:p>
    <w:p w:rsidR="002423FB" w:rsidRDefault="002423FB" w:rsidP="002423FB">
      <w:pPr>
        <w:shd w:val="clear" w:color="auto" w:fill="FFFFFF"/>
        <w:spacing w:after="100" w:afterAutospacing="1" w:line="240" w:lineRule="auto"/>
        <w:jc w:val="center"/>
        <w:rPr>
          <w:rFonts w:ascii="Times New Roman" w:eastAsia="Times New Roman" w:hAnsi="Times New Roman" w:cs="Times New Roman"/>
          <w:b/>
          <w:bCs/>
          <w:color w:val="FF0000"/>
          <w:sz w:val="24"/>
          <w:szCs w:val="24"/>
          <w:lang w:eastAsia="ru-RU"/>
        </w:rPr>
      </w:pPr>
    </w:p>
    <w:p w:rsidR="00D76266" w:rsidRDefault="00D76266" w:rsidP="002423FB">
      <w:pPr>
        <w:shd w:val="clear" w:color="auto" w:fill="FFFFFF"/>
        <w:spacing w:after="100" w:afterAutospacing="1" w:line="240" w:lineRule="auto"/>
        <w:jc w:val="center"/>
        <w:rPr>
          <w:rFonts w:ascii="Times New Roman" w:hAnsi="Times New Roman" w:cs="Times New Roman"/>
          <w:b/>
          <w:bCs/>
          <w:color w:val="FF0000"/>
          <w:sz w:val="28"/>
          <w:szCs w:val="28"/>
          <w:shd w:val="clear" w:color="auto" w:fill="FFFFFF"/>
        </w:rPr>
      </w:pPr>
    </w:p>
    <w:p w:rsidR="00D76266" w:rsidRDefault="00D76266" w:rsidP="002423FB">
      <w:pPr>
        <w:shd w:val="clear" w:color="auto" w:fill="FFFFFF"/>
        <w:spacing w:after="100" w:afterAutospacing="1" w:line="240" w:lineRule="auto"/>
        <w:jc w:val="center"/>
        <w:rPr>
          <w:rFonts w:ascii="Times New Roman" w:hAnsi="Times New Roman" w:cs="Times New Roman"/>
          <w:b/>
          <w:bCs/>
          <w:color w:val="FF0000"/>
          <w:sz w:val="28"/>
          <w:szCs w:val="28"/>
          <w:shd w:val="clear" w:color="auto" w:fill="FFFFFF"/>
        </w:rPr>
      </w:pPr>
    </w:p>
    <w:p w:rsidR="00D76266" w:rsidRDefault="00D76266" w:rsidP="002423FB">
      <w:pPr>
        <w:shd w:val="clear" w:color="auto" w:fill="FFFFFF"/>
        <w:spacing w:after="100" w:afterAutospacing="1" w:line="240" w:lineRule="auto"/>
        <w:jc w:val="center"/>
        <w:rPr>
          <w:rFonts w:ascii="Times New Roman" w:hAnsi="Times New Roman" w:cs="Times New Roman"/>
          <w:b/>
          <w:bCs/>
          <w:color w:val="FF0000"/>
          <w:sz w:val="28"/>
          <w:szCs w:val="28"/>
          <w:shd w:val="clear" w:color="auto" w:fill="FFFFFF"/>
        </w:rPr>
      </w:pPr>
    </w:p>
    <w:p w:rsidR="002423FB" w:rsidRPr="00D76266" w:rsidRDefault="002423FB" w:rsidP="002423FB">
      <w:pPr>
        <w:shd w:val="clear" w:color="auto" w:fill="FFFFFF"/>
        <w:spacing w:after="100" w:afterAutospacing="1" w:line="240" w:lineRule="auto"/>
        <w:jc w:val="center"/>
        <w:rPr>
          <w:rFonts w:ascii="Times New Roman" w:hAnsi="Times New Roman" w:cs="Times New Roman"/>
          <w:b/>
          <w:bCs/>
          <w:sz w:val="28"/>
          <w:szCs w:val="28"/>
          <w:shd w:val="clear" w:color="auto" w:fill="FFFFFF"/>
        </w:rPr>
      </w:pPr>
      <w:r w:rsidRPr="00D76266">
        <w:rPr>
          <w:rFonts w:ascii="Times New Roman" w:hAnsi="Times New Roman" w:cs="Times New Roman"/>
          <w:b/>
          <w:bCs/>
          <w:sz w:val="28"/>
          <w:szCs w:val="28"/>
          <w:shd w:val="clear" w:color="auto" w:fill="FFFFFF"/>
        </w:rPr>
        <w:t>ДОПУСТИМЫЕ ДЛИТЕЛЬНЫЕ ТОКИ ДЛЯ КАБЕЛЕЙ С БУМАЖНОЙ ПРОПИТАННОЙ ИЗОЛЯЦИЕЙ</w:t>
      </w:r>
    </w:p>
    <w:p w:rsidR="002423FB" w:rsidRPr="00D76266" w:rsidRDefault="002423FB" w:rsidP="002423FB">
      <w:pPr>
        <w:shd w:val="clear" w:color="auto" w:fill="FFFFFF"/>
        <w:spacing w:after="100" w:afterAutospacing="1" w:line="240" w:lineRule="auto"/>
        <w:jc w:val="center"/>
        <w:rPr>
          <w:rFonts w:ascii="Verdana" w:eastAsia="Times New Roman" w:hAnsi="Verdana" w:cs="Times New Roman"/>
          <w:sz w:val="24"/>
          <w:szCs w:val="24"/>
          <w:lang w:eastAsia="ru-RU"/>
        </w:rPr>
      </w:pPr>
      <w:r w:rsidRPr="00D76266">
        <w:rPr>
          <w:rFonts w:ascii="Times New Roman" w:eastAsia="Times New Roman" w:hAnsi="Times New Roman" w:cs="Times New Roman"/>
          <w:b/>
          <w:bCs/>
          <w:sz w:val="24"/>
          <w:szCs w:val="24"/>
          <w:lang w:eastAsia="ru-RU"/>
        </w:rPr>
        <w:t xml:space="preserve">Таблица 1.3.13. Допустимый длительный ток для кабелей с медными жилами с бумажной пропитанной маслоканифольной и </w:t>
      </w:r>
      <w:proofErr w:type="spellStart"/>
      <w:r w:rsidRPr="00D76266">
        <w:rPr>
          <w:rFonts w:ascii="Times New Roman" w:eastAsia="Times New Roman" w:hAnsi="Times New Roman" w:cs="Times New Roman"/>
          <w:b/>
          <w:bCs/>
          <w:sz w:val="24"/>
          <w:szCs w:val="24"/>
          <w:lang w:eastAsia="ru-RU"/>
        </w:rPr>
        <w:t>нестекающей</w:t>
      </w:r>
      <w:proofErr w:type="spellEnd"/>
      <w:r w:rsidRPr="00D76266">
        <w:rPr>
          <w:rFonts w:ascii="Times New Roman" w:eastAsia="Times New Roman" w:hAnsi="Times New Roman" w:cs="Times New Roman"/>
          <w:b/>
          <w:bCs/>
          <w:sz w:val="24"/>
          <w:szCs w:val="24"/>
          <w:lang w:eastAsia="ru-RU"/>
        </w:rPr>
        <w:t xml:space="preserve"> массами изоляцией в свинцовой оболочке, прокладываемых в земле</w:t>
      </w:r>
    </w:p>
    <w:tbl>
      <w:tblPr>
        <w:tblW w:w="5000" w:type="pct"/>
        <w:tblCellSpacing w:w="7" w:type="dxa"/>
        <w:tblBorders>
          <w:top w:val="outset" w:sz="6" w:space="0" w:color="auto"/>
          <w:left w:val="outset" w:sz="6" w:space="0" w:color="auto"/>
          <w:bottom w:val="outset" w:sz="6" w:space="0" w:color="auto"/>
          <w:right w:val="outset" w:sz="6" w:space="0" w:color="auto"/>
        </w:tblBorders>
        <w:shd w:val="clear" w:color="auto" w:fill="FFFFFF"/>
        <w:tblCellMar>
          <w:top w:w="30" w:type="dxa"/>
          <w:left w:w="30" w:type="dxa"/>
          <w:bottom w:w="30" w:type="dxa"/>
          <w:right w:w="30" w:type="dxa"/>
        </w:tblCellMar>
        <w:tblLook w:val="04A0"/>
      </w:tblPr>
      <w:tblGrid>
        <w:gridCol w:w="2462"/>
        <w:gridCol w:w="2031"/>
        <w:gridCol w:w="2007"/>
        <w:gridCol w:w="2007"/>
        <w:gridCol w:w="2007"/>
        <w:gridCol w:w="2368"/>
        <w:gridCol w:w="2634"/>
      </w:tblGrid>
      <w:tr w:rsidR="002423FB" w:rsidRPr="002423FB" w:rsidTr="002423FB">
        <w:trPr>
          <w:trHeight w:val="285"/>
          <w:tblCellSpacing w:w="7" w:type="dxa"/>
        </w:trPr>
        <w:tc>
          <w:tcPr>
            <w:tcW w:w="1140"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Сечение токоведущей жилы, мм</w:t>
            </w:r>
            <w:proofErr w:type="gramStart"/>
            <w:r w:rsidRPr="002423FB">
              <w:rPr>
                <w:rFonts w:ascii="Times New Roman" w:eastAsia="Times New Roman" w:hAnsi="Times New Roman" w:cs="Times New Roman"/>
                <w:color w:val="000000"/>
                <w:sz w:val="24"/>
                <w:szCs w:val="24"/>
                <w:vertAlign w:val="superscript"/>
                <w:lang w:eastAsia="ru-RU"/>
              </w:rPr>
              <w:t>2</w:t>
            </w:r>
            <w:proofErr w:type="gramEnd"/>
          </w:p>
        </w:tc>
        <w:tc>
          <w:tcPr>
            <w:tcW w:w="7605" w:type="dxa"/>
            <w:gridSpan w:val="6"/>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Ток, А, для кабелей</w:t>
            </w:r>
          </w:p>
        </w:tc>
      </w:tr>
      <w:tr w:rsidR="002423FB" w:rsidRPr="002423FB" w:rsidTr="002423FB">
        <w:trPr>
          <w:trHeight w:val="360"/>
          <w:tblCellSpacing w:w="7"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2423FB" w:rsidRPr="002423FB" w:rsidRDefault="002423FB" w:rsidP="002423FB">
            <w:pPr>
              <w:spacing w:after="0" w:line="240" w:lineRule="auto"/>
              <w:rPr>
                <w:rFonts w:ascii="Verdana" w:eastAsia="Times New Roman" w:hAnsi="Verdana" w:cs="Times New Roman"/>
                <w:color w:val="000000"/>
                <w:sz w:val="24"/>
                <w:szCs w:val="24"/>
                <w:lang w:eastAsia="ru-RU"/>
              </w:rPr>
            </w:pPr>
          </w:p>
        </w:tc>
        <w:tc>
          <w:tcPr>
            <w:tcW w:w="1170"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proofErr w:type="spellStart"/>
            <w:r w:rsidRPr="002423FB">
              <w:rPr>
                <w:rFonts w:ascii="Times New Roman" w:eastAsia="Times New Roman" w:hAnsi="Times New Roman" w:cs="Times New Roman"/>
                <w:color w:val="000000"/>
                <w:sz w:val="24"/>
                <w:szCs w:val="24"/>
                <w:lang w:eastAsia="ru-RU"/>
              </w:rPr>
              <w:t>одножил</w:t>
            </w:r>
            <w:proofErr w:type="gramStart"/>
            <w:r w:rsidRPr="002423FB">
              <w:rPr>
                <w:rFonts w:ascii="Times New Roman" w:eastAsia="Times New Roman" w:hAnsi="Times New Roman" w:cs="Times New Roman"/>
                <w:color w:val="000000"/>
                <w:sz w:val="24"/>
                <w:szCs w:val="24"/>
                <w:lang w:eastAsia="ru-RU"/>
              </w:rPr>
              <w:t>ь</w:t>
            </w:r>
            <w:proofErr w:type="spellEnd"/>
            <w:r w:rsidRPr="002423FB">
              <w:rPr>
                <w:rFonts w:ascii="Times New Roman" w:eastAsia="Times New Roman" w:hAnsi="Times New Roman" w:cs="Times New Roman"/>
                <w:color w:val="000000"/>
                <w:sz w:val="24"/>
                <w:szCs w:val="24"/>
                <w:lang w:eastAsia="ru-RU"/>
              </w:rPr>
              <w:t>-</w:t>
            </w:r>
            <w:proofErr w:type="gramEnd"/>
            <w:r w:rsidRPr="002423FB">
              <w:rPr>
                <w:rFonts w:ascii="Times New Roman" w:eastAsia="Times New Roman" w:hAnsi="Times New Roman" w:cs="Times New Roman"/>
                <w:color w:val="000000"/>
                <w:sz w:val="24"/>
                <w:szCs w:val="24"/>
                <w:lang w:eastAsia="ru-RU"/>
              </w:rPr>
              <w:t xml:space="preserve"> </w:t>
            </w:r>
            <w:proofErr w:type="spellStart"/>
            <w:r w:rsidRPr="002423FB">
              <w:rPr>
                <w:rFonts w:ascii="Times New Roman" w:eastAsia="Times New Roman" w:hAnsi="Times New Roman" w:cs="Times New Roman"/>
                <w:color w:val="000000"/>
                <w:sz w:val="24"/>
                <w:szCs w:val="24"/>
                <w:lang w:eastAsia="ru-RU"/>
              </w:rPr>
              <w:t>ных</w:t>
            </w:r>
            <w:proofErr w:type="spellEnd"/>
            <w:r w:rsidRPr="002423FB">
              <w:rPr>
                <w:rFonts w:ascii="Times New Roman" w:eastAsia="Times New Roman" w:hAnsi="Times New Roman" w:cs="Times New Roman"/>
                <w:color w:val="000000"/>
                <w:sz w:val="24"/>
                <w:szCs w:val="24"/>
                <w:lang w:eastAsia="ru-RU"/>
              </w:rPr>
              <w:t xml:space="preserve"> до 1 кВ</w:t>
            </w:r>
          </w:p>
        </w:tc>
        <w:tc>
          <w:tcPr>
            <w:tcW w:w="1170"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proofErr w:type="spellStart"/>
            <w:r w:rsidRPr="002423FB">
              <w:rPr>
                <w:rFonts w:ascii="Times New Roman" w:eastAsia="Times New Roman" w:hAnsi="Times New Roman" w:cs="Times New Roman"/>
                <w:color w:val="000000"/>
                <w:sz w:val="24"/>
                <w:szCs w:val="24"/>
                <w:lang w:eastAsia="ru-RU"/>
              </w:rPr>
              <w:t>двухжил</w:t>
            </w:r>
            <w:proofErr w:type="gramStart"/>
            <w:r w:rsidRPr="002423FB">
              <w:rPr>
                <w:rFonts w:ascii="Times New Roman" w:eastAsia="Times New Roman" w:hAnsi="Times New Roman" w:cs="Times New Roman"/>
                <w:color w:val="000000"/>
                <w:sz w:val="24"/>
                <w:szCs w:val="24"/>
                <w:lang w:eastAsia="ru-RU"/>
              </w:rPr>
              <w:t>ь</w:t>
            </w:r>
            <w:proofErr w:type="spellEnd"/>
            <w:r w:rsidRPr="002423FB">
              <w:rPr>
                <w:rFonts w:ascii="Times New Roman" w:eastAsia="Times New Roman" w:hAnsi="Times New Roman" w:cs="Times New Roman"/>
                <w:color w:val="000000"/>
                <w:sz w:val="24"/>
                <w:szCs w:val="24"/>
                <w:lang w:eastAsia="ru-RU"/>
              </w:rPr>
              <w:t>-</w:t>
            </w:r>
            <w:proofErr w:type="gramEnd"/>
            <w:r w:rsidRPr="002423FB">
              <w:rPr>
                <w:rFonts w:ascii="Times New Roman" w:eastAsia="Times New Roman" w:hAnsi="Times New Roman" w:cs="Times New Roman"/>
                <w:color w:val="000000"/>
                <w:sz w:val="24"/>
                <w:szCs w:val="24"/>
                <w:lang w:eastAsia="ru-RU"/>
              </w:rPr>
              <w:t xml:space="preserve"> </w:t>
            </w:r>
            <w:proofErr w:type="spellStart"/>
            <w:r w:rsidRPr="002423FB">
              <w:rPr>
                <w:rFonts w:ascii="Times New Roman" w:eastAsia="Times New Roman" w:hAnsi="Times New Roman" w:cs="Times New Roman"/>
                <w:color w:val="000000"/>
                <w:sz w:val="24"/>
                <w:szCs w:val="24"/>
                <w:lang w:eastAsia="ru-RU"/>
              </w:rPr>
              <w:t>ных</w:t>
            </w:r>
            <w:proofErr w:type="spellEnd"/>
            <w:r w:rsidRPr="002423FB">
              <w:rPr>
                <w:rFonts w:ascii="Times New Roman" w:eastAsia="Times New Roman" w:hAnsi="Times New Roman" w:cs="Times New Roman"/>
                <w:color w:val="000000"/>
                <w:sz w:val="24"/>
                <w:szCs w:val="24"/>
                <w:lang w:eastAsia="ru-RU"/>
              </w:rPr>
              <w:t xml:space="preserve"> до 1 кВ</w:t>
            </w:r>
          </w:p>
        </w:tc>
        <w:tc>
          <w:tcPr>
            <w:tcW w:w="3750"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трехжильных напряжением, кВ</w:t>
            </w:r>
          </w:p>
        </w:tc>
        <w:tc>
          <w:tcPr>
            <w:tcW w:w="1155"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proofErr w:type="spellStart"/>
            <w:r w:rsidRPr="002423FB">
              <w:rPr>
                <w:rFonts w:ascii="Times New Roman" w:eastAsia="Times New Roman" w:hAnsi="Times New Roman" w:cs="Times New Roman"/>
                <w:color w:val="000000"/>
                <w:sz w:val="24"/>
                <w:szCs w:val="24"/>
                <w:lang w:eastAsia="ru-RU"/>
              </w:rPr>
              <w:t>четырехжил</w:t>
            </w:r>
            <w:proofErr w:type="gramStart"/>
            <w:r w:rsidRPr="002423FB">
              <w:rPr>
                <w:rFonts w:ascii="Times New Roman" w:eastAsia="Times New Roman" w:hAnsi="Times New Roman" w:cs="Times New Roman"/>
                <w:color w:val="000000"/>
                <w:sz w:val="24"/>
                <w:szCs w:val="24"/>
                <w:lang w:eastAsia="ru-RU"/>
              </w:rPr>
              <w:t>ь</w:t>
            </w:r>
            <w:proofErr w:type="spellEnd"/>
            <w:r w:rsidRPr="002423FB">
              <w:rPr>
                <w:rFonts w:ascii="Times New Roman" w:eastAsia="Times New Roman" w:hAnsi="Times New Roman" w:cs="Times New Roman"/>
                <w:color w:val="000000"/>
                <w:sz w:val="24"/>
                <w:szCs w:val="24"/>
                <w:lang w:eastAsia="ru-RU"/>
              </w:rPr>
              <w:t>-</w:t>
            </w:r>
            <w:proofErr w:type="gramEnd"/>
            <w:r w:rsidRPr="002423FB">
              <w:rPr>
                <w:rFonts w:ascii="Times New Roman" w:eastAsia="Times New Roman" w:hAnsi="Times New Roman" w:cs="Times New Roman"/>
                <w:color w:val="000000"/>
                <w:sz w:val="24"/>
                <w:szCs w:val="24"/>
                <w:lang w:eastAsia="ru-RU"/>
              </w:rPr>
              <w:t xml:space="preserve"> </w:t>
            </w:r>
            <w:proofErr w:type="spellStart"/>
            <w:r w:rsidRPr="002423FB">
              <w:rPr>
                <w:rFonts w:ascii="Times New Roman" w:eastAsia="Times New Roman" w:hAnsi="Times New Roman" w:cs="Times New Roman"/>
                <w:color w:val="000000"/>
                <w:sz w:val="24"/>
                <w:szCs w:val="24"/>
                <w:lang w:eastAsia="ru-RU"/>
              </w:rPr>
              <w:t>ных</w:t>
            </w:r>
            <w:proofErr w:type="spellEnd"/>
            <w:r w:rsidRPr="002423FB">
              <w:rPr>
                <w:rFonts w:ascii="Times New Roman" w:eastAsia="Times New Roman" w:hAnsi="Times New Roman" w:cs="Times New Roman"/>
                <w:color w:val="000000"/>
                <w:sz w:val="24"/>
                <w:szCs w:val="24"/>
                <w:lang w:eastAsia="ru-RU"/>
              </w:rPr>
              <w:t xml:space="preserve"> до 1 кВ</w:t>
            </w:r>
          </w:p>
        </w:tc>
      </w:tr>
      <w:tr w:rsidR="002423FB" w:rsidRPr="002423FB" w:rsidTr="002423FB">
        <w:trPr>
          <w:trHeight w:val="255"/>
          <w:tblCellSpacing w:w="7"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2423FB" w:rsidRPr="002423FB" w:rsidRDefault="002423FB" w:rsidP="002423FB">
            <w:pPr>
              <w:spacing w:after="0" w:line="240" w:lineRule="auto"/>
              <w:rPr>
                <w:rFonts w:ascii="Verdana" w:eastAsia="Times New Roman" w:hAnsi="Verdana" w:cs="Times New Roman"/>
                <w:color w:val="000000"/>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2423FB" w:rsidRPr="002423FB" w:rsidRDefault="002423FB" w:rsidP="002423FB">
            <w:pPr>
              <w:spacing w:after="0" w:line="240" w:lineRule="auto"/>
              <w:rPr>
                <w:rFonts w:ascii="Verdana" w:eastAsia="Times New Roman" w:hAnsi="Verdana" w:cs="Times New Roman"/>
                <w:color w:val="000000"/>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2423FB" w:rsidRPr="002423FB" w:rsidRDefault="002423FB" w:rsidP="002423FB">
            <w:pPr>
              <w:spacing w:after="0" w:line="240" w:lineRule="auto"/>
              <w:rPr>
                <w:rFonts w:ascii="Verdana" w:eastAsia="Times New Roman" w:hAnsi="Verdana" w:cs="Times New Roman"/>
                <w:color w:val="000000"/>
                <w:sz w:val="24"/>
                <w:szCs w:val="24"/>
                <w:lang w:eastAsia="ru-RU"/>
              </w:rPr>
            </w:pP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до 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6</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10</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2423FB" w:rsidRPr="002423FB" w:rsidRDefault="002423FB" w:rsidP="002423FB">
            <w:pPr>
              <w:spacing w:after="0" w:line="240" w:lineRule="auto"/>
              <w:rPr>
                <w:rFonts w:ascii="Verdana" w:eastAsia="Times New Roman" w:hAnsi="Verdana" w:cs="Times New Roman"/>
                <w:color w:val="000000"/>
                <w:sz w:val="24"/>
                <w:szCs w:val="24"/>
                <w:lang w:eastAsia="ru-RU"/>
              </w:rPr>
            </w:pPr>
          </w:p>
        </w:tc>
      </w:tr>
      <w:tr w:rsidR="002423FB" w:rsidRPr="002423FB" w:rsidTr="002423FB">
        <w:trPr>
          <w:trHeight w:val="285"/>
          <w:tblCellSpacing w:w="7" w:type="dxa"/>
        </w:trPr>
        <w:tc>
          <w:tcPr>
            <w:tcW w:w="114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б</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80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70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w:t>
            </w:r>
          </w:p>
        </w:tc>
        <w:tc>
          <w:tcPr>
            <w:tcW w:w="1155"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w:t>
            </w:r>
          </w:p>
        </w:tc>
      </w:tr>
      <w:tr w:rsidR="002423FB" w:rsidRPr="002423FB" w:rsidTr="002423FB">
        <w:trPr>
          <w:trHeight w:val="285"/>
          <w:tblCellSpacing w:w="7" w:type="dxa"/>
        </w:trPr>
        <w:tc>
          <w:tcPr>
            <w:tcW w:w="114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10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140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105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95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80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w:t>
            </w:r>
          </w:p>
        </w:tc>
        <w:tc>
          <w:tcPr>
            <w:tcW w:w="1155"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85</w:t>
            </w:r>
          </w:p>
        </w:tc>
      </w:tr>
      <w:tr w:rsidR="002423FB" w:rsidRPr="002423FB" w:rsidTr="002423FB">
        <w:trPr>
          <w:trHeight w:val="285"/>
          <w:tblCellSpacing w:w="7" w:type="dxa"/>
        </w:trPr>
        <w:tc>
          <w:tcPr>
            <w:tcW w:w="114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16</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175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140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120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105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95</w:t>
            </w:r>
          </w:p>
        </w:tc>
        <w:tc>
          <w:tcPr>
            <w:tcW w:w="1155"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115</w:t>
            </w:r>
          </w:p>
        </w:tc>
      </w:tr>
      <w:tr w:rsidR="002423FB" w:rsidRPr="002423FB" w:rsidTr="002423FB">
        <w:trPr>
          <w:trHeight w:val="285"/>
          <w:tblCellSpacing w:w="7" w:type="dxa"/>
        </w:trPr>
        <w:tc>
          <w:tcPr>
            <w:tcW w:w="114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25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235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185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160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135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120</w:t>
            </w:r>
          </w:p>
        </w:tc>
        <w:tc>
          <w:tcPr>
            <w:tcW w:w="1155"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150</w:t>
            </w:r>
          </w:p>
        </w:tc>
      </w:tr>
      <w:tr w:rsidR="002423FB" w:rsidRPr="002423FB" w:rsidTr="002423FB">
        <w:trPr>
          <w:trHeight w:val="285"/>
          <w:tblCellSpacing w:w="7" w:type="dxa"/>
        </w:trPr>
        <w:tc>
          <w:tcPr>
            <w:tcW w:w="114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35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285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225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190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160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150</w:t>
            </w:r>
          </w:p>
        </w:tc>
        <w:tc>
          <w:tcPr>
            <w:tcW w:w="1155"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175</w:t>
            </w:r>
          </w:p>
        </w:tc>
      </w:tr>
      <w:tr w:rsidR="002423FB" w:rsidRPr="002423FB" w:rsidTr="002423FB">
        <w:trPr>
          <w:trHeight w:val="285"/>
          <w:tblCellSpacing w:w="7" w:type="dxa"/>
        </w:trPr>
        <w:tc>
          <w:tcPr>
            <w:tcW w:w="114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50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360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270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235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200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180</w:t>
            </w:r>
          </w:p>
        </w:tc>
        <w:tc>
          <w:tcPr>
            <w:tcW w:w="1155"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215</w:t>
            </w:r>
          </w:p>
        </w:tc>
      </w:tr>
      <w:tr w:rsidR="002423FB" w:rsidRPr="002423FB" w:rsidTr="002423FB">
        <w:trPr>
          <w:trHeight w:val="285"/>
          <w:tblCellSpacing w:w="7" w:type="dxa"/>
        </w:trPr>
        <w:tc>
          <w:tcPr>
            <w:tcW w:w="114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70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440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325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285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245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215</w:t>
            </w:r>
          </w:p>
        </w:tc>
        <w:tc>
          <w:tcPr>
            <w:tcW w:w="1155"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265</w:t>
            </w:r>
          </w:p>
        </w:tc>
      </w:tr>
      <w:tr w:rsidR="002423FB" w:rsidRPr="002423FB" w:rsidTr="002423FB">
        <w:trPr>
          <w:trHeight w:val="285"/>
          <w:tblCellSpacing w:w="7" w:type="dxa"/>
        </w:trPr>
        <w:tc>
          <w:tcPr>
            <w:tcW w:w="114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95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520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380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340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295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265</w:t>
            </w:r>
          </w:p>
        </w:tc>
        <w:tc>
          <w:tcPr>
            <w:tcW w:w="1155"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310</w:t>
            </w:r>
          </w:p>
        </w:tc>
      </w:tr>
      <w:tr w:rsidR="002423FB" w:rsidRPr="002423FB" w:rsidTr="002423FB">
        <w:trPr>
          <w:trHeight w:val="285"/>
          <w:tblCellSpacing w:w="7" w:type="dxa"/>
        </w:trPr>
        <w:tc>
          <w:tcPr>
            <w:tcW w:w="114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120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595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435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390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340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310</w:t>
            </w:r>
          </w:p>
        </w:tc>
        <w:tc>
          <w:tcPr>
            <w:tcW w:w="1155"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350</w:t>
            </w:r>
          </w:p>
        </w:tc>
      </w:tr>
      <w:tr w:rsidR="002423FB" w:rsidRPr="002423FB" w:rsidTr="002423FB">
        <w:trPr>
          <w:trHeight w:val="285"/>
          <w:tblCellSpacing w:w="7" w:type="dxa"/>
        </w:trPr>
        <w:tc>
          <w:tcPr>
            <w:tcW w:w="114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150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675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500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435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390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355</w:t>
            </w:r>
          </w:p>
        </w:tc>
        <w:tc>
          <w:tcPr>
            <w:tcW w:w="1155"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395</w:t>
            </w:r>
          </w:p>
        </w:tc>
      </w:tr>
      <w:tr w:rsidR="002423FB" w:rsidRPr="002423FB" w:rsidTr="002423FB">
        <w:trPr>
          <w:trHeight w:val="285"/>
          <w:tblCellSpacing w:w="7" w:type="dxa"/>
        </w:trPr>
        <w:tc>
          <w:tcPr>
            <w:tcW w:w="114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185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755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490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440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400</w:t>
            </w:r>
          </w:p>
        </w:tc>
        <w:tc>
          <w:tcPr>
            <w:tcW w:w="1155"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450</w:t>
            </w:r>
          </w:p>
        </w:tc>
      </w:tr>
      <w:tr w:rsidR="002423FB" w:rsidRPr="002423FB" w:rsidTr="002423FB">
        <w:trPr>
          <w:trHeight w:val="285"/>
          <w:tblCellSpacing w:w="7" w:type="dxa"/>
        </w:trPr>
        <w:tc>
          <w:tcPr>
            <w:tcW w:w="114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240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880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570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510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460</w:t>
            </w:r>
          </w:p>
        </w:tc>
        <w:tc>
          <w:tcPr>
            <w:tcW w:w="1155"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w:t>
            </w:r>
          </w:p>
        </w:tc>
      </w:tr>
      <w:tr w:rsidR="002423FB" w:rsidRPr="002423FB" w:rsidTr="002423FB">
        <w:trPr>
          <w:trHeight w:val="285"/>
          <w:tblCellSpacing w:w="7" w:type="dxa"/>
        </w:trPr>
        <w:tc>
          <w:tcPr>
            <w:tcW w:w="114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300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1000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w:t>
            </w:r>
          </w:p>
        </w:tc>
        <w:tc>
          <w:tcPr>
            <w:tcW w:w="1155"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w:t>
            </w:r>
          </w:p>
        </w:tc>
      </w:tr>
      <w:tr w:rsidR="002423FB" w:rsidRPr="002423FB" w:rsidTr="002423FB">
        <w:trPr>
          <w:trHeight w:val="285"/>
          <w:tblCellSpacing w:w="7" w:type="dxa"/>
        </w:trPr>
        <w:tc>
          <w:tcPr>
            <w:tcW w:w="114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400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1220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w:t>
            </w:r>
          </w:p>
        </w:tc>
        <w:tc>
          <w:tcPr>
            <w:tcW w:w="1155"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w:t>
            </w:r>
          </w:p>
        </w:tc>
      </w:tr>
      <w:tr w:rsidR="002423FB" w:rsidRPr="002423FB" w:rsidTr="002423FB">
        <w:trPr>
          <w:trHeight w:val="285"/>
          <w:tblCellSpacing w:w="7" w:type="dxa"/>
        </w:trPr>
        <w:tc>
          <w:tcPr>
            <w:tcW w:w="114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500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1400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w:t>
            </w:r>
          </w:p>
        </w:tc>
        <w:tc>
          <w:tcPr>
            <w:tcW w:w="1155"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w:t>
            </w:r>
          </w:p>
        </w:tc>
      </w:tr>
      <w:tr w:rsidR="002423FB" w:rsidRPr="002423FB" w:rsidTr="002423FB">
        <w:trPr>
          <w:trHeight w:val="285"/>
          <w:tblCellSpacing w:w="7" w:type="dxa"/>
        </w:trPr>
        <w:tc>
          <w:tcPr>
            <w:tcW w:w="114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625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1520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w:t>
            </w:r>
          </w:p>
        </w:tc>
        <w:tc>
          <w:tcPr>
            <w:tcW w:w="1155"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w:t>
            </w:r>
          </w:p>
        </w:tc>
      </w:tr>
      <w:tr w:rsidR="002423FB" w:rsidRPr="002423FB" w:rsidTr="002423FB">
        <w:trPr>
          <w:trHeight w:val="285"/>
          <w:tblCellSpacing w:w="7" w:type="dxa"/>
        </w:trPr>
        <w:tc>
          <w:tcPr>
            <w:tcW w:w="114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800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1700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w:t>
            </w:r>
          </w:p>
        </w:tc>
        <w:tc>
          <w:tcPr>
            <w:tcW w:w="1155" w:type="dxa"/>
            <w:tcBorders>
              <w:top w:val="outset" w:sz="6" w:space="0" w:color="auto"/>
              <w:left w:val="outset" w:sz="6" w:space="0" w:color="auto"/>
              <w:bottom w:val="outset" w:sz="6" w:space="0" w:color="auto"/>
              <w:right w:val="outset" w:sz="6" w:space="0" w:color="auto"/>
            </w:tcBorders>
            <w:shd w:val="clear" w:color="auto" w:fill="FFFFFF"/>
            <w:hideMark/>
          </w:tcPr>
          <w:p w:rsidR="002423FB" w:rsidRPr="002423FB" w:rsidRDefault="002423FB" w:rsidP="002423FB">
            <w:pPr>
              <w:spacing w:after="0" w:line="240" w:lineRule="auto"/>
              <w:jc w:val="center"/>
              <w:rPr>
                <w:rFonts w:ascii="Verdana" w:eastAsia="Times New Roman" w:hAnsi="Verdana" w:cs="Times New Roman"/>
                <w:color w:val="000000"/>
                <w:sz w:val="24"/>
                <w:szCs w:val="24"/>
                <w:lang w:eastAsia="ru-RU"/>
              </w:rPr>
            </w:pPr>
            <w:r w:rsidRPr="002423FB">
              <w:rPr>
                <w:rFonts w:ascii="Times New Roman" w:eastAsia="Times New Roman" w:hAnsi="Times New Roman" w:cs="Times New Roman"/>
                <w:color w:val="000000"/>
                <w:sz w:val="24"/>
                <w:szCs w:val="24"/>
                <w:lang w:eastAsia="ru-RU"/>
              </w:rPr>
              <w:t>—</w:t>
            </w:r>
          </w:p>
        </w:tc>
      </w:tr>
    </w:tbl>
    <w:p w:rsidR="006168ED" w:rsidRDefault="006168ED" w:rsidP="005070A5">
      <w:pPr>
        <w:rPr>
          <w:rStyle w:val="ft9"/>
          <w:color w:val="000000"/>
        </w:rPr>
      </w:pPr>
    </w:p>
    <w:p w:rsidR="006168ED" w:rsidRDefault="006168ED" w:rsidP="0093676B">
      <w:pPr>
        <w:jc w:val="center"/>
        <w:rPr>
          <w:rStyle w:val="ft9"/>
          <w:color w:val="000000"/>
        </w:rPr>
      </w:pPr>
    </w:p>
    <w:p w:rsidR="002A0DAC" w:rsidRDefault="00116677" w:rsidP="00116677">
      <w:pPr>
        <w:spacing w:after="0" w:line="345" w:lineRule="atLeast"/>
        <w:outlineLvl w:val="0"/>
        <w:rPr>
          <w:rFonts w:ascii="Times New Roman" w:eastAsia="Times New Roman" w:hAnsi="Times New Roman" w:cs="Times New Roman"/>
          <w:b/>
          <w:bCs/>
          <w:color w:val="000000"/>
          <w:kern w:val="36"/>
          <w:sz w:val="28"/>
          <w:szCs w:val="28"/>
          <w:lang w:eastAsia="ru-RU"/>
        </w:rPr>
      </w:pPr>
      <w:r>
        <w:rPr>
          <w:rStyle w:val="ft9"/>
          <w:color w:val="000000"/>
        </w:rPr>
        <w:t xml:space="preserve">                                                                 </w:t>
      </w:r>
      <w:r w:rsidR="00D76266" w:rsidRPr="00D76266">
        <w:rPr>
          <w:rFonts w:ascii="Times New Roman" w:eastAsia="Times New Roman" w:hAnsi="Times New Roman" w:cs="Times New Roman"/>
          <w:b/>
          <w:bCs/>
          <w:color w:val="000000"/>
          <w:kern w:val="36"/>
          <w:sz w:val="28"/>
          <w:szCs w:val="28"/>
          <w:lang w:eastAsia="ru-RU"/>
        </w:rPr>
        <w:t>1.3.</w:t>
      </w:r>
      <w:r w:rsidR="002A0DAC" w:rsidRPr="00D76266">
        <w:rPr>
          <w:rFonts w:ascii="Times New Roman" w:eastAsia="Times New Roman" w:hAnsi="Times New Roman" w:cs="Times New Roman"/>
          <w:b/>
          <w:bCs/>
          <w:color w:val="000000"/>
          <w:kern w:val="36"/>
          <w:sz w:val="28"/>
          <w:szCs w:val="28"/>
          <w:lang w:eastAsia="ru-RU"/>
        </w:rPr>
        <w:t> Расчет электрических сетей по потере напряжения</w:t>
      </w:r>
      <w:r>
        <w:rPr>
          <w:rFonts w:ascii="Times New Roman" w:eastAsia="Times New Roman" w:hAnsi="Times New Roman" w:cs="Times New Roman"/>
          <w:b/>
          <w:bCs/>
          <w:color w:val="000000"/>
          <w:kern w:val="36"/>
          <w:sz w:val="28"/>
          <w:szCs w:val="28"/>
          <w:lang w:eastAsia="ru-RU"/>
        </w:rPr>
        <w:t>.</w:t>
      </w:r>
    </w:p>
    <w:p w:rsidR="00116677" w:rsidRPr="00D76266" w:rsidRDefault="00116677" w:rsidP="00116677">
      <w:pPr>
        <w:spacing w:after="0" w:line="345" w:lineRule="atLeast"/>
        <w:outlineLvl w:val="0"/>
        <w:rPr>
          <w:rFonts w:ascii="Times New Roman" w:eastAsia="Times New Roman" w:hAnsi="Times New Roman" w:cs="Times New Roman"/>
          <w:b/>
          <w:bCs/>
          <w:color w:val="000000"/>
          <w:kern w:val="36"/>
          <w:sz w:val="28"/>
          <w:szCs w:val="28"/>
          <w:lang w:eastAsia="ru-RU"/>
        </w:rPr>
      </w:pPr>
    </w:p>
    <w:p w:rsidR="002A0DAC" w:rsidRPr="00D76266" w:rsidRDefault="002A0DAC" w:rsidP="002A0DAC">
      <w:pPr>
        <w:spacing w:before="45" w:after="0" w:line="285" w:lineRule="atLeast"/>
        <w:ind w:firstLine="345"/>
        <w:rPr>
          <w:rFonts w:ascii="Times New Roman" w:eastAsia="Times New Roman" w:hAnsi="Times New Roman" w:cs="Times New Roman"/>
          <w:color w:val="000000"/>
          <w:sz w:val="28"/>
          <w:szCs w:val="28"/>
          <w:lang w:eastAsia="ru-RU"/>
        </w:rPr>
      </w:pPr>
      <w:r w:rsidRPr="00D76266">
        <w:rPr>
          <w:rFonts w:ascii="Times New Roman" w:eastAsia="Times New Roman" w:hAnsi="Times New Roman" w:cs="Times New Roman"/>
          <w:color w:val="000000"/>
          <w:sz w:val="28"/>
          <w:szCs w:val="28"/>
          <w:lang w:eastAsia="ru-RU"/>
        </w:rPr>
        <w:t xml:space="preserve">Электрические сети, рассчитанные по </w:t>
      </w:r>
      <w:r w:rsidR="00D76266" w:rsidRPr="00D76266">
        <w:rPr>
          <w:rFonts w:ascii="Times New Roman" w:eastAsia="Times New Roman" w:hAnsi="Times New Roman" w:cs="Times New Roman"/>
          <w:color w:val="000000"/>
          <w:sz w:val="28"/>
          <w:szCs w:val="28"/>
          <w:lang w:eastAsia="ru-RU"/>
        </w:rPr>
        <w:t>величине длительно допустимого тока</w:t>
      </w:r>
      <w:r w:rsidRPr="00D76266">
        <w:rPr>
          <w:rFonts w:ascii="Times New Roman" w:eastAsia="Times New Roman" w:hAnsi="Times New Roman" w:cs="Times New Roman"/>
          <w:color w:val="000000"/>
          <w:sz w:val="28"/>
          <w:szCs w:val="28"/>
          <w:lang w:eastAsia="ru-RU"/>
        </w:rPr>
        <w:t>, проверяют по потере напряжения. При передаче электроэнергии по проводам часть напряжения теряется на сопротивлении проводов и в результате в конце линии, т. е. у</w:t>
      </w:r>
      <w:r w:rsidR="001E0DFE">
        <w:rPr>
          <w:rFonts w:ascii="Times New Roman" w:eastAsia="Times New Roman" w:hAnsi="Times New Roman" w:cs="Times New Roman"/>
          <w:color w:val="000000"/>
          <w:sz w:val="28"/>
          <w:szCs w:val="28"/>
          <w:lang w:eastAsia="ru-RU"/>
        </w:rPr>
        <w:t xml:space="preserve"> </w:t>
      </w:r>
      <w:r w:rsidR="00D76266" w:rsidRPr="00D76266">
        <w:rPr>
          <w:rFonts w:ascii="Times New Roman" w:eastAsia="Times New Roman" w:hAnsi="Times New Roman" w:cs="Times New Roman"/>
          <w:color w:val="000000"/>
          <w:sz w:val="28"/>
          <w:szCs w:val="28"/>
          <w:lang w:eastAsia="ru-RU"/>
        </w:rPr>
        <w:t>потребителя</w:t>
      </w:r>
      <w:r w:rsidRPr="00D76266">
        <w:rPr>
          <w:rFonts w:ascii="Times New Roman" w:eastAsia="Times New Roman" w:hAnsi="Times New Roman" w:cs="Times New Roman"/>
          <w:color w:val="000000"/>
          <w:sz w:val="28"/>
          <w:szCs w:val="28"/>
          <w:lang w:eastAsia="ru-RU"/>
        </w:rPr>
        <w:t>, напряжение становится меньшим, чем в начале линии.</w:t>
      </w:r>
    </w:p>
    <w:p w:rsidR="001E0DFE" w:rsidRDefault="00D76266" w:rsidP="002A0DAC">
      <w:pPr>
        <w:spacing w:before="30" w:after="0" w:line="285" w:lineRule="atLeast"/>
        <w:ind w:firstLine="345"/>
        <w:rPr>
          <w:rFonts w:ascii="Times New Roman" w:eastAsia="Times New Roman" w:hAnsi="Times New Roman" w:cs="Times New Roman"/>
          <w:color w:val="000000"/>
          <w:sz w:val="28"/>
          <w:szCs w:val="28"/>
          <w:lang w:eastAsia="ru-RU"/>
        </w:rPr>
      </w:pPr>
      <w:r w:rsidRPr="00D76266">
        <w:rPr>
          <w:rFonts w:ascii="Times New Roman" w:eastAsia="Times New Roman" w:hAnsi="Times New Roman" w:cs="Times New Roman"/>
          <w:color w:val="000000"/>
          <w:sz w:val="28"/>
          <w:szCs w:val="28"/>
          <w:lang w:eastAsia="ru-RU"/>
        </w:rPr>
        <w:t>Согласно ГОСТ 13109-97</w:t>
      </w:r>
      <w:r w:rsidR="00BB6ADA">
        <w:rPr>
          <w:rFonts w:ascii="Times New Roman" w:eastAsia="Times New Roman" w:hAnsi="Times New Roman" w:cs="Times New Roman"/>
          <w:color w:val="000000"/>
          <w:sz w:val="28"/>
          <w:szCs w:val="28"/>
          <w:lang w:eastAsia="ru-RU"/>
        </w:rPr>
        <w:t>*</w:t>
      </w:r>
      <w:r w:rsidR="002A0DAC" w:rsidRPr="00D76266">
        <w:rPr>
          <w:rFonts w:ascii="Times New Roman" w:eastAsia="Times New Roman" w:hAnsi="Times New Roman" w:cs="Times New Roman"/>
          <w:color w:val="000000"/>
          <w:sz w:val="28"/>
          <w:szCs w:val="28"/>
          <w:lang w:eastAsia="ru-RU"/>
        </w:rPr>
        <w:t xml:space="preserve"> в электрических сетях до 1 кВ в нормальном режиме допускаются отклонения напряжения </w:t>
      </w:r>
      <w:proofErr w:type="gramStart"/>
      <w:r w:rsidR="002A0DAC" w:rsidRPr="00D76266">
        <w:rPr>
          <w:rFonts w:ascii="Times New Roman" w:eastAsia="Times New Roman" w:hAnsi="Times New Roman" w:cs="Times New Roman"/>
          <w:color w:val="000000"/>
          <w:sz w:val="28"/>
          <w:szCs w:val="28"/>
          <w:lang w:eastAsia="ru-RU"/>
        </w:rPr>
        <w:t>от</w:t>
      </w:r>
      <w:proofErr w:type="gramEnd"/>
      <w:r w:rsidR="002A0DAC" w:rsidRPr="00D76266">
        <w:rPr>
          <w:rFonts w:ascii="Times New Roman" w:eastAsia="Times New Roman" w:hAnsi="Times New Roman" w:cs="Times New Roman"/>
          <w:color w:val="000000"/>
          <w:sz w:val="28"/>
          <w:szCs w:val="28"/>
          <w:lang w:eastAsia="ru-RU"/>
        </w:rPr>
        <w:t xml:space="preserve"> номинального в пределах </w:t>
      </w:r>
    </w:p>
    <w:p w:rsidR="001E0DFE" w:rsidRDefault="002A0DAC" w:rsidP="001E0DFE">
      <w:pPr>
        <w:spacing w:before="30" w:after="0" w:line="285" w:lineRule="atLeast"/>
        <w:ind w:firstLine="345"/>
        <w:jc w:val="center"/>
        <w:rPr>
          <w:rFonts w:ascii="Times New Roman" w:eastAsia="Times New Roman" w:hAnsi="Times New Roman" w:cs="Times New Roman"/>
          <w:color w:val="000000"/>
          <w:sz w:val="28"/>
          <w:szCs w:val="28"/>
          <w:lang w:eastAsia="ru-RU"/>
        </w:rPr>
      </w:pPr>
      <w:r w:rsidRPr="00D76266">
        <w:rPr>
          <w:rFonts w:ascii="Times New Roman" w:eastAsia="Times New Roman" w:hAnsi="Times New Roman" w:cs="Times New Roman"/>
          <w:color w:val="000000"/>
          <w:sz w:val="28"/>
          <w:szCs w:val="28"/>
          <w:lang w:eastAsia="ru-RU"/>
        </w:rPr>
        <w:t>от-5до +5%,</w:t>
      </w:r>
    </w:p>
    <w:p w:rsidR="002A0DAC" w:rsidRPr="00D76266" w:rsidRDefault="002A0DAC" w:rsidP="002A0DAC">
      <w:pPr>
        <w:spacing w:before="30" w:after="0" w:line="285" w:lineRule="atLeast"/>
        <w:ind w:firstLine="345"/>
        <w:rPr>
          <w:rFonts w:ascii="Times New Roman" w:eastAsia="Times New Roman" w:hAnsi="Times New Roman" w:cs="Times New Roman"/>
          <w:color w:val="000000"/>
          <w:sz w:val="28"/>
          <w:szCs w:val="28"/>
          <w:lang w:eastAsia="ru-RU"/>
        </w:rPr>
      </w:pPr>
      <w:r w:rsidRPr="00D76266">
        <w:rPr>
          <w:rFonts w:ascii="Times New Roman" w:eastAsia="Times New Roman" w:hAnsi="Times New Roman" w:cs="Times New Roman"/>
          <w:color w:val="000000"/>
          <w:sz w:val="28"/>
          <w:szCs w:val="28"/>
          <w:lang w:eastAsia="ru-RU"/>
        </w:rPr>
        <w:t xml:space="preserve">т. е. для того чтобы </w:t>
      </w:r>
      <w:proofErr w:type="spellStart"/>
      <w:r w:rsidRPr="00D76266">
        <w:rPr>
          <w:rFonts w:ascii="Times New Roman" w:eastAsia="Times New Roman" w:hAnsi="Times New Roman" w:cs="Times New Roman"/>
          <w:color w:val="000000"/>
          <w:sz w:val="28"/>
          <w:szCs w:val="28"/>
          <w:lang w:eastAsia="ru-RU"/>
        </w:rPr>
        <w:t>электроприемники</w:t>
      </w:r>
      <w:proofErr w:type="spellEnd"/>
      <w:r w:rsidRPr="00D76266">
        <w:rPr>
          <w:rFonts w:ascii="Times New Roman" w:eastAsia="Times New Roman" w:hAnsi="Times New Roman" w:cs="Times New Roman"/>
          <w:color w:val="000000"/>
          <w:sz w:val="28"/>
          <w:szCs w:val="28"/>
          <w:lang w:eastAsia="ru-RU"/>
        </w:rPr>
        <w:t xml:space="preserve"> могли нормально работать напряжение на их выводах должно быть не менее 95%</w:t>
      </w:r>
      <w:proofErr w:type="gramStart"/>
      <w:r w:rsidRPr="00D76266">
        <w:rPr>
          <w:rFonts w:ascii="Times New Roman" w:eastAsia="Times New Roman" w:hAnsi="Times New Roman" w:cs="Times New Roman"/>
          <w:i/>
          <w:iCs/>
          <w:color w:val="000000"/>
          <w:sz w:val="28"/>
          <w:szCs w:val="28"/>
          <w:lang w:eastAsia="ru-RU"/>
        </w:rPr>
        <w:t>U</w:t>
      </w:r>
      <w:proofErr w:type="gramEnd"/>
      <w:r w:rsidRPr="00D76266">
        <w:rPr>
          <w:rFonts w:ascii="Times New Roman" w:eastAsia="Times New Roman" w:hAnsi="Times New Roman" w:cs="Times New Roman"/>
          <w:i/>
          <w:iCs/>
          <w:color w:val="000000"/>
          <w:sz w:val="28"/>
          <w:szCs w:val="28"/>
          <w:lang w:eastAsia="ru-RU"/>
        </w:rPr>
        <w:t>н </w:t>
      </w:r>
      <w:r w:rsidRPr="00D76266">
        <w:rPr>
          <w:rFonts w:ascii="Times New Roman" w:eastAsia="Times New Roman" w:hAnsi="Times New Roman" w:cs="Times New Roman"/>
          <w:color w:val="000000"/>
          <w:sz w:val="28"/>
          <w:szCs w:val="28"/>
          <w:lang w:eastAsia="ru-RU"/>
        </w:rPr>
        <w:t>и не более 105%</w:t>
      </w:r>
      <w:r w:rsidRPr="00D76266">
        <w:rPr>
          <w:rFonts w:ascii="Times New Roman" w:eastAsia="Times New Roman" w:hAnsi="Times New Roman" w:cs="Times New Roman"/>
          <w:i/>
          <w:iCs/>
          <w:color w:val="000000"/>
          <w:sz w:val="28"/>
          <w:szCs w:val="28"/>
          <w:lang w:eastAsia="ru-RU"/>
        </w:rPr>
        <w:t>Uн.</w:t>
      </w:r>
    </w:p>
    <w:p w:rsidR="002A0DAC" w:rsidRDefault="002A0DAC" w:rsidP="002A0DAC">
      <w:pPr>
        <w:spacing w:before="15" w:after="0" w:line="300" w:lineRule="atLeast"/>
        <w:ind w:firstLine="345"/>
        <w:rPr>
          <w:rFonts w:ascii="Times New Roman" w:eastAsia="Times New Roman" w:hAnsi="Times New Roman" w:cs="Times New Roman"/>
          <w:color w:val="000000"/>
          <w:sz w:val="28"/>
          <w:szCs w:val="28"/>
          <w:lang w:eastAsia="ru-RU"/>
        </w:rPr>
      </w:pPr>
      <w:r w:rsidRPr="00D76266">
        <w:rPr>
          <w:rFonts w:ascii="Times New Roman" w:eastAsia="Times New Roman" w:hAnsi="Times New Roman" w:cs="Times New Roman"/>
          <w:color w:val="000000"/>
          <w:sz w:val="28"/>
          <w:szCs w:val="28"/>
          <w:lang w:eastAsia="ru-RU"/>
        </w:rPr>
        <w:t xml:space="preserve">Таким образом, выбранное сечение проводников должно соответствовать также условиям обеспечения </w:t>
      </w:r>
      <w:r w:rsidR="001E0DFE">
        <w:rPr>
          <w:rFonts w:ascii="Times New Roman" w:eastAsia="Times New Roman" w:hAnsi="Times New Roman" w:cs="Times New Roman"/>
          <w:color w:val="000000"/>
          <w:sz w:val="28"/>
          <w:szCs w:val="28"/>
          <w:lang w:eastAsia="ru-RU"/>
        </w:rPr>
        <w:t>потребителей</w:t>
      </w:r>
      <w:r w:rsidRPr="00D76266">
        <w:rPr>
          <w:rFonts w:ascii="Times New Roman" w:eastAsia="Times New Roman" w:hAnsi="Times New Roman" w:cs="Times New Roman"/>
          <w:color w:val="000000"/>
          <w:sz w:val="28"/>
          <w:szCs w:val="28"/>
          <w:lang w:eastAsia="ru-RU"/>
        </w:rPr>
        <w:t xml:space="preserve"> качественной электрической энергией.</w:t>
      </w:r>
    </w:p>
    <w:p w:rsidR="001E0DFE" w:rsidRDefault="001E0DFE" w:rsidP="001E0DFE">
      <w:pPr>
        <w:tabs>
          <w:tab w:val="left" w:pos="2430"/>
        </w:tabs>
        <w:ind w:firstLine="600"/>
        <w:rPr>
          <w:rFonts w:ascii="Times New Roman" w:hAnsi="Times New Roman" w:cs="Times New Roman"/>
          <w:sz w:val="28"/>
          <w:szCs w:val="28"/>
        </w:rPr>
      </w:pPr>
      <w:r>
        <w:rPr>
          <w:rFonts w:ascii="Times New Roman" w:hAnsi="Times New Roman" w:cs="Times New Roman"/>
          <w:sz w:val="28"/>
          <w:szCs w:val="28"/>
        </w:rPr>
        <w:t xml:space="preserve">Проверяем </w:t>
      </w:r>
      <w:r w:rsidRPr="001E0DFE">
        <w:rPr>
          <w:rFonts w:ascii="Times New Roman" w:hAnsi="Times New Roman" w:cs="Times New Roman"/>
          <w:sz w:val="28"/>
          <w:szCs w:val="28"/>
        </w:rPr>
        <w:t xml:space="preserve"> выбранное сечение на потерю напряжения</w:t>
      </w:r>
      <w:r>
        <w:rPr>
          <w:rFonts w:ascii="Times New Roman" w:hAnsi="Times New Roman" w:cs="Times New Roman"/>
          <w:sz w:val="28"/>
          <w:szCs w:val="28"/>
        </w:rPr>
        <w:t xml:space="preserve"> по формуле</w:t>
      </w:r>
    </w:p>
    <w:p w:rsidR="00116677" w:rsidRPr="001E0DFE" w:rsidRDefault="00116677" w:rsidP="001E0DFE">
      <w:pPr>
        <w:tabs>
          <w:tab w:val="left" w:pos="2430"/>
        </w:tabs>
        <w:ind w:firstLine="600"/>
        <w:rPr>
          <w:rFonts w:ascii="Times New Roman" w:hAnsi="Times New Roman" w:cs="Times New Roman"/>
          <w:sz w:val="28"/>
          <w:szCs w:val="28"/>
        </w:rPr>
      </w:pPr>
    </w:p>
    <w:p w:rsidR="00116677" w:rsidRDefault="00116677" w:rsidP="00116677">
      <w:pPr>
        <w:tabs>
          <w:tab w:val="left" w:pos="2430"/>
        </w:tabs>
        <w:ind w:firstLine="600"/>
        <w:jc w:val="center"/>
        <w:rPr>
          <w:rFonts w:ascii="GOST type A" w:hAnsi="GOST type A"/>
          <w:sz w:val="32"/>
          <w:szCs w:val="32"/>
        </w:rPr>
      </w:pPr>
      <w:r w:rsidRPr="00995376">
        <w:rPr>
          <w:rFonts w:ascii="GOST type A" w:hAnsi="GOST type A"/>
          <w:position w:val="-30"/>
          <w:sz w:val="32"/>
          <w:szCs w:val="32"/>
        </w:rPr>
        <w:object w:dxaOrig="18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5pt;height:43.5pt" o:ole="">
            <v:imagedata r:id="rId7" o:title=""/>
          </v:shape>
          <o:OLEObject Type="Embed" ProgID="Equation.3" ShapeID="_x0000_i1025" DrawAspect="Content" ObjectID="_1841404317" r:id="rId8"/>
        </w:object>
      </w:r>
      <w:r w:rsidRPr="002E10F6">
        <w:rPr>
          <w:rFonts w:ascii="GOST type A" w:hAnsi="GOST type A"/>
          <w:sz w:val="32"/>
          <w:szCs w:val="32"/>
        </w:rPr>
        <w:t xml:space="preserve">     </w:t>
      </w:r>
      <w:r w:rsidRPr="002E10F6">
        <w:rPr>
          <w:rFonts w:ascii="Times New Roman" w:hAnsi="Times New Roman" w:cs="Times New Roman"/>
          <w:sz w:val="28"/>
          <w:szCs w:val="28"/>
        </w:rPr>
        <w:t>(4)</w:t>
      </w:r>
      <w:r>
        <w:rPr>
          <w:rFonts w:ascii="GOST type A" w:hAnsi="GOST type A"/>
          <w:sz w:val="32"/>
          <w:szCs w:val="32"/>
        </w:rPr>
        <w:t xml:space="preserve">,  </w:t>
      </w:r>
    </w:p>
    <w:p w:rsidR="001E0DFE" w:rsidRPr="002E10F6" w:rsidRDefault="001E0DFE" w:rsidP="00116677">
      <w:pPr>
        <w:tabs>
          <w:tab w:val="left" w:pos="2430"/>
        </w:tabs>
        <w:ind w:firstLine="600"/>
        <w:rPr>
          <w:rFonts w:ascii="GOST type A" w:hAnsi="GOST type A"/>
          <w:sz w:val="32"/>
          <w:szCs w:val="32"/>
        </w:rPr>
      </w:pPr>
      <w:r w:rsidRPr="001E0DFE">
        <w:rPr>
          <w:rFonts w:ascii="Times New Roman" w:hAnsi="Times New Roman" w:cs="Times New Roman"/>
          <w:sz w:val="28"/>
          <w:szCs w:val="28"/>
        </w:rPr>
        <w:t>где</w:t>
      </w:r>
    </w:p>
    <w:p w:rsidR="001E0DFE" w:rsidRDefault="001E0DFE" w:rsidP="002A0DAC">
      <w:pPr>
        <w:spacing w:before="15" w:after="0" w:line="300" w:lineRule="atLeast"/>
        <w:ind w:firstLine="345"/>
        <w:rPr>
          <w:rFonts w:ascii="Times New Roman" w:eastAsia="Times New Roman" w:hAnsi="Times New Roman" w:cs="Times New Roman"/>
          <w:color w:val="000000"/>
          <w:sz w:val="28"/>
          <w:szCs w:val="28"/>
          <w:lang w:eastAsia="ru-RU"/>
        </w:rPr>
      </w:pPr>
      <w:proofErr w:type="gramStart"/>
      <w:r w:rsidRPr="001E0DFE">
        <w:rPr>
          <w:rFonts w:ascii="Times New Roman" w:eastAsia="Times New Roman" w:hAnsi="Times New Roman" w:cs="Times New Roman"/>
          <w:i/>
          <w:color w:val="000000"/>
          <w:sz w:val="28"/>
          <w:szCs w:val="28"/>
          <w:lang w:val="en-US" w:eastAsia="ru-RU"/>
        </w:rPr>
        <w:t>l</w:t>
      </w:r>
      <w:r w:rsidRPr="001E0DFE">
        <w:rPr>
          <w:rFonts w:ascii="Times New Roman" w:eastAsia="Times New Roman" w:hAnsi="Times New Roman" w:cs="Times New Roman"/>
          <w:i/>
          <w:color w:val="000000"/>
          <w:sz w:val="28"/>
          <w:szCs w:val="28"/>
          <w:lang w:eastAsia="ru-RU"/>
        </w:rPr>
        <w:t>-</w:t>
      </w:r>
      <w:r w:rsidRPr="001E0DFE">
        <w:rPr>
          <w:rFonts w:ascii="Times New Roman" w:eastAsia="Times New Roman" w:hAnsi="Times New Roman" w:cs="Times New Roman"/>
          <w:color w:val="000000"/>
          <w:sz w:val="28"/>
          <w:szCs w:val="28"/>
          <w:lang w:eastAsia="ru-RU"/>
        </w:rPr>
        <w:t>длина</w:t>
      </w:r>
      <w:proofErr w:type="gramEnd"/>
      <w:r w:rsidRPr="001E0DFE">
        <w:rPr>
          <w:rFonts w:ascii="Times New Roman" w:eastAsia="Times New Roman" w:hAnsi="Times New Roman" w:cs="Times New Roman"/>
          <w:color w:val="000000"/>
          <w:sz w:val="28"/>
          <w:szCs w:val="28"/>
          <w:lang w:eastAsia="ru-RU"/>
        </w:rPr>
        <w:t xml:space="preserve"> линии в м</w:t>
      </w:r>
      <w:r>
        <w:rPr>
          <w:rFonts w:ascii="Times New Roman" w:eastAsia="Times New Roman" w:hAnsi="Times New Roman" w:cs="Times New Roman"/>
          <w:color w:val="000000"/>
          <w:sz w:val="28"/>
          <w:szCs w:val="28"/>
          <w:lang w:eastAsia="ru-RU"/>
        </w:rPr>
        <w:t>,</w:t>
      </w:r>
    </w:p>
    <w:p w:rsidR="001E0DFE" w:rsidRDefault="001E0DFE" w:rsidP="002A0DAC">
      <w:pPr>
        <w:spacing w:before="15" w:after="0" w:line="300" w:lineRule="atLeast"/>
        <w:ind w:firstLine="34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en-US" w:eastAsia="ru-RU"/>
        </w:rPr>
        <w:t>S</w:t>
      </w:r>
      <w:r w:rsidRPr="001E0DFE">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выбранное</w:t>
      </w:r>
      <w:proofErr w:type="gramEnd"/>
      <w:r>
        <w:rPr>
          <w:rFonts w:ascii="Times New Roman" w:eastAsia="Times New Roman" w:hAnsi="Times New Roman" w:cs="Times New Roman"/>
          <w:color w:val="000000"/>
          <w:sz w:val="28"/>
          <w:szCs w:val="28"/>
          <w:lang w:eastAsia="ru-RU"/>
        </w:rPr>
        <w:t xml:space="preserve"> в п1.1сечение провода в мм</w:t>
      </w:r>
      <w:r>
        <w:rPr>
          <w:rFonts w:ascii="Times New Roman" w:eastAsia="Times New Roman" w:hAnsi="Times New Roman" w:cs="Times New Roman"/>
          <w:color w:val="000000"/>
          <w:sz w:val="28"/>
          <w:szCs w:val="28"/>
          <w:vertAlign w:val="superscript"/>
          <w:lang w:eastAsia="ru-RU"/>
        </w:rPr>
        <w:t>2</w:t>
      </w:r>
    </w:p>
    <w:p w:rsidR="00116677" w:rsidRDefault="00116677" w:rsidP="002A0DAC">
      <w:pPr>
        <w:spacing w:before="15" w:after="0" w:line="300" w:lineRule="atLeast"/>
        <w:ind w:firstLine="34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Ƴ- удельное сопротивление материала провода,</w:t>
      </w:r>
    </w:p>
    <w:p w:rsidR="00116677" w:rsidRDefault="00116677" w:rsidP="00116677">
      <w:pPr>
        <w:spacing w:before="15" w:after="0" w:line="30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для </w:t>
      </w:r>
      <w:r>
        <w:rPr>
          <w:rFonts w:ascii="Times New Roman" w:eastAsia="Times New Roman" w:hAnsi="Times New Roman" w:cs="Times New Roman"/>
          <w:color w:val="000000"/>
          <w:sz w:val="28"/>
          <w:szCs w:val="28"/>
          <w:lang w:val="en-US" w:eastAsia="ru-RU"/>
        </w:rPr>
        <w:t>Al</w:t>
      </w:r>
      <w:r w:rsidRPr="00116677">
        <w:rPr>
          <w:rFonts w:ascii="Times New Roman" w:eastAsia="Times New Roman" w:hAnsi="Times New Roman" w:cs="Times New Roman"/>
          <w:color w:val="000000"/>
          <w:sz w:val="28"/>
          <w:szCs w:val="28"/>
          <w:lang w:eastAsia="ru-RU"/>
        </w:rPr>
        <w:t xml:space="preserve">-36 </w:t>
      </w:r>
      <w:proofErr w:type="spellStart"/>
      <w:r>
        <w:rPr>
          <w:rFonts w:ascii="Times New Roman" w:eastAsia="Times New Roman" w:hAnsi="Times New Roman" w:cs="Times New Roman"/>
          <w:color w:val="000000"/>
          <w:sz w:val="28"/>
          <w:szCs w:val="28"/>
          <w:lang w:eastAsia="ru-RU"/>
        </w:rPr>
        <w:t>ом</w:t>
      </w:r>
      <w:proofErr w:type="spellEnd"/>
      <w:r>
        <w:rPr>
          <w:rFonts w:ascii="Times New Roman" w:eastAsia="Times New Roman" w:hAnsi="Times New Roman" w:cs="Times New Roman"/>
          <w:color w:val="000000"/>
          <w:sz w:val="28"/>
          <w:szCs w:val="28"/>
          <w:lang w:eastAsia="ru-RU"/>
        </w:rPr>
        <w:t>*м/мм</w:t>
      </w:r>
      <w:proofErr w:type="gramStart"/>
      <w:r>
        <w:rPr>
          <w:rFonts w:ascii="Times New Roman" w:eastAsia="Times New Roman" w:hAnsi="Times New Roman" w:cs="Times New Roman"/>
          <w:color w:val="000000"/>
          <w:sz w:val="28"/>
          <w:szCs w:val="28"/>
          <w:vertAlign w:val="superscript"/>
          <w:lang w:eastAsia="ru-RU"/>
        </w:rPr>
        <w:t>2</w:t>
      </w:r>
      <w:proofErr w:type="gramEnd"/>
      <w:r>
        <w:rPr>
          <w:rFonts w:ascii="Times New Roman" w:eastAsia="Times New Roman" w:hAnsi="Times New Roman" w:cs="Times New Roman"/>
          <w:color w:val="000000"/>
          <w:sz w:val="28"/>
          <w:szCs w:val="28"/>
          <w:lang w:eastAsia="ru-RU"/>
        </w:rPr>
        <w:t xml:space="preserve">,      </w:t>
      </w:r>
    </w:p>
    <w:p w:rsidR="001E0DFE" w:rsidRPr="00116677" w:rsidRDefault="00116677" w:rsidP="00116677">
      <w:pPr>
        <w:spacing w:before="15" w:after="0" w:line="30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для </w:t>
      </w:r>
      <w:r>
        <w:rPr>
          <w:rFonts w:ascii="Times New Roman" w:eastAsia="Times New Roman" w:hAnsi="Times New Roman" w:cs="Times New Roman"/>
          <w:color w:val="000000"/>
          <w:sz w:val="28"/>
          <w:szCs w:val="28"/>
          <w:lang w:val="en-US" w:eastAsia="ru-RU"/>
        </w:rPr>
        <w:t>Cu</w:t>
      </w:r>
      <w:r w:rsidRPr="00116677">
        <w:rPr>
          <w:rFonts w:ascii="Times New Roman" w:eastAsia="Times New Roman" w:hAnsi="Times New Roman" w:cs="Times New Roman"/>
          <w:color w:val="000000"/>
          <w:sz w:val="28"/>
          <w:szCs w:val="28"/>
          <w:lang w:eastAsia="ru-RU"/>
        </w:rPr>
        <w:t xml:space="preserve">-56 </w:t>
      </w:r>
      <w:proofErr w:type="spellStart"/>
      <w:r>
        <w:rPr>
          <w:rFonts w:ascii="Times New Roman" w:eastAsia="Times New Roman" w:hAnsi="Times New Roman" w:cs="Times New Roman"/>
          <w:color w:val="000000"/>
          <w:sz w:val="28"/>
          <w:szCs w:val="28"/>
          <w:lang w:eastAsia="ru-RU"/>
        </w:rPr>
        <w:t>ом</w:t>
      </w:r>
      <w:proofErr w:type="spellEnd"/>
      <w:r>
        <w:rPr>
          <w:rFonts w:ascii="Times New Roman" w:eastAsia="Times New Roman" w:hAnsi="Times New Roman" w:cs="Times New Roman"/>
          <w:color w:val="000000"/>
          <w:sz w:val="28"/>
          <w:szCs w:val="28"/>
          <w:lang w:eastAsia="ru-RU"/>
        </w:rPr>
        <w:t>*м/мм</w:t>
      </w:r>
      <w:proofErr w:type="gramStart"/>
      <w:r>
        <w:rPr>
          <w:rFonts w:ascii="Times New Roman" w:eastAsia="Times New Roman" w:hAnsi="Times New Roman" w:cs="Times New Roman"/>
          <w:color w:val="000000"/>
          <w:sz w:val="28"/>
          <w:szCs w:val="28"/>
          <w:vertAlign w:val="superscript"/>
          <w:lang w:eastAsia="ru-RU"/>
        </w:rPr>
        <w:t>2</w:t>
      </w:r>
      <w:proofErr w:type="gramEnd"/>
    </w:p>
    <w:p w:rsidR="002A0DAC" w:rsidRDefault="002A0DAC" w:rsidP="002A0DAC">
      <w:pPr>
        <w:spacing w:before="15" w:after="0" w:line="285" w:lineRule="atLeast"/>
        <w:ind w:firstLine="345"/>
        <w:rPr>
          <w:rFonts w:ascii="Times New Roman" w:eastAsia="Times New Roman" w:hAnsi="Times New Roman" w:cs="Times New Roman"/>
          <w:color w:val="000000"/>
          <w:sz w:val="28"/>
          <w:szCs w:val="28"/>
          <w:lang w:eastAsia="ru-RU"/>
        </w:rPr>
      </w:pPr>
      <w:r w:rsidRPr="00D76266">
        <w:rPr>
          <w:rFonts w:ascii="Times New Roman" w:eastAsia="Times New Roman" w:hAnsi="Times New Roman" w:cs="Times New Roman"/>
          <w:color w:val="000000"/>
          <w:sz w:val="28"/>
          <w:szCs w:val="28"/>
          <w:lang w:eastAsia="ru-RU"/>
        </w:rPr>
        <w:t xml:space="preserve">Потери напряжения в элементах системы электроснабжения не нормируются. </w:t>
      </w:r>
      <w:proofErr w:type="gramStart"/>
      <w:r w:rsidRPr="00D76266">
        <w:rPr>
          <w:rFonts w:ascii="Times New Roman" w:eastAsia="Times New Roman" w:hAnsi="Times New Roman" w:cs="Times New Roman"/>
          <w:color w:val="000000"/>
          <w:sz w:val="28"/>
          <w:szCs w:val="28"/>
          <w:lang w:eastAsia="ru-RU"/>
        </w:rPr>
        <w:t xml:space="preserve">Однако допускается считать, что потери напряжения не должны превышать 1,5...1,8% в магистральном </w:t>
      </w:r>
      <w:proofErr w:type="spellStart"/>
      <w:r w:rsidRPr="00D76266">
        <w:rPr>
          <w:rFonts w:ascii="Times New Roman" w:eastAsia="Times New Roman" w:hAnsi="Times New Roman" w:cs="Times New Roman"/>
          <w:color w:val="000000"/>
          <w:sz w:val="28"/>
          <w:szCs w:val="28"/>
          <w:lang w:eastAsia="ru-RU"/>
        </w:rPr>
        <w:t>шинопроводе</w:t>
      </w:r>
      <w:proofErr w:type="spellEnd"/>
      <w:r w:rsidRPr="00D76266">
        <w:rPr>
          <w:rFonts w:ascii="Times New Roman" w:eastAsia="Times New Roman" w:hAnsi="Times New Roman" w:cs="Times New Roman"/>
          <w:color w:val="000000"/>
          <w:sz w:val="28"/>
          <w:szCs w:val="28"/>
          <w:lang w:eastAsia="ru-RU"/>
        </w:rPr>
        <w:t xml:space="preserve">; 2...2,5 % в распределительном </w:t>
      </w:r>
      <w:proofErr w:type="spellStart"/>
      <w:r w:rsidRPr="00D76266">
        <w:rPr>
          <w:rFonts w:ascii="Times New Roman" w:eastAsia="Times New Roman" w:hAnsi="Times New Roman" w:cs="Times New Roman"/>
          <w:color w:val="000000"/>
          <w:sz w:val="28"/>
          <w:szCs w:val="28"/>
          <w:lang w:eastAsia="ru-RU"/>
        </w:rPr>
        <w:t>шинопроводе</w:t>
      </w:r>
      <w:proofErr w:type="spellEnd"/>
      <w:r w:rsidRPr="00D76266">
        <w:rPr>
          <w:rFonts w:ascii="Times New Roman" w:eastAsia="Times New Roman" w:hAnsi="Times New Roman" w:cs="Times New Roman"/>
          <w:color w:val="000000"/>
          <w:sz w:val="28"/>
          <w:szCs w:val="28"/>
          <w:lang w:eastAsia="ru-RU"/>
        </w:rPr>
        <w:t xml:space="preserve"> с равномерной нагрузкой; 4…6% в сетях 0,38 кВ (от ТП до ввода в здания).</w:t>
      </w:r>
      <w:proofErr w:type="gramEnd"/>
    </w:p>
    <w:p w:rsidR="00116677" w:rsidRDefault="00116677" w:rsidP="002A0DAC">
      <w:pPr>
        <w:spacing w:before="15" w:after="0" w:line="285" w:lineRule="atLeast"/>
        <w:ind w:firstLine="345"/>
        <w:rPr>
          <w:rFonts w:ascii="Times New Roman" w:eastAsia="Times New Roman" w:hAnsi="Times New Roman" w:cs="Times New Roman"/>
          <w:color w:val="000000"/>
          <w:sz w:val="28"/>
          <w:szCs w:val="28"/>
          <w:lang w:eastAsia="ru-RU"/>
        </w:rPr>
      </w:pPr>
    </w:p>
    <w:p w:rsidR="00116677" w:rsidRPr="00D76266" w:rsidRDefault="00116677" w:rsidP="002A0DAC">
      <w:pPr>
        <w:spacing w:before="15" w:after="0" w:line="285" w:lineRule="atLeast"/>
        <w:ind w:firstLine="345"/>
        <w:rPr>
          <w:rFonts w:ascii="Times New Roman" w:eastAsia="Times New Roman" w:hAnsi="Times New Roman" w:cs="Times New Roman"/>
          <w:color w:val="000000"/>
          <w:sz w:val="28"/>
          <w:szCs w:val="28"/>
          <w:lang w:eastAsia="ru-RU"/>
        </w:rPr>
      </w:pPr>
    </w:p>
    <w:p w:rsidR="002A0DAC" w:rsidRPr="00116677" w:rsidRDefault="00116677" w:rsidP="002D3161">
      <w:pPr>
        <w:pStyle w:val="1"/>
        <w:spacing w:before="0" w:beforeAutospacing="0" w:after="0" w:afterAutospacing="0" w:line="345" w:lineRule="atLeast"/>
        <w:jc w:val="center"/>
        <w:rPr>
          <w:color w:val="000000"/>
          <w:sz w:val="28"/>
          <w:szCs w:val="28"/>
        </w:rPr>
      </w:pPr>
      <w:r w:rsidRPr="00116677">
        <w:rPr>
          <w:color w:val="000000"/>
          <w:sz w:val="28"/>
          <w:szCs w:val="28"/>
        </w:rPr>
        <w:t>1.4.</w:t>
      </w:r>
      <w:r w:rsidR="002A0DAC" w:rsidRPr="00116677">
        <w:rPr>
          <w:color w:val="000000"/>
          <w:sz w:val="28"/>
          <w:szCs w:val="28"/>
        </w:rPr>
        <w:t xml:space="preserve">Защита </w:t>
      </w:r>
      <w:proofErr w:type="spellStart"/>
      <w:r w:rsidR="002A0DAC" w:rsidRPr="00116677">
        <w:rPr>
          <w:color w:val="000000"/>
          <w:sz w:val="28"/>
          <w:szCs w:val="28"/>
        </w:rPr>
        <w:t>электроприемников</w:t>
      </w:r>
      <w:proofErr w:type="spellEnd"/>
      <w:r w:rsidR="002A0DAC" w:rsidRPr="00116677">
        <w:rPr>
          <w:color w:val="000000"/>
          <w:sz w:val="28"/>
          <w:szCs w:val="28"/>
        </w:rPr>
        <w:t xml:space="preserve"> напряжением до</w:t>
      </w:r>
      <w:proofErr w:type="gramStart"/>
      <w:r w:rsidR="002A0DAC" w:rsidRPr="00116677">
        <w:rPr>
          <w:rStyle w:val="ft88"/>
          <w:color w:val="000000"/>
          <w:sz w:val="28"/>
          <w:szCs w:val="28"/>
        </w:rPr>
        <w:t>1</w:t>
      </w:r>
      <w:proofErr w:type="gramEnd"/>
      <w:r w:rsidR="002A0DAC" w:rsidRPr="00116677">
        <w:rPr>
          <w:rStyle w:val="ft88"/>
          <w:color w:val="000000"/>
          <w:sz w:val="28"/>
          <w:szCs w:val="28"/>
        </w:rPr>
        <w:t> </w:t>
      </w:r>
      <w:r w:rsidR="002A0DAC" w:rsidRPr="00116677">
        <w:rPr>
          <w:color w:val="000000"/>
          <w:sz w:val="28"/>
          <w:szCs w:val="28"/>
        </w:rPr>
        <w:t>кВ</w:t>
      </w:r>
    </w:p>
    <w:p w:rsidR="002A0DAC" w:rsidRPr="002D3161" w:rsidRDefault="00116677" w:rsidP="00DC5A85">
      <w:pPr>
        <w:spacing w:after="0"/>
        <w:rPr>
          <w:rFonts w:ascii="Times New Roman" w:hAnsi="Times New Roman" w:cs="Times New Roman"/>
          <w:color w:val="000000"/>
          <w:sz w:val="28"/>
          <w:szCs w:val="28"/>
        </w:rPr>
      </w:pPr>
      <w:r w:rsidRPr="002D3161">
        <w:rPr>
          <w:rStyle w:val="ft9"/>
          <w:rFonts w:ascii="Times New Roman" w:hAnsi="Times New Roman" w:cs="Times New Roman"/>
          <w:color w:val="000000"/>
          <w:sz w:val="28"/>
          <w:szCs w:val="28"/>
        </w:rPr>
        <w:t xml:space="preserve">В </w:t>
      </w:r>
      <w:r w:rsidRPr="002D3161">
        <w:rPr>
          <w:rStyle w:val="ft134"/>
          <w:rFonts w:ascii="Times New Roman" w:hAnsi="Times New Roman" w:cs="Times New Roman"/>
          <w:color w:val="000000"/>
          <w:sz w:val="28"/>
          <w:szCs w:val="28"/>
        </w:rPr>
        <w:t>сетях, защищаемых от перегрузок</w:t>
      </w:r>
      <w:proofErr w:type="gramStart"/>
      <w:r w:rsidRPr="002D3161">
        <w:rPr>
          <w:rStyle w:val="ft134"/>
          <w:rFonts w:ascii="Times New Roman" w:hAnsi="Times New Roman" w:cs="Times New Roman"/>
          <w:color w:val="000000"/>
          <w:sz w:val="28"/>
          <w:szCs w:val="28"/>
        </w:rPr>
        <w:t xml:space="preserve"> ,</w:t>
      </w:r>
      <w:proofErr w:type="gramEnd"/>
      <w:r w:rsidRPr="002D3161">
        <w:rPr>
          <w:rStyle w:val="ft134"/>
          <w:rFonts w:ascii="Times New Roman" w:hAnsi="Times New Roman" w:cs="Times New Roman"/>
          <w:color w:val="000000"/>
          <w:sz w:val="28"/>
          <w:szCs w:val="28"/>
        </w:rPr>
        <w:t xml:space="preserve"> выбранные по </w:t>
      </w:r>
      <w:r w:rsidR="002D3161" w:rsidRPr="002D3161">
        <w:rPr>
          <w:rStyle w:val="ft134"/>
          <w:rFonts w:ascii="Times New Roman" w:hAnsi="Times New Roman" w:cs="Times New Roman"/>
          <w:color w:val="000000"/>
          <w:sz w:val="28"/>
          <w:szCs w:val="28"/>
        </w:rPr>
        <w:t>условию ( 3 )раздел 1.1</w:t>
      </w:r>
      <w:r w:rsidRPr="002D3161">
        <w:rPr>
          <w:rStyle w:val="ft134"/>
          <w:rFonts w:ascii="Times New Roman" w:hAnsi="Times New Roman" w:cs="Times New Roman"/>
          <w:color w:val="000000"/>
          <w:sz w:val="28"/>
          <w:szCs w:val="28"/>
        </w:rPr>
        <w:t xml:space="preserve">) </w:t>
      </w:r>
      <w:r w:rsidR="002D3161" w:rsidRPr="002D3161">
        <w:rPr>
          <w:rStyle w:val="ft134"/>
          <w:rFonts w:ascii="Times New Roman" w:hAnsi="Times New Roman" w:cs="Times New Roman"/>
          <w:color w:val="000000"/>
          <w:sz w:val="28"/>
          <w:szCs w:val="28"/>
        </w:rPr>
        <w:t xml:space="preserve">) </w:t>
      </w:r>
      <w:r w:rsidRPr="002D3161">
        <w:rPr>
          <w:rStyle w:val="ft134"/>
          <w:rFonts w:ascii="Times New Roman" w:hAnsi="Times New Roman" w:cs="Times New Roman"/>
          <w:color w:val="000000"/>
          <w:sz w:val="28"/>
          <w:szCs w:val="28"/>
        </w:rPr>
        <w:t>проводники должны быть согласованы с их защитными аппаратами.</w:t>
      </w:r>
      <w:r w:rsidR="00DC5A85">
        <w:rPr>
          <w:rStyle w:val="ft134"/>
          <w:rFonts w:ascii="Times New Roman" w:hAnsi="Times New Roman" w:cs="Times New Roman"/>
          <w:color w:val="000000"/>
          <w:sz w:val="28"/>
          <w:szCs w:val="28"/>
        </w:rPr>
        <w:t xml:space="preserve"> </w:t>
      </w:r>
      <w:r w:rsidR="002A0DAC" w:rsidRPr="002D3161">
        <w:rPr>
          <w:rFonts w:ascii="Times New Roman" w:hAnsi="Times New Roman" w:cs="Times New Roman"/>
          <w:color w:val="000000"/>
          <w:sz w:val="28"/>
          <w:szCs w:val="28"/>
        </w:rPr>
        <w:t xml:space="preserve">В качестве аппаратов защиты применяются автоматические выключатели и </w:t>
      </w:r>
      <w:r w:rsidR="002D3161">
        <w:rPr>
          <w:color w:val="000000"/>
          <w:sz w:val="28"/>
          <w:szCs w:val="28"/>
        </w:rPr>
        <w:t xml:space="preserve"> плавкие </w:t>
      </w:r>
      <w:r w:rsidR="002A0DAC" w:rsidRPr="002D3161">
        <w:rPr>
          <w:rFonts w:ascii="Times New Roman" w:hAnsi="Times New Roman" w:cs="Times New Roman"/>
          <w:color w:val="000000"/>
          <w:sz w:val="28"/>
          <w:szCs w:val="28"/>
        </w:rPr>
        <w:t xml:space="preserve">предохранители. </w:t>
      </w:r>
    </w:p>
    <w:p w:rsidR="002A0DAC" w:rsidRPr="002D3161" w:rsidRDefault="002A0DAC" w:rsidP="002D3161">
      <w:pPr>
        <w:pStyle w:val="p235"/>
        <w:spacing w:before="0" w:beforeAutospacing="0" w:after="0" w:afterAutospacing="0" w:line="300" w:lineRule="atLeast"/>
        <w:ind w:firstLine="345"/>
        <w:rPr>
          <w:color w:val="000000"/>
          <w:sz w:val="28"/>
          <w:szCs w:val="28"/>
        </w:rPr>
      </w:pPr>
      <w:r w:rsidRPr="002D3161">
        <w:rPr>
          <w:color w:val="000000"/>
          <w:sz w:val="28"/>
          <w:szCs w:val="28"/>
        </w:rPr>
        <w:t>Выбор аппаратов защиты (предохранителей, автоматов) выполняется с учетом следующих основных требований:</w:t>
      </w:r>
    </w:p>
    <w:p w:rsidR="002A0DAC" w:rsidRPr="002D3161" w:rsidRDefault="002A0DAC" w:rsidP="002D3161">
      <w:pPr>
        <w:pStyle w:val="p236"/>
        <w:spacing w:before="0" w:beforeAutospacing="0" w:after="0" w:afterAutospacing="0" w:line="315" w:lineRule="atLeast"/>
        <w:ind w:hanging="360"/>
        <w:jc w:val="both"/>
        <w:rPr>
          <w:color w:val="000000"/>
          <w:sz w:val="28"/>
          <w:szCs w:val="28"/>
        </w:rPr>
      </w:pPr>
      <w:r w:rsidRPr="002D3161">
        <w:rPr>
          <w:rStyle w:val="ft9"/>
          <w:color w:val="000000"/>
          <w:sz w:val="28"/>
          <w:szCs w:val="28"/>
        </w:rPr>
        <w:t>1.</w:t>
      </w:r>
      <w:r w:rsidRPr="002D3161">
        <w:rPr>
          <w:rStyle w:val="ft145"/>
          <w:color w:val="000000"/>
          <w:sz w:val="28"/>
          <w:szCs w:val="28"/>
        </w:rPr>
        <w:t>Номинальный ток и напряжение аппарата защиты дол</w:t>
      </w:r>
      <w:r w:rsidR="002D3161">
        <w:rPr>
          <w:rStyle w:val="ft145"/>
          <w:color w:val="000000"/>
          <w:sz w:val="28"/>
          <w:szCs w:val="28"/>
        </w:rPr>
        <w:t xml:space="preserve">жны соответствовать расчетному </w:t>
      </w:r>
      <w:r w:rsidRPr="002D3161">
        <w:rPr>
          <w:rStyle w:val="ft145"/>
          <w:color w:val="000000"/>
          <w:sz w:val="28"/>
          <w:szCs w:val="28"/>
        </w:rPr>
        <w:t xml:space="preserve"> току и напряжению электрической цепи.</w:t>
      </w:r>
    </w:p>
    <w:p w:rsidR="002A0DAC" w:rsidRPr="002D3161" w:rsidRDefault="002A0DAC" w:rsidP="002D3161">
      <w:pPr>
        <w:pStyle w:val="p237"/>
        <w:spacing w:before="0" w:beforeAutospacing="0" w:after="0" w:afterAutospacing="0" w:line="285" w:lineRule="atLeast"/>
        <w:ind w:hanging="360"/>
        <w:jc w:val="both"/>
        <w:rPr>
          <w:color w:val="000000"/>
          <w:sz w:val="28"/>
          <w:szCs w:val="28"/>
        </w:rPr>
      </w:pPr>
      <w:r w:rsidRPr="002D3161">
        <w:rPr>
          <w:rStyle w:val="ft9"/>
          <w:color w:val="000000"/>
          <w:sz w:val="28"/>
          <w:szCs w:val="28"/>
        </w:rPr>
        <w:t>2.</w:t>
      </w:r>
      <w:r w:rsidRPr="002D3161">
        <w:rPr>
          <w:rStyle w:val="ft146"/>
          <w:color w:val="000000"/>
          <w:sz w:val="28"/>
          <w:szCs w:val="28"/>
        </w:rPr>
        <w:t xml:space="preserve">Номинальные токи </w:t>
      </w:r>
      <w:proofErr w:type="spellStart"/>
      <w:r w:rsidRPr="002D3161">
        <w:rPr>
          <w:rStyle w:val="ft146"/>
          <w:color w:val="000000"/>
          <w:sz w:val="28"/>
          <w:szCs w:val="28"/>
        </w:rPr>
        <w:t>расцепителей</w:t>
      </w:r>
      <w:proofErr w:type="spellEnd"/>
      <w:r w:rsidRPr="002D3161">
        <w:rPr>
          <w:rStyle w:val="ft146"/>
          <w:color w:val="000000"/>
          <w:sz w:val="28"/>
          <w:szCs w:val="28"/>
        </w:rPr>
        <w:t xml:space="preserve"> автоматических выключателей и плавких вставок предохранителей необходимо выбирать по возможности </w:t>
      </w:r>
      <w:proofErr w:type="gramStart"/>
      <w:r w:rsidRPr="002D3161">
        <w:rPr>
          <w:rStyle w:val="ft146"/>
          <w:color w:val="000000"/>
          <w:sz w:val="28"/>
          <w:szCs w:val="28"/>
        </w:rPr>
        <w:t>меньшими</w:t>
      </w:r>
      <w:proofErr w:type="gramEnd"/>
      <w:r w:rsidRPr="002D3161">
        <w:rPr>
          <w:rStyle w:val="ft146"/>
          <w:color w:val="000000"/>
          <w:sz w:val="28"/>
          <w:szCs w:val="28"/>
        </w:rPr>
        <w:t xml:space="preserve"> по длительным расчетным токам с округлением до ближайшего большего стандартного значения.</w:t>
      </w:r>
    </w:p>
    <w:p w:rsidR="002A0DAC" w:rsidRPr="002D3161" w:rsidRDefault="002A0DAC" w:rsidP="002D3161">
      <w:pPr>
        <w:pStyle w:val="p238"/>
        <w:spacing w:before="0" w:beforeAutospacing="0" w:after="0" w:afterAutospacing="0" w:line="315" w:lineRule="atLeast"/>
        <w:ind w:hanging="360"/>
        <w:jc w:val="both"/>
        <w:rPr>
          <w:color w:val="000000"/>
          <w:sz w:val="28"/>
          <w:szCs w:val="28"/>
        </w:rPr>
      </w:pPr>
      <w:r w:rsidRPr="002D3161">
        <w:rPr>
          <w:rStyle w:val="ft9"/>
          <w:color w:val="000000"/>
          <w:sz w:val="28"/>
          <w:szCs w:val="28"/>
        </w:rPr>
        <w:t>3.</w:t>
      </w:r>
      <w:r w:rsidRPr="002D3161">
        <w:rPr>
          <w:rStyle w:val="ft145"/>
          <w:color w:val="000000"/>
          <w:sz w:val="28"/>
          <w:szCs w:val="28"/>
        </w:rPr>
        <w:t>Аппараты защиты не должны отключать установку при кратковременных перегрузках, возникающих в условиях нормальной работы, например, при пусках электродвигателей.</w:t>
      </w:r>
    </w:p>
    <w:p w:rsidR="002A0DAC" w:rsidRPr="002D3161" w:rsidRDefault="002A0DAC" w:rsidP="002D3161">
      <w:pPr>
        <w:pStyle w:val="p239"/>
        <w:spacing w:before="0" w:beforeAutospacing="0" w:after="0" w:afterAutospacing="0" w:line="300" w:lineRule="atLeast"/>
        <w:ind w:hanging="360"/>
        <w:rPr>
          <w:color w:val="000000"/>
          <w:sz w:val="28"/>
          <w:szCs w:val="28"/>
        </w:rPr>
      </w:pPr>
      <w:r w:rsidRPr="002D3161">
        <w:rPr>
          <w:rStyle w:val="ft9"/>
          <w:color w:val="000000"/>
          <w:sz w:val="28"/>
          <w:szCs w:val="28"/>
        </w:rPr>
        <w:t>4.</w:t>
      </w:r>
      <w:r w:rsidRPr="002D3161">
        <w:rPr>
          <w:rStyle w:val="ft147"/>
          <w:color w:val="000000"/>
          <w:sz w:val="28"/>
          <w:szCs w:val="28"/>
        </w:rPr>
        <w:t>Время действия аппаратов защиты должно быть по возможности меньшим, и должна быть обеспечена селективность (избирательность) действия защиты при последовательном расположении аппаратов защит в электрической цепи.</w:t>
      </w:r>
    </w:p>
    <w:p w:rsidR="002A0DAC" w:rsidRPr="002D3161" w:rsidRDefault="002A0DAC" w:rsidP="002D3161">
      <w:pPr>
        <w:pStyle w:val="p240"/>
        <w:spacing w:before="0" w:beforeAutospacing="0" w:after="0" w:afterAutospacing="0" w:line="285" w:lineRule="atLeast"/>
        <w:ind w:hanging="360"/>
        <w:rPr>
          <w:color w:val="000000"/>
          <w:sz w:val="28"/>
          <w:szCs w:val="28"/>
        </w:rPr>
      </w:pPr>
      <w:r w:rsidRPr="002D3161">
        <w:rPr>
          <w:rStyle w:val="ft9"/>
          <w:color w:val="000000"/>
          <w:sz w:val="28"/>
          <w:szCs w:val="28"/>
        </w:rPr>
        <w:t>5.</w:t>
      </w:r>
      <w:r w:rsidRPr="002D3161">
        <w:rPr>
          <w:rStyle w:val="ft146"/>
          <w:color w:val="000000"/>
          <w:sz w:val="28"/>
          <w:szCs w:val="28"/>
        </w:rPr>
        <w:t xml:space="preserve">Ток защитного аппарата (номинальный ток плавкой вставки, номинальный ток или ток срабатывания </w:t>
      </w:r>
      <w:proofErr w:type="spellStart"/>
      <w:r w:rsidRPr="002D3161">
        <w:rPr>
          <w:rStyle w:val="ft146"/>
          <w:color w:val="000000"/>
          <w:sz w:val="28"/>
          <w:szCs w:val="28"/>
        </w:rPr>
        <w:t>расцепителя</w:t>
      </w:r>
      <w:proofErr w:type="spellEnd"/>
      <w:r w:rsidRPr="002D3161">
        <w:rPr>
          <w:rStyle w:val="ft146"/>
          <w:color w:val="000000"/>
          <w:sz w:val="28"/>
          <w:szCs w:val="28"/>
        </w:rPr>
        <w:t xml:space="preserve"> автомата) должен быть согласован с допустимым током защищаемого проводника.</w:t>
      </w:r>
    </w:p>
    <w:p w:rsidR="002A0DAC" w:rsidRPr="002D3161" w:rsidRDefault="002A0DAC" w:rsidP="002D3161">
      <w:pPr>
        <w:pStyle w:val="2"/>
        <w:spacing w:before="555" w:line="255" w:lineRule="atLeast"/>
        <w:jc w:val="center"/>
        <w:rPr>
          <w:rFonts w:ascii="Times New Roman" w:hAnsi="Times New Roman" w:cs="Times New Roman"/>
          <w:color w:val="000000"/>
          <w:sz w:val="28"/>
          <w:szCs w:val="28"/>
        </w:rPr>
      </w:pPr>
      <w:r w:rsidRPr="002D3161">
        <w:rPr>
          <w:rFonts w:ascii="Times New Roman" w:hAnsi="Times New Roman" w:cs="Times New Roman"/>
          <w:color w:val="000000"/>
          <w:sz w:val="28"/>
          <w:szCs w:val="28"/>
        </w:rPr>
        <w:t>Выбор плавких вставок предохранителей</w:t>
      </w:r>
    </w:p>
    <w:p w:rsidR="002D3161" w:rsidRPr="002D3161" w:rsidRDefault="002A0DAC" w:rsidP="002A0DAC">
      <w:pPr>
        <w:pStyle w:val="p244"/>
        <w:spacing w:before="60" w:beforeAutospacing="0" w:after="0" w:afterAutospacing="0" w:line="300" w:lineRule="atLeast"/>
        <w:ind w:firstLine="345"/>
        <w:rPr>
          <w:color w:val="000000"/>
          <w:sz w:val="28"/>
          <w:szCs w:val="28"/>
        </w:rPr>
      </w:pPr>
      <w:r w:rsidRPr="002D3161">
        <w:rPr>
          <w:color w:val="000000"/>
          <w:sz w:val="28"/>
          <w:szCs w:val="28"/>
        </w:rPr>
        <w:t xml:space="preserve">Номинальный ток плавкой вставки предохранителя определяется по </w:t>
      </w:r>
      <w:r w:rsidR="002D3161" w:rsidRPr="002D3161">
        <w:rPr>
          <w:color w:val="000000"/>
          <w:sz w:val="28"/>
          <w:szCs w:val="28"/>
        </w:rPr>
        <w:t xml:space="preserve"> двум условиям</w:t>
      </w:r>
    </w:p>
    <w:p w:rsidR="002A0DAC" w:rsidRPr="002D3161" w:rsidRDefault="002D3161" w:rsidP="002A0DAC">
      <w:pPr>
        <w:pStyle w:val="p244"/>
        <w:spacing w:before="60" w:beforeAutospacing="0" w:after="0" w:afterAutospacing="0" w:line="300" w:lineRule="atLeast"/>
        <w:ind w:firstLine="345"/>
        <w:rPr>
          <w:color w:val="000000"/>
          <w:sz w:val="28"/>
          <w:szCs w:val="28"/>
        </w:rPr>
      </w:pPr>
      <w:r w:rsidRPr="002D3161">
        <w:rPr>
          <w:color w:val="000000"/>
          <w:sz w:val="28"/>
          <w:szCs w:val="28"/>
        </w:rPr>
        <w:t xml:space="preserve">По </w:t>
      </w:r>
      <w:r w:rsidR="002A0DAC" w:rsidRPr="002D3161">
        <w:rPr>
          <w:color w:val="000000"/>
          <w:sz w:val="28"/>
          <w:szCs w:val="28"/>
        </w:rPr>
        <w:t>величине длительного расчетного тока (</w:t>
      </w:r>
      <w:proofErr w:type="spellStart"/>
      <w:proofErr w:type="gramStart"/>
      <w:r w:rsidR="002A0DAC" w:rsidRPr="002D3161">
        <w:rPr>
          <w:rStyle w:val="ft33"/>
          <w:i/>
          <w:iCs/>
          <w:color w:val="000000"/>
          <w:sz w:val="28"/>
          <w:szCs w:val="28"/>
        </w:rPr>
        <w:t>I</w:t>
      </w:r>
      <w:proofErr w:type="gramEnd"/>
      <w:r w:rsidR="002A0DAC" w:rsidRPr="002D3161">
        <w:rPr>
          <w:rStyle w:val="ft34"/>
          <w:i/>
          <w:iCs/>
          <w:color w:val="000000"/>
          <w:sz w:val="28"/>
          <w:szCs w:val="28"/>
        </w:rPr>
        <w:t>р</w:t>
      </w:r>
      <w:r w:rsidRPr="002D3161">
        <w:rPr>
          <w:rStyle w:val="ft34"/>
          <w:i/>
          <w:iCs/>
          <w:color w:val="000000"/>
          <w:sz w:val="28"/>
          <w:szCs w:val="28"/>
        </w:rPr>
        <w:t>асч</w:t>
      </w:r>
      <w:proofErr w:type="spellEnd"/>
      <w:r w:rsidR="002A0DAC" w:rsidRPr="002D3161">
        <w:rPr>
          <w:color w:val="000000"/>
          <w:sz w:val="28"/>
          <w:szCs w:val="28"/>
        </w:rPr>
        <w:t>):</w:t>
      </w:r>
    </w:p>
    <w:tbl>
      <w:tblPr>
        <w:tblW w:w="9915" w:type="dxa"/>
        <w:tblCellSpacing w:w="0" w:type="dxa"/>
        <w:tblCellMar>
          <w:left w:w="0" w:type="dxa"/>
          <w:right w:w="0" w:type="dxa"/>
        </w:tblCellMar>
        <w:tblLook w:val="04A0"/>
      </w:tblPr>
      <w:tblGrid>
        <w:gridCol w:w="3969"/>
        <w:gridCol w:w="3486"/>
        <w:gridCol w:w="2460"/>
      </w:tblGrid>
      <w:tr w:rsidR="002A0DAC" w:rsidTr="002D3161">
        <w:trPr>
          <w:gridBefore w:val="1"/>
          <w:wBefore w:w="3969" w:type="dxa"/>
          <w:trHeight w:val="675"/>
          <w:tblCellSpacing w:w="0" w:type="dxa"/>
        </w:trPr>
        <w:tc>
          <w:tcPr>
            <w:tcW w:w="5946" w:type="dxa"/>
            <w:gridSpan w:val="2"/>
            <w:vAlign w:val="bottom"/>
            <w:hideMark/>
          </w:tcPr>
          <w:p w:rsidR="002A0DAC" w:rsidRPr="002D3161" w:rsidRDefault="002D3161">
            <w:pPr>
              <w:pStyle w:val="p19"/>
              <w:spacing w:before="0" w:beforeAutospacing="0" w:after="0" w:afterAutospacing="0" w:line="150" w:lineRule="atLeast"/>
              <w:rPr>
                <w:i/>
                <w:iCs/>
                <w:color w:val="000000"/>
                <w:sz w:val="28"/>
                <w:szCs w:val="28"/>
              </w:rPr>
            </w:pPr>
            <w:r>
              <w:rPr>
                <w:rStyle w:val="ft29"/>
                <w:i/>
                <w:iCs/>
                <w:color w:val="000000"/>
                <w:sz w:val="28"/>
                <w:szCs w:val="28"/>
              </w:rPr>
              <w:t xml:space="preserve">   </w:t>
            </w:r>
            <w:proofErr w:type="spellStart"/>
            <w:r w:rsidR="002A0DAC" w:rsidRPr="002D3161">
              <w:rPr>
                <w:rStyle w:val="ft29"/>
                <w:i/>
                <w:iCs/>
                <w:color w:val="000000"/>
                <w:sz w:val="28"/>
                <w:szCs w:val="28"/>
              </w:rPr>
              <w:t>I</w:t>
            </w:r>
            <w:r w:rsidR="002A0DAC" w:rsidRPr="002D3161">
              <w:rPr>
                <w:i/>
                <w:iCs/>
                <w:color w:val="000000"/>
                <w:sz w:val="28"/>
                <w:szCs w:val="28"/>
              </w:rPr>
              <w:t>н</w:t>
            </w:r>
            <w:proofErr w:type="gramStart"/>
            <w:r w:rsidR="002A0DAC" w:rsidRPr="002D3161">
              <w:rPr>
                <w:rStyle w:val="ft32"/>
                <w:color w:val="000000"/>
                <w:sz w:val="28"/>
                <w:szCs w:val="28"/>
              </w:rPr>
              <w:t>.</w:t>
            </w:r>
            <w:r w:rsidR="002A0DAC" w:rsidRPr="002D3161">
              <w:rPr>
                <w:i/>
                <w:iCs/>
                <w:color w:val="000000"/>
                <w:sz w:val="28"/>
                <w:szCs w:val="28"/>
              </w:rPr>
              <w:t>в</w:t>
            </w:r>
            <w:proofErr w:type="gramEnd"/>
            <w:r w:rsidR="002A0DAC" w:rsidRPr="002D3161">
              <w:rPr>
                <w:i/>
                <w:iCs/>
                <w:color w:val="000000"/>
                <w:sz w:val="28"/>
                <w:szCs w:val="28"/>
              </w:rPr>
              <w:t>ст</w:t>
            </w:r>
            <w:proofErr w:type="spellEnd"/>
            <w:r w:rsidR="002A0DAC" w:rsidRPr="002D3161">
              <w:rPr>
                <w:rStyle w:val="ft92"/>
                <w:rFonts w:ascii="Arial" w:hAnsi="Arial" w:cs="Arial"/>
                <w:color w:val="000000"/>
                <w:sz w:val="28"/>
                <w:szCs w:val="28"/>
              </w:rPr>
              <w:t>≥ </w:t>
            </w:r>
            <w:r w:rsidR="002A0DAC" w:rsidRPr="002D3161">
              <w:rPr>
                <w:rStyle w:val="ft29"/>
                <w:i/>
                <w:iCs/>
                <w:color w:val="000000"/>
                <w:sz w:val="28"/>
                <w:szCs w:val="28"/>
              </w:rPr>
              <w:t>I </w:t>
            </w:r>
            <w:proofErr w:type="spellStart"/>
            <w:r w:rsidR="002A0DAC" w:rsidRPr="002D3161">
              <w:rPr>
                <w:i/>
                <w:iCs/>
                <w:color w:val="000000"/>
                <w:sz w:val="28"/>
                <w:szCs w:val="28"/>
              </w:rPr>
              <w:t>р</w:t>
            </w:r>
            <w:r>
              <w:rPr>
                <w:i/>
                <w:iCs/>
                <w:color w:val="000000"/>
                <w:sz w:val="28"/>
                <w:szCs w:val="28"/>
              </w:rPr>
              <w:t>асч</w:t>
            </w:r>
            <w:proofErr w:type="spellEnd"/>
            <w:r w:rsidR="002A0DAC" w:rsidRPr="002D3161">
              <w:rPr>
                <w:rStyle w:val="ft93"/>
                <w:color w:val="000000"/>
                <w:sz w:val="28"/>
                <w:szCs w:val="28"/>
              </w:rPr>
              <w:t>,</w:t>
            </w:r>
            <w:r>
              <w:rPr>
                <w:rStyle w:val="ft93"/>
                <w:color w:val="000000"/>
                <w:sz w:val="28"/>
                <w:szCs w:val="28"/>
              </w:rPr>
              <w:t xml:space="preserve">    (5)</w:t>
            </w:r>
          </w:p>
        </w:tc>
      </w:tr>
      <w:tr w:rsidR="002A0DAC" w:rsidRPr="002A0DAC" w:rsidTr="002A0DAC">
        <w:trPr>
          <w:trHeight w:val="405"/>
          <w:tblCellSpacing w:w="0" w:type="dxa"/>
        </w:trPr>
        <w:tc>
          <w:tcPr>
            <w:tcW w:w="7455" w:type="dxa"/>
            <w:gridSpan w:val="2"/>
            <w:vAlign w:val="bottom"/>
            <w:hideMark/>
          </w:tcPr>
          <w:p w:rsidR="002A0DAC" w:rsidRPr="002D3161" w:rsidRDefault="002D3161" w:rsidP="002A0DAC">
            <w:pPr>
              <w:spacing w:after="0" w:line="255" w:lineRule="atLeast"/>
              <w:rPr>
                <w:rFonts w:ascii="Times New Roman" w:eastAsia="Times New Roman" w:hAnsi="Times New Roman" w:cs="Times New Roman"/>
                <w:color w:val="000000"/>
                <w:sz w:val="28"/>
                <w:szCs w:val="28"/>
                <w:lang w:eastAsia="ru-RU"/>
              </w:rPr>
            </w:pPr>
            <w:r w:rsidRPr="002D3161">
              <w:rPr>
                <w:rFonts w:ascii="Times New Roman" w:eastAsia="Times New Roman" w:hAnsi="Times New Roman" w:cs="Times New Roman"/>
                <w:color w:val="000000"/>
                <w:sz w:val="28"/>
                <w:szCs w:val="28"/>
                <w:lang w:eastAsia="ru-RU"/>
              </w:rPr>
              <w:t>и по условию перегрузок пус</w:t>
            </w:r>
            <w:r w:rsidR="002A0DAC" w:rsidRPr="002D3161">
              <w:rPr>
                <w:rFonts w:ascii="Times New Roman" w:eastAsia="Times New Roman" w:hAnsi="Times New Roman" w:cs="Times New Roman"/>
                <w:color w:val="000000"/>
                <w:sz w:val="28"/>
                <w:szCs w:val="28"/>
                <w:lang w:eastAsia="ru-RU"/>
              </w:rPr>
              <w:t>ковыми токами</w:t>
            </w:r>
          </w:p>
        </w:tc>
        <w:tc>
          <w:tcPr>
            <w:tcW w:w="2460" w:type="dxa"/>
            <w:vAlign w:val="bottom"/>
            <w:hideMark/>
          </w:tcPr>
          <w:p w:rsidR="002A0DAC" w:rsidRPr="002A0DAC" w:rsidRDefault="002A0DAC" w:rsidP="002A0DAC">
            <w:pPr>
              <w:spacing w:after="0" w:line="15" w:lineRule="atLeast"/>
              <w:rPr>
                <w:rFonts w:ascii="Times New Roman" w:eastAsia="Times New Roman" w:hAnsi="Times New Roman" w:cs="Times New Roman"/>
                <w:color w:val="000000"/>
                <w:sz w:val="2"/>
                <w:szCs w:val="2"/>
                <w:lang w:eastAsia="ru-RU"/>
              </w:rPr>
            </w:pPr>
            <w:r w:rsidRPr="002A0DAC">
              <w:rPr>
                <w:rFonts w:ascii="Times New Roman" w:eastAsia="Times New Roman" w:hAnsi="Times New Roman" w:cs="Times New Roman"/>
                <w:color w:val="000000"/>
                <w:sz w:val="2"/>
                <w:szCs w:val="2"/>
                <w:lang w:eastAsia="ru-RU"/>
              </w:rPr>
              <w:t> </w:t>
            </w:r>
          </w:p>
        </w:tc>
      </w:tr>
      <w:tr w:rsidR="002A0DAC" w:rsidRPr="002A0DAC" w:rsidTr="002A0DAC">
        <w:trPr>
          <w:trHeight w:val="450"/>
          <w:tblCellSpacing w:w="0" w:type="dxa"/>
        </w:trPr>
        <w:tc>
          <w:tcPr>
            <w:tcW w:w="7455" w:type="dxa"/>
            <w:gridSpan w:val="2"/>
            <w:vAlign w:val="bottom"/>
            <w:hideMark/>
          </w:tcPr>
          <w:p w:rsidR="002A0DAC" w:rsidRPr="002D3161" w:rsidRDefault="002D3161" w:rsidP="002D3161">
            <w:pPr>
              <w:spacing w:after="0" w:line="150" w:lineRule="atLeast"/>
              <w:jc w:val="center"/>
              <w:rPr>
                <w:rFonts w:ascii="Times New Roman" w:eastAsia="Times New Roman" w:hAnsi="Times New Roman" w:cs="Times New Roman"/>
                <w:i/>
                <w:iCs/>
                <w:color w:val="000000"/>
                <w:sz w:val="28"/>
                <w:szCs w:val="28"/>
                <w:lang w:eastAsia="ru-RU"/>
              </w:rPr>
            </w:pPr>
            <w:r w:rsidRPr="002D3161">
              <w:rPr>
                <w:rFonts w:ascii="Times New Roman" w:eastAsia="Times New Roman" w:hAnsi="Times New Roman" w:cs="Times New Roman"/>
                <w:i/>
                <w:iCs/>
                <w:color w:val="000000"/>
                <w:sz w:val="28"/>
                <w:szCs w:val="28"/>
                <w:lang w:eastAsia="ru-RU"/>
              </w:rPr>
              <w:t xml:space="preserve">                                     </w:t>
            </w:r>
            <w:proofErr w:type="spellStart"/>
            <w:r w:rsidR="002A0DAC" w:rsidRPr="002D3161">
              <w:rPr>
                <w:rFonts w:ascii="Times New Roman" w:eastAsia="Times New Roman" w:hAnsi="Times New Roman" w:cs="Times New Roman"/>
                <w:i/>
                <w:iCs/>
                <w:color w:val="000000"/>
                <w:sz w:val="28"/>
                <w:szCs w:val="28"/>
                <w:lang w:eastAsia="ru-RU"/>
              </w:rPr>
              <w:t>Iн</w:t>
            </w:r>
            <w:proofErr w:type="gramStart"/>
            <w:r w:rsidR="002A0DAC" w:rsidRPr="002D3161">
              <w:rPr>
                <w:rFonts w:ascii="Times New Roman" w:eastAsia="Times New Roman" w:hAnsi="Times New Roman" w:cs="Times New Roman"/>
                <w:color w:val="000000"/>
                <w:sz w:val="28"/>
                <w:szCs w:val="28"/>
                <w:lang w:eastAsia="ru-RU"/>
              </w:rPr>
              <w:t>.</w:t>
            </w:r>
            <w:r w:rsidR="002A0DAC" w:rsidRPr="002D3161">
              <w:rPr>
                <w:rFonts w:ascii="Times New Roman" w:eastAsia="Times New Roman" w:hAnsi="Times New Roman" w:cs="Times New Roman"/>
                <w:i/>
                <w:iCs/>
                <w:color w:val="000000"/>
                <w:sz w:val="28"/>
                <w:szCs w:val="28"/>
                <w:lang w:eastAsia="ru-RU"/>
              </w:rPr>
              <w:t>в</w:t>
            </w:r>
            <w:proofErr w:type="gramEnd"/>
            <w:r w:rsidR="002A0DAC" w:rsidRPr="002D3161">
              <w:rPr>
                <w:rFonts w:ascii="Times New Roman" w:eastAsia="Times New Roman" w:hAnsi="Times New Roman" w:cs="Times New Roman"/>
                <w:i/>
                <w:iCs/>
                <w:color w:val="000000"/>
                <w:sz w:val="28"/>
                <w:szCs w:val="28"/>
                <w:lang w:eastAsia="ru-RU"/>
              </w:rPr>
              <w:t>ст</w:t>
            </w:r>
            <w:proofErr w:type="spellEnd"/>
            <w:r w:rsidR="002A0DAC" w:rsidRPr="002D3161">
              <w:rPr>
                <w:rFonts w:ascii="Arial" w:eastAsia="Times New Roman" w:hAnsi="Arial" w:cs="Arial"/>
                <w:color w:val="000000"/>
                <w:sz w:val="28"/>
                <w:szCs w:val="28"/>
                <w:lang w:eastAsia="ru-RU"/>
              </w:rPr>
              <w:t>≥ </w:t>
            </w:r>
            <w:proofErr w:type="spellStart"/>
            <w:r w:rsidR="002A0DAC" w:rsidRPr="002D3161">
              <w:rPr>
                <w:rFonts w:ascii="Times New Roman" w:eastAsia="Times New Roman" w:hAnsi="Times New Roman" w:cs="Times New Roman"/>
                <w:i/>
                <w:iCs/>
                <w:color w:val="000000"/>
                <w:sz w:val="28"/>
                <w:szCs w:val="28"/>
                <w:lang w:eastAsia="ru-RU"/>
              </w:rPr>
              <w:t>Iп</w:t>
            </w:r>
            <w:r>
              <w:rPr>
                <w:rFonts w:ascii="Times New Roman" w:eastAsia="Times New Roman" w:hAnsi="Times New Roman" w:cs="Times New Roman"/>
                <w:i/>
                <w:iCs/>
                <w:color w:val="000000"/>
                <w:sz w:val="28"/>
                <w:szCs w:val="28"/>
                <w:lang w:eastAsia="ru-RU"/>
              </w:rPr>
              <w:t>уск</w:t>
            </w:r>
            <w:proofErr w:type="spellEnd"/>
            <w:r w:rsidR="002A0DAC" w:rsidRPr="002D3161">
              <w:rPr>
                <w:rFonts w:ascii="Times New Roman" w:eastAsia="Times New Roman" w:hAnsi="Times New Roman" w:cs="Times New Roman"/>
                <w:color w:val="000000"/>
                <w:sz w:val="28"/>
                <w:szCs w:val="28"/>
                <w:lang w:eastAsia="ru-RU"/>
              </w:rPr>
              <w:t>/ </w:t>
            </w:r>
            <w:r w:rsidR="002A0DAC" w:rsidRPr="002D3161">
              <w:rPr>
                <w:rFonts w:ascii="Arial" w:eastAsia="Times New Roman" w:hAnsi="Arial" w:cs="Arial"/>
                <w:color w:val="000000"/>
                <w:sz w:val="28"/>
                <w:szCs w:val="28"/>
                <w:lang w:eastAsia="ru-RU"/>
              </w:rPr>
              <w:t>α</w:t>
            </w:r>
            <w:r w:rsidR="002A0DAC" w:rsidRPr="002D3161">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(6)</w:t>
            </w:r>
          </w:p>
        </w:tc>
        <w:tc>
          <w:tcPr>
            <w:tcW w:w="2460" w:type="dxa"/>
            <w:vAlign w:val="bottom"/>
            <w:hideMark/>
          </w:tcPr>
          <w:p w:rsidR="002A0DAC" w:rsidRPr="002A0DAC" w:rsidRDefault="002A0DAC" w:rsidP="002D3161">
            <w:pPr>
              <w:spacing w:after="0" w:line="255" w:lineRule="atLeast"/>
              <w:jc w:val="center"/>
              <w:rPr>
                <w:rFonts w:ascii="Times New Roman" w:eastAsia="Times New Roman" w:hAnsi="Times New Roman" w:cs="Times New Roman"/>
                <w:color w:val="000000"/>
                <w:sz w:val="24"/>
                <w:szCs w:val="24"/>
                <w:lang w:eastAsia="ru-RU"/>
              </w:rPr>
            </w:pPr>
          </w:p>
        </w:tc>
      </w:tr>
    </w:tbl>
    <w:p w:rsidR="002D3161" w:rsidRPr="002D3161" w:rsidRDefault="002A0DAC" w:rsidP="002A0DAC">
      <w:pPr>
        <w:spacing w:after="0" w:line="285" w:lineRule="atLeast"/>
        <w:jc w:val="both"/>
        <w:rPr>
          <w:rFonts w:ascii="Times New Roman" w:eastAsia="Times New Roman" w:hAnsi="Times New Roman" w:cs="Times New Roman"/>
          <w:color w:val="000000"/>
          <w:sz w:val="28"/>
          <w:szCs w:val="28"/>
          <w:lang w:eastAsia="ru-RU"/>
        </w:rPr>
      </w:pPr>
      <w:r w:rsidRPr="002D3161">
        <w:rPr>
          <w:rFonts w:ascii="Times New Roman" w:eastAsia="Times New Roman" w:hAnsi="Times New Roman" w:cs="Times New Roman"/>
          <w:color w:val="000000"/>
          <w:sz w:val="28"/>
          <w:szCs w:val="28"/>
          <w:lang w:eastAsia="ru-RU"/>
        </w:rPr>
        <w:t>где </w:t>
      </w:r>
      <w:proofErr w:type="spellStart"/>
      <w:r w:rsidRPr="002D3161">
        <w:rPr>
          <w:rFonts w:ascii="Times New Roman" w:eastAsia="Times New Roman" w:hAnsi="Times New Roman" w:cs="Times New Roman"/>
          <w:i/>
          <w:iCs/>
          <w:color w:val="000000"/>
          <w:sz w:val="28"/>
          <w:szCs w:val="28"/>
          <w:lang w:eastAsia="ru-RU"/>
        </w:rPr>
        <w:t>Iп</w:t>
      </w:r>
      <w:r w:rsidR="002D3161" w:rsidRPr="002D3161">
        <w:rPr>
          <w:rFonts w:ascii="Times New Roman" w:eastAsia="Times New Roman" w:hAnsi="Times New Roman" w:cs="Times New Roman"/>
          <w:i/>
          <w:iCs/>
          <w:color w:val="000000"/>
          <w:sz w:val="28"/>
          <w:szCs w:val="28"/>
          <w:lang w:eastAsia="ru-RU"/>
        </w:rPr>
        <w:t>уск</w:t>
      </w:r>
      <w:proofErr w:type="spellEnd"/>
      <w:r w:rsidRPr="002D3161">
        <w:rPr>
          <w:rFonts w:ascii="Times New Roman" w:eastAsia="Times New Roman" w:hAnsi="Times New Roman" w:cs="Times New Roman"/>
          <w:i/>
          <w:iCs/>
          <w:color w:val="000000"/>
          <w:sz w:val="28"/>
          <w:szCs w:val="28"/>
          <w:lang w:eastAsia="ru-RU"/>
        </w:rPr>
        <w:t> </w:t>
      </w:r>
      <w:r w:rsidR="002D3161" w:rsidRPr="002D3161">
        <w:rPr>
          <w:rFonts w:ascii="Times New Roman" w:eastAsia="Times New Roman" w:hAnsi="Times New Roman" w:cs="Times New Roman"/>
          <w:color w:val="000000"/>
          <w:sz w:val="28"/>
          <w:szCs w:val="28"/>
          <w:lang w:eastAsia="ru-RU"/>
        </w:rPr>
        <w:t xml:space="preserve">- </w:t>
      </w:r>
      <w:proofErr w:type="spellStart"/>
      <w:r w:rsidR="002D3161" w:rsidRPr="002D3161">
        <w:rPr>
          <w:rFonts w:ascii="Times New Roman" w:eastAsia="Times New Roman" w:hAnsi="Times New Roman" w:cs="Times New Roman"/>
          <w:color w:val="000000"/>
          <w:sz w:val="28"/>
          <w:szCs w:val="28"/>
          <w:lang w:eastAsia="ru-RU"/>
        </w:rPr>
        <w:t>пус</w:t>
      </w:r>
      <w:r w:rsidRPr="002D3161">
        <w:rPr>
          <w:rFonts w:ascii="Times New Roman" w:eastAsia="Times New Roman" w:hAnsi="Times New Roman" w:cs="Times New Roman"/>
          <w:color w:val="000000"/>
          <w:sz w:val="28"/>
          <w:szCs w:val="28"/>
          <w:lang w:eastAsia="ru-RU"/>
        </w:rPr>
        <w:t>ковый</w:t>
      </w:r>
      <w:proofErr w:type="spellEnd"/>
      <w:r w:rsidRPr="002D3161">
        <w:rPr>
          <w:rFonts w:ascii="Times New Roman" w:eastAsia="Times New Roman" w:hAnsi="Times New Roman" w:cs="Times New Roman"/>
          <w:color w:val="000000"/>
          <w:sz w:val="28"/>
          <w:szCs w:val="28"/>
          <w:lang w:eastAsia="ru-RU"/>
        </w:rPr>
        <w:t xml:space="preserve"> (максимальный кратковременный) </w:t>
      </w:r>
      <w:proofErr w:type="spellStart"/>
      <w:r w:rsidRPr="002D3161">
        <w:rPr>
          <w:rFonts w:ascii="Times New Roman" w:eastAsia="Times New Roman" w:hAnsi="Times New Roman" w:cs="Times New Roman"/>
          <w:color w:val="000000"/>
          <w:sz w:val="28"/>
          <w:szCs w:val="28"/>
          <w:lang w:eastAsia="ru-RU"/>
        </w:rPr>
        <w:t>ток</w:t>
      </w:r>
      <w:proofErr w:type="gramStart"/>
      <w:r w:rsidR="002D3161">
        <w:rPr>
          <w:rFonts w:ascii="Times New Roman" w:eastAsia="Times New Roman" w:hAnsi="Times New Roman" w:cs="Times New Roman"/>
          <w:color w:val="000000"/>
          <w:sz w:val="28"/>
          <w:szCs w:val="28"/>
          <w:lang w:eastAsia="ru-RU"/>
        </w:rPr>
        <w:t>,А</w:t>
      </w:r>
      <w:proofErr w:type="spellEnd"/>
      <w:proofErr w:type="gramEnd"/>
      <w:r w:rsidR="00DC5A85">
        <w:rPr>
          <w:rFonts w:ascii="Times New Roman" w:eastAsia="Times New Roman" w:hAnsi="Times New Roman" w:cs="Times New Roman"/>
          <w:color w:val="000000"/>
          <w:sz w:val="28"/>
          <w:szCs w:val="28"/>
          <w:lang w:eastAsia="ru-RU"/>
        </w:rPr>
        <w:t xml:space="preserve">        </w:t>
      </w:r>
      <w:r w:rsidR="00DC5A85" w:rsidRPr="00DC5A85">
        <w:rPr>
          <w:rFonts w:ascii="Times New Roman" w:eastAsia="Times New Roman" w:hAnsi="Times New Roman" w:cs="Times New Roman"/>
          <w:b/>
          <w:i/>
          <w:iCs/>
          <w:color w:val="000000"/>
          <w:sz w:val="28"/>
          <w:szCs w:val="28"/>
          <w:u w:val="single"/>
          <w:lang w:eastAsia="ru-RU"/>
        </w:rPr>
        <w:t>Iпуск=5</w:t>
      </w:r>
      <w:r w:rsidR="00DC5A85">
        <w:rPr>
          <w:rFonts w:ascii="Times New Roman" w:eastAsia="Times New Roman" w:hAnsi="Times New Roman" w:cs="Times New Roman"/>
          <w:b/>
          <w:i/>
          <w:iCs/>
          <w:color w:val="000000"/>
          <w:sz w:val="28"/>
          <w:szCs w:val="28"/>
          <w:u w:val="single"/>
          <w:lang w:eastAsia="ru-RU"/>
        </w:rPr>
        <w:t>×</w:t>
      </w:r>
      <w:r w:rsidR="00DC5A85" w:rsidRPr="00DC5A85">
        <w:rPr>
          <w:rStyle w:val="ft29"/>
          <w:b/>
          <w:i/>
          <w:iCs/>
          <w:color w:val="000000"/>
          <w:sz w:val="28"/>
          <w:szCs w:val="28"/>
          <w:u w:val="single"/>
        </w:rPr>
        <w:t xml:space="preserve"> </w:t>
      </w:r>
      <w:r w:rsidR="00DC5A85" w:rsidRPr="000F6842">
        <w:rPr>
          <w:rStyle w:val="ft29"/>
          <w:rFonts w:ascii="Times New Roman" w:hAnsi="Times New Roman" w:cs="Times New Roman"/>
          <w:b/>
          <w:i/>
          <w:iCs/>
          <w:color w:val="000000"/>
          <w:sz w:val="28"/>
          <w:szCs w:val="28"/>
          <w:u w:val="single"/>
        </w:rPr>
        <w:t>I </w:t>
      </w:r>
      <w:proofErr w:type="spellStart"/>
      <w:r w:rsidR="00DC5A85" w:rsidRPr="000F6842">
        <w:rPr>
          <w:rFonts w:ascii="Times New Roman" w:hAnsi="Times New Roman" w:cs="Times New Roman"/>
          <w:b/>
          <w:i/>
          <w:iCs/>
          <w:color w:val="000000"/>
          <w:sz w:val="28"/>
          <w:szCs w:val="28"/>
          <w:u w:val="single"/>
        </w:rPr>
        <w:t>расч</w:t>
      </w:r>
      <w:proofErr w:type="spellEnd"/>
    </w:p>
    <w:p w:rsidR="002D3161" w:rsidRDefault="002A0DAC" w:rsidP="002A0DAC">
      <w:pPr>
        <w:spacing w:after="0" w:line="285" w:lineRule="atLeast"/>
        <w:jc w:val="both"/>
        <w:rPr>
          <w:rFonts w:ascii="Times New Roman" w:eastAsia="Times New Roman" w:hAnsi="Times New Roman" w:cs="Times New Roman"/>
          <w:color w:val="000000"/>
          <w:sz w:val="28"/>
          <w:szCs w:val="28"/>
          <w:lang w:eastAsia="ru-RU"/>
        </w:rPr>
      </w:pPr>
      <w:r w:rsidRPr="002D3161">
        <w:rPr>
          <w:rFonts w:ascii="Times New Roman" w:eastAsia="Times New Roman" w:hAnsi="Times New Roman" w:cs="Times New Roman"/>
          <w:i/>
          <w:iCs/>
          <w:color w:val="000000"/>
          <w:sz w:val="28"/>
          <w:szCs w:val="28"/>
          <w:lang w:eastAsia="ru-RU"/>
        </w:rPr>
        <w:t>а - </w:t>
      </w:r>
      <w:r w:rsidRPr="002D3161">
        <w:rPr>
          <w:rFonts w:ascii="Times New Roman" w:eastAsia="Times New Roman" w:hAnsi="Times New Roman" w:cs="Times New Roman"/>
          <w:color w:val="000000"/>
          <w:sz w:val="28"/>
          <w:szCs w:val="28"/>
          <w:lang w:eastAsia="ru-RU"/>
        </w:rPr>
        <w:t>коэффициент кратковременной тепловой перегрузки;</w:t>
      </w:r>
    </w:p>
    <w:p w:rsidR="00DC5A85" w:rsidRDefault="002A0DAC" w:rsidP="002A0DAC">
      <w:pPr>
        <w:spacing w:after="0" w:line="285" w:lineRule="atLeast"/>
        <w:jc w:val="both"/>
        <w:rPr>
          <w:rFonts w:ascii="Times New Roman" w:eastAsia="Times New Roman" w:hAnsi="Times New Roman" w:cs="Times New Roman"/>
          <w:color w:val="000000"/>
          <w:sz w:val="28"/>
          <w:szCs w:val="28"/>
          <w:lang w:eastAsia="ru-RU"/>
        </w:rPr>
      </w:pPr>
      <w:r w:rsidRPr="002D3161">
        <w:rPr>
          <w:rFonts w:ascii="Times New Roman" w:eastAsia="Times New Roman" w:hAnsi="Times New Roman" w:cs="Times New Roman"/>
          <w:i/>
          <w:iCs/>
          <w:color w:val="000000"/>
          <w:sz w:val="28"/>
          <w:szCs w:val="28"/>
          <w:lang w:eastAsia="ru-RU"/>
        </w:rPr>
        <w:t>а </w:t>
      </w:r>
      <w:r w:rsidRPr="002D3161">
        <w:rPr>
          <w:rFonts w:ascii="Times New Roman" w:eastAsia="Times New Roman" w:hAnsi="Times New Roman" w:cs="Times New Roman"/>
          <w:color w:val="000000"/>
          <w:sz w:val="28"/>
          <w:szCs w:val="28"/>
          <w:lang w:eastAsia="ru-RU"/>
        </w:rPr>
        <w:t xml:space="preserve">=2,5 - для легких пусков с длительностью пуска до 5 </w:t>
      </w:r>
      <w:proofErr w:type="gramStart"/>
      <w:r w:rsidRPr="002D3161">
        <w:rPr>
          <w:rFonts w:ascii="Times New Roman" w:eastAsia="Times New Roman" w:hAnsi="Times New Roman" w:cs="Times New Roman"/>
          <w:color w:val="000000"/>
          <w:sz w:val="28"/>
          <w:szCs w:val="28"/>
          <w:lang w:eastAsia="ru-RU"/>
        </w:rPr>
        <w:t>с</w:t>
      </w:r>
      <w:proofErr w:type="gramEnd"/>
      <w:r w:rsidRPr="002D3161">
        <w:rPr>
          <w:rFonts w:ascii="Times New Roman" w:eastAsia="Times New Roman" w:hAnsi="Times New Roman" w:cs="Times New Roman"/>
          <w:color w:val="000000"/>
          <w:sz w:val="28"/>
          <w:szCs w:val="28"/>
          <w:lang w:eastAsia="ru-RU"/>
        </w:rPr>
        <w:t xml:space="preserve">, а также </w:t>
      </w:r>
      <w:proofErr w:type="gramStart"/>
      <w:r w:rsidRPr="002D3161">
        <w:rPr>
          <w:rFonts w:ascii="Times New Roman" w:eastAsia="Times New Roman" w:hAnsi="Times New Roman" w:cs="Times New Roman"/>
          <w:color w:val="000000"/>
          <w:sz w:val="28"/>
          <w:szCs w:val="28"/>
          <w:lang w:eastAsia="ru-RU"/>
        </w:rPr>
        <w:t>при</w:t>
      </w:r>
      <w:proofErr w:type="gramEnd"/>
      <w:r w:rsidRPr="002D3161">
        <w:rPr>
          <w:rFonts w:ascii="Times New Roman" w:eastAsia="Times New Roman" w:hAnsi="Times New Roman" w:cs="Times New Roman"/>
          <w:color w:val="000000"/>
          <w:sz w:val="28"/>
          <w:szCs w:val="28"/>
          <w:lang w:eastAsia="ru-RU"/>
        </w:rPr>
        <w:t xml:space="preserve"> редких пусках (насосы, вентиляторы, станки и т. п.) </w:t>
      </w:r>
    </w:p>
    <w:p w:rsidR="00DC5A85" w:rsidRDefault="002A0DAC" w:rsidP="002A0DAC">
      <w:pPr>
        <w:spacing w:after="0" w:line="285" w:lineRule="atLeast"/>
        <w:jc w:val="both"/>
        <w:rPr>
          <w:rFonts w:ascii="Times New Roman" w:eastAsia="Times New Roman" w:hAnsi="Times New Roman" w:cs="Times New Roman"/>
          <w:color w:val="000000"/>
          <w:sz w:val="28"/>
          <w:szCs w:val="28"/>
          <w:lang w:eastAsia="ru-RU"/>
        </w:rPr>
      </w:pPr>
      <w:r w:rsidRPr="002D3161">
        <w:rPr>
          <w:rFonts w:ascii="Times New Roman" w:eastAsia="Times New Roman" w:hAnsi="Times New Roman" w:cs="Times New Roman"/>
          <w:i/>
          <w:iCs/>
          <w:color w:val="000000"/>
          <w:sz w:val="28"/>
          <w:szCs w:val="28"/>
          <w:lang w:eastAsia="ru-RU"/>
        </w:rPr>
        <w:t>а =</w:t>
      </w:r>
      <w:r w:rsidRPr="002D3161">
        <w:rPr>
          <w:rFonts w:ascii="Times New Roman" w:eastAsia="Times New Roman" w:hAnsi="Times New Roman" w:cs="Times New Roman"/>
          <w:color w:val="000000"/>
          <w:sz w:val="28"/>
          <w:szCs w:val="28"/>
          <w:lang w:eastAsia="ru-RU"/>
        </w:rPr>
        <w:t>2 - для тяжелых условий пуска, а также при частых (более 15 раз в час) пусках (краны, дробилки, центрифуги и т. п.)</w:t>
      </w:r>
    </w:p>
    <w:p w:rsidR="002A0DAC" w:rsidRDefault="002A0DAC" w:rsidP="002A0DAC">
      <w:pPr>
        <w:spacing w:after="0" w:line="285" w:lineRule="atLeast"/>
        <w:jc w:val="both"/>
        <w:rPr>
          <w:rFonts w:ascii="Times New Roman" w:eastAsia="Times New Roman" w:hAnsi="Times New Roman" w:cs="Times New Roman"/>
          <w:color w:val="000000"/>
          <w:sz w:val="28"/>
          <w:szCs w:val="28"/>
          <w:lang w:eastAsia="ru-RU"/>
        </w:rPr>
      </w:pPr>
      <w:r w:rsidRPr="002D3161">
        <w:rPr>
          <w:rFonts w:ascii="Times New Roman" w:eastAsia="Times New Roman" w:hAnsi="Times New Roman" w:cs="Times New Roman"/>
          <w:i/>
          <w:iCs/>
          <w:color w:val="000000"/>
          <w:sz w:val="28"/>
          <w:szCs w:val="28"/>
          <w:lang w:eastAsia="ru-RU"/>
        </w:rPr>
        <w:t>а = </w:t>
      </w:r>
      <w:r w:rsidRPr="002D3161">
        <w:rPr>
          <w:rFonts w:ascii="Times New Roman" w:eastAsia="Times New Roman" w:hAnsi="Times New Roman" w:cs="Times New Roman"/>
          <w:color w:val="000000"/>
          <w:sz w:val="28"/>
          <w:szCs w:val="28"/>
          <w:lang w:eastAsia="ru-RU"/>
        </w:rPr>
        <w:t xml:space="preserve">1,6 - для ответственных </w:t>
      </w:r>
      <w:proofErr w:type="spellStart"/>
      <w:r w:rsidRPr="002D3161">
        <w:rPr>
          <w:rFonts w:ascii="Times New Roman" w:eastAsia="Times New Roman" w:hAnsi="Times New Roman" w:cs="Times New Roman"/>
          <w:color w:val="000000"/>
          <w:sz w:val="28"/>
          <w:szCs w:val="28"/>
          <w:lang w:eastAsia="ru-RU"/>
        </w:rPr>
        <w:t>электроприемников</w:t>
      </w:r>
      <w:proofErr w:type="spellEnd"/>
      <w:r w:rsidRPr="002D3161">
        <w:rPr>
          <w:rFonts w:ascii="Times New Roman" w:eastAsia="Times New Roman" w:hAnsi="Times New Roman" w:cs="Times New Roman"/>
          <w:color w:val="000000"/>
          <w:sz w:val="28"/>
          <w:szCs w:val="28"/>
          <w:lang w:eastAsia="ru-RU"/>
        </w:rPr>
        <w:t>.</w:t>
      </w:r>
    </w:p>
    <w:p w:rsidR="00DC5A85" w:rsidRDefault="00DC5A85" w:rsidP="002A0DAC">
      <w:pPr>
        <w:spacing w:after="0" w:line="285" w:lineRule="atLeast"/>
        <w:jc w:val="both"/>
        <w:rPr>
          <w:rFonts w:ascii="Times New Roman" w:eastAsia="Times New Roman" w:hAnsi="Times New Roman" w:cs="Times New Roman"/>
          <w:color w:val="000000"/>
          <w:sz w:val="28"/>
          <w:szCs w:val="28"/>
          <w:lang w:eastAsia="ru-RU"/>
        </w:rPr>
      </w:pPr>
      <w:r w:rsidRPr="00DC5A85">
        <w:rPr>
          <w:rFonts w:ascii="Times New Roman" w:eastAsia="Times New Roman" w:hAnsi="Times New Roman" w:cs="Times New Roman"/>
          <w:color w:val="000000"/>
          <w:sz w:val="28"/>
          <w:szCs w:val="28"/>
          <w:u w:val="single"/>
          <w:lang w:eastAsia="ru-RU"/>
        </w:rPr>
        <w:t>Из двух условий выбирают наибольшее значение тока</w:t>
      </w:r>
      <w:r>
        <w:rPr>
          <w:rFonts w:ascii="Times New Roman" w:eastAsia="Times New Roman" w:hAnsi="Times New Roman" w:cs="Times New Roman"/>
          <w:color w:val="000000"/>
          <w:sz w:val="28"/>
          <w:szCs w:val="28"/>
          <w:u w:val="single"/>
          <w:lang w:eastAsia="ru-RU"/>
        </w:rPr>
        <w:t xml:space="preserve">, </w:t>
      </w:r>
      <w:r>
        <w:rPr>
          <w:rFonts w:ascii="Times New Roman" w:eastAsia="Times New Roman" w:hAnsi="Times New Roman" w:cs="Times New Roman"/>
          <w:color w:val="000000"/>
          <w:sz w:val="28"/>
          <w:szCs w:val="28"/>
          <w:lang w:eastAsia="ru-RU"/>
        </w:rPr>
        <w:t>для нахождения типа и тока плавкой вставки по табл.</w:t>
      </w:r>
      <w:r w:rsidR="000F6842">
        <w:rPr>
          <w:rFonts w:ascii="Times New Roman" w:eastAsia="Times New Roman" w:hAnsi="Times New Roman" w:cs="Times New Roman"/>
          <w:color w:val="000000"/>
          <w:sz w:val="28"/>
          <w:szCs w:val="28"/>
          <w:lang w:eastAsia="ru-RU"/>
        </w:rPr>
        <w:t>4,5,6</w:t>
      </w:r>
    </w:p>
    <w:p w:rsidR="000F6842" w:rsidRDefault="000F6842" w:rsidP="002A0DAC">
      <w:pPr>
        <w:spacing w:after="0" w:line="285" w:lineRule="atLeast"/>
        <w:jc w:val="both"/>
        <w:rPr>
          <w:rFonts w:ascii="Times New Roman" w:eastAsia="Times New Roman" w:hAnsi="Times New Roman" w:cs="Times New Roman"/>
          <w:color w:val="000000"/>
          <w:sz w:val="28"/>
          <w:szCs w:val="28"/>
          <w:lang w:eastAsia="ru-RU"/>
        </w:rPr>
      </w:pPr>
    </w:p>
    <w:p w:rsidR="000F6842" w:rsidRDefault="000F6842" w:rsidP="002A0DAC">
      <w:pPr>
        <w:spacing w:after="0" w:line="285" w:lineRule="atLeast"/>
        <w:jc w:val="both"/>
        <w:rPr>
          <w:rFonts w:ascii="Times New Roman" w:eastAsia="Times New Roman" w:hAnsi="Times New Roman" w:cs="Times New Roman"/>
          <w:color w:val="000000"/>
          <w:sz w:val="28"/>
          <w:szCs w:val="28"/>
          <w:lang w:eastAsia="ru-RU"/>
        </w:rPr>
      </w:pPr>
    </w:p>
    <w:p w:rsidR="000F6842" w:rsidRDefault="000F6842" w:rsidP="002A0DAC">
      <w:pPr>
        <w:spacing w:after="0" w:line="285" w:lineRule="atLeast"/>
        <w:jc w:val="both"/>
        <w:rPr>
          <w:rFonts w:ascii="Times New Roman" w:eastAsia="Times New Roman" w:hAnsi="Times New Roman" w:cs="Times New Roman"/>
          <w:color w:val="000000"/>
          <w:sz w:val="28"/>
          <w:szCs w:val="28"/>
          <w:lang w:eastAsia="ru-RU"/>
        </w:rPr>
      </w:pPr>
    </w:p>
    <w:p w:rsidR="00DC5A85" w:rsidRDefault="000F6842" w:rsidP="000F6842">
      <w:pPr>
        <w:spacing w:after="0" w:line="285" w:lineRule="atLeast"/>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Таблица 4.</w:t>
      </w:r>
      <w:r w:rsidRPr="000F6842">
        <w:rPr>
          <w:rFonts w:ascii="Times New Roman" w:eastAsia="Times New Roman" w:hAnsi="Times New Roman" w:cs="Times New Roman"/>
          <w:i/>
          <w:iCs/>
          <w:sz w:val="28"/>
          <w:szCs w:val="28"/>
          <w:lang w:eastAsia="ru-RU"/>
        </w:rPr>
        <w:t xml:space="preserve"> </w:t>
      </w:r>
      <w:r w:rsidRPr="000F6842">
        <w:rPr>
          <w:rFonts w:ascii="Times New Roman" w:eastAsia="Times New Roman" w:hAnsi="Times New Roman" w:cs="Times New Roman"/>
          <w:iCs/>
          <w:sz w:val="28"/>
          <w:szCs w:val="28"/>
          <w:lang w:eastAsia="ru-RU"/>
        </w:rPr>
        <w:t>Технические данные предохранителей Н</w:t>
      </w:r>
      <w:proofErr w:type="gramStart"/>
      <w:r w:rsidRPr="000F6842">
        <w:rPr>
          <w:rFonts w:ascii="Times New Roman" w:eastAsia="Times New Roman" w:hAnsi="Times New Roman" w:cs="Times New Roman"/>
          <w:iCs/>
          <w:sz w:val="28"/>
          <w:szCs w:val="28"/>
          <w:lang w:eastAsia="ru-RU"/>
        </w:rPr>
        <w:t>,П</w:t>
      </w:r>
      <w:proofErr w:type="gramEnd"/>
      <w:r w:rsidRPr="000F6842">
        <w:rPr>
          <w:rFonts w:ascii="Times New Roman" w:eastAsia="Times New Roman" w:hAnsi="Times New Roman" w:cs="Times New Roman"/>
          <w:iCs/>
          <w:sz w:val="28"/>
          <w:szCs w:val="28"/>
          <w:lang w:eastAsia="ru-RU"/>
        </w:rPr>
        <w:t>Р</w:t>
      </w:r>
      <w:r w:rsidR="00BB6ADA">
        <w:rPr>
          <w:rFonts w:ascii="Times New Roman" w:eastAsia="Times New Roman" w:hAnsi="Times New Roman" w:cs="Times New Roman"/>
          <w:iCs/>
          <w:sz w:val="28"/>
          <w:szCs w:val="28"/>
          <w:lang w:eastAsia="ru-RU"/>
        </w:rPr>
        <w:t>(насыпной, резьбовой)</w:t>
      </w:r>
    </w:p>
    <w:p w:rsidR="000F6842" w:rsidRDefault="000F6842" w:rsidP="002A0DAC">
      <w:pPr>
        <w:spacing w:after="0" w:line="285" w:lineRule="atLeast"/>
        <w:jc w:val="both"/>
        <w:rPr>
          <w:rFonts w:ascii="Times New Roman" w:eastAsia="Times New Roman" w:hAnsi="Times New Roman" w:cs="Times New Roman"/>
          <w:color w:val="000000"/>
          <w:sz w:val="28"/>
          <w:szCs w:val="28"/>
          <w:lang w:eastAsia="ru-RU"/>
        </w:rPr>
      </w:pPr>
      <w:r w:rsidRPr="000F6842">
        <w:rPr>
          <w:rFonts w:ascii="Times New Roman" w:eastAsia="Times New Roman" w:hAnsi="Times New Roman" w:cs="Times New Roman"/>
          <w:noProof/>
          <w:color w:val="000000"/>
          <w:sz w:val="28"/>
          <w:szCs w:val="28"/>
          <w:lang w:eastAsia="ru-RU"/>
        </w:rPr>
        <w:drawing>
          <wp:inline distT="0" distB="0" distL="0" distR="0">
            <wp:extent cx="8763000" cy="5203031"/>
            <wp:effectExtent l="19050" t="0" r="0" b="0"/>
            <wp:docPr id="1" name="Рисунок 8" descr="http://electricalschool.info/uploads/posts/2013-03/1363866502_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electricalschool.info/uploads/posts/2013-03/1363866502_11.png"/>
                    <pic:cNvPicPr>
                      <a:picLocks noChangeAspect="1" noChangeArrowheads="1"/>
                    </pic:cNvPicPr>
                  </pic:nvPicPr>
                  <pic:blipFill>
                    <a:blip r:embed="rId9"/>
                    <a:srcRect/>
                    <a:stretch>
                      <a:fillRect/>
                    </a:stretch>
                  </pic:blipFill>
                  <pic:spPr bwMode="auto">
                    <a:xfrm>
                      <a:off x="0" y="0"/>
                      <a:ext cx="8775216" cy="5210284"/>
                    </a:xfrm>
                    <a:prstGeom prst="rect">
                      <a:avLst/>
                    </a:prstGeom>
                    <a:noFill/>
                    <a:ln w="9525">
                      <a:noFill/>
                      <a:miter lim="800000"/>
                      <a:headEnd/>
                      <a:tailEnd/>
                    </a:ln>
                  </pic:spPr>
                </pic:pic>
              </a:graphicData>
            </a:graphic>
          </wp:inline>
        </w:drawing>
      </w:r>
    </w:p>
    <w:p w:rsidR="000F6842" w:rsidRDefault="000F6842" w:rsidP="002A0DAC">
      <w:pPr>
        <w:spacing w:after="0" w:line="285" w:lineRule="atLeast"/>
        <w:jc w:val="both"/>
        <w:rPr>
          <w:rFonts w:ascii="Times New Roman" w:eastAsia="Times New Roman" w:hAnsi="Times New Roman" w:cs="Times New Roman"/>
          <w:color w:val="000000"/>
          <w:sz w:val="28"/>
          <w:szCs w:val="28"/>
          <w:lang w:eastAsia="ru-RU"/>
        </w:rPr>
      </w:pPr>
    </w:p>
    <w:p w:rsidR="000F6842" w:rsidRDefault="000F6842" w:rsidP="002A0DAC">
      <w:pPr>
        <w:spacing w:after="0" w:line="285" w:lineRule="atLeast"/>
        <w:jc w:val="both"/>
        <w:rPr>
          <w:rFonts w:ascii="Times New Roman" w:eastAsia="Times New Roman" w:hAnsi="Times New Roman" w:cs="Times New Roman"/>
          <w:color w:val="000000"/>
          <w:sz w:val="28"/>
          <w:szCs w:val="28"/>
          <w:lang w:eastAsia="ru-RU"/>
        </w:rPr>
      </w:pPr>
    </w:p>
    <w:p w:rsidR="000F6842" w:rsidRDefault="000F6842" w:rsidP="002A0DAC">
      <w:pPr>
        <w:spacing w:after="0" w:line="285" w:lineRule="atLeast"/>
        <w:jc w:val="both"/>
        <w:rPr>
          <w:rFonts w:ascii="Times New Roman" w:eastAsia="Times New Roman" w:hAnsi="Times New Roman" w:cs="Times New Roman"/>
          <w:color w:val="000000"/>
          <w:sz w:val="28"/>
          <w:szCs w:val="28"/>
          <w:lang w:eastAsia="ru-RU"/>
        </w:rPr>
      </w:pPr>
    </w:p>
    <w:p w:rsidR="000F6842" w:rsidRPr="00800B22" w:rsidRDefault="000F6842" w:rsidP="000F6842">
      <w:pPr>
        <w:shd w:val="clear" w:color="auto" w:fill="FFFFFF"/>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Таблица 5</w:t>
      </w:r>
      <w:r w:rsidRPr="000F6842">
        <w:rPr>
          <w:rFonts w:ascii="Times New Roman" w:eastAsia="Times New Roman" w:hAnsi="Times New Roman" w:cs="Times New Roman"/>
          <w:color w:val="000000"/>
          <w:sz w:val="28"/>
          <w:szCs w:val="28"/>
          <w:lang w:eastAsia="ru-RU"/>
        </w:rPr>
        <w:t>.</w:t>
      </w:r>
      <w:r w:rsidRPr="000F6842">
        <w:rPr>
          <w:rFonts w:ascii="Times New Roman" w:eastAsia="Times New Roman" w:hAnsi="Times New Roman" w:cs="Times New Roman"/>
          <w:iCs/>
          <w:sz w:val="28"/>
          <w:szCs w:val="28"/>
          <w:lang w:eastAsia="ru-RU"/>
        </w:rPr>
        <w:t xml:space="preserve"> Технические данные предохранителей ПН</w:t>
      </w:r>
      <w:proofErr w:type="gramStart"/>
      <w:r w:rsidRPr="000F6842">
        <w:rPr>
          <w:rFonts w:ascii="Times New Roman" w:eastAsia="Times New Roman" w:hAnsi="Times New Roman" w:cs="Times New Roman"/>
          <w:iCs/>
          <w:sz w:val="28"/>
          <w:szCs w:val="28"/>
          <w:lang w:eastAsia="ru-RU"/>
        </w:rPr>
        <w:t>2</w:t>
      </w:r>
      <w:proofErr w:type="gramEnd"/>
      <w:r w:rsidRPr="000F6842">
        <w:rPr>
          <w:rFonts w:ascii="Times New Roman" w:eastAsia="Times New Roman" w:hAnsi="Times New Roman" w:cs="Times New Roman"/>
          <w:iCs/>
          <w:sz w:val="28"/>
          <w:szCs w:val="28"/>
          <w:lang w:eastAsia="ru-RU"/>
        </w:rPr>
        <w:t>, НПН</w:t>
      </w:r>
    </w:p>
    <w:p w:rsidR="00DC5A85" w:rsidRDefault="00DC5A85" w:rsidP="002A0DAC">
      <w:pPr>
        <w:spacing w:after="0" w:line="285" w:lineRule="atLeast"/>
        <w:jc w:val="both"/>
        <w:rPr>
          <w:rFonts w:ascii="Times New Roman" w:eastAsia="Times New Roman" w:hAnsi="Times New Roman" w:cs="Times New Roman"/>
          <w:color w:val="000000"/>
          <w:sz w:val="28"/>
          <w:szCs w:val="28"/>
          <w:lang w:eastAsia="ru-RU"/>
        </w:rPr>
      </w:pPr>
    </w:p>
    <w:p w:rsidR="00DC5A85" w:rsidRDefault="00DC5A85" w:rsidP="002A0DAC">
      <w:pPr>
        <w:spacing w:after="0" w:line="285" w:lineRule="atLeast"/>
        <w:jc w:val="both"/>
        <w:rPr>
          <w:rFonts w:ascii="Times New Roman" w:eastAsia="Times New Roman" w:hAnsi="Times New Roman" w:cs="Times New Roman"/>
          <w:color w:val="000000"/>
          <w:sz w:val="28"/>
          <w:szCs w:val="28"/>
          <w:lang w:eastAsia="ru-RU"/>
        </w:rPr>
      </w:pPr>
    </w:p>
    <w:p w:rsidR="00DC5A85" w:rsidRDefault="004B1486" w:rsidP="002A0DAC">
      <w:pPr>
        <w:spacing w:after="0" w:line="285" w:lineRule="atLeast"/>
        <w:jc w:val="both"/>
      </w:pPr>
      <w:r w:rsidRPr="004B1486">
        <w:t xml:space="preserve"> </w:t>
      </w:r>
      <w:r>
        <w:rPr>
          <w:noProof/>
          <w:lang w:eastAsia="ru-RU"/>
        </w:rPr>
        <w:drawing>
          <wp:inline distT="0" distB="0" distL="0" distR="0">
            <wp:extent cx="10012913" cy="4857750"/>
            <wp:effectExtent l="19050" t="0" r="7387" b="0"/>
            <wp:docPr id="11" name="Рисунок 11" descr="http://www.elecab.ru/images/2-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elecab.ru/images/2-92.jpg"/>
                    <pic:cNvPicPr>
                      <a:picLocks noChangeAspect="1" noChangeArrowheads="1"/>
                    </pic:cNvPicPr>
                  </pic:nvPicPr>
                  <pic:blipFill>
                    <a:blip r:embed="rId10"/>
                    <a:srcRect/>
                    <a:stretch>
                      <a:fillRect/>
                    </a:stretch>
                  </pic:blipFill>
                  <pic:spPr bwMode="auto">
                    <a:xfrm>
                      <a:off x="0" y="0"/>
                      <a:ext cx="10012913" cy="4857750"/>
                    </a:xfrm>
                    <a:prstGeom prst="rect">
                      <a:avLst/>
                    </a:prstGeom>
                    <a:noFill/>
                    <a:ln w="9525">
                      <a:noFill/>
                      <a:miter lim="800000"/>
                      <a:headEnd/>
                      <a:tailEnd/>
                    </a:ln>
                  </pic:spPr>
                </pic:pic>
              </a:graphicData>
            </a:graphic>
          </wp:inline>
        </w:drawing>
      </w:r>
    </w:p>
    <w:p w:rsidR="000F6842" w:rsidRDefault="000F6842" w:rsidP="002A0DAC">
      <w:pPr>
        <w:spacing w:after="0" w:line="285" w:lineRule="atLeast"/>
        <w:jc w:val="both"/>
      </w:pPr>
    </w:p>
    <w:p w:rsidR="000F6842" w:rsidRDefault="000F6842" w:rsidP="002A0DAC">
      <w:pPr>
        <w:spacing w:after="0" w:line="285" w:lineRule="atLeast"/>
        <w:jc w:val="both"/>
        <w:rPr>
          <w:rFonts w:ascii="Times New Roman" w:hAnsi="Times New Roman" w:cs="Times New Roman"/>
          <w:sz w:val="28"/>
          <w:szCs w:val="28"/>
        </w:rPr>
      </w:pPr>
    </w:p>
    <w:p w:rsidR="000F6842" w:rsidRDefault="000F6842" w:rsidP="002A0DAC">
      <w:pPr>
        <w:spacing w:after="0" w:line="285" w:lineRule="atLeast"/>
        <w:jc w:val="both"/>
        <w:rPr>
          <w:rFonts w:ascii="Times New Roman" w:hAnsi="Times New Roman" w:cs="Times New Roman"/>
          <w:sz w:val="28"/>
          <w:szCs w:val="28"/>
        </w:rPr>
      </w:pPr>
    </w:p>
    <w:p w:rsidR="000F6842" w:rsidRDefault="000F6842" w:rsidP="002A0DAC">
      <w:pPr>
        <w:spacing w:after="0" w:line="285" w:lineRule="atLeast"/>
        <w:jc w:val="both"/>
        <w:rPr>
          <w:rFonts w:ascii="Times New Roman" w:hAnsi="Times New Roman" w:cs="Times New Roman"/>
          <w:sz w:val="28"/>
          <w:szCs w:val="28"/>
        </w:rPr>
      </w:pPr>
    </w:p>
    <w:p w:rsidR="000F6842" w:rsidRPr="000F6842" w:rsidRDefault="000F6842" w:rsidP="002A0DAC">
      <w:pPr>
        <w:spacing w:after="0" w:line="285" w:lineRule="atLeast"/>
        <w:jc w:val="both"/>
        <w:rPr>
          <w:rFonts w:ascii="Times New Roman" w:hAnsi="Times New Roman" w:cs="Times New Roman"/>
          <w:sz w:val="28"/>
          <w:szCs w:val="28"/>
        </w:rPr>
      </w:pPr>
      <w:r w:rsidRPr="000F6842">
        <w:rPr>
          <w:rFonts w:ascii="Times New Roman" w:hAnsi="Times New Roman" w:cs="Times New Roman"/>
          <w:sz w:val="28"/>
          <w:szCs w:val="28"/>
        </w:rPr>
        <w:t>Таблица 6.</w:t>
      </w:r>
    </w:p>
    <w:p w:rsidR="00800B22" w:rsidRPr="00800B22" w:rsidRDefault="00800B22" w:rsidP="00800B22">
      <w:pPr>
        <w:shd w:val="clear" w:color="auto" w:fill="FFFFFF"/>
        <w:spacing w:after="0" w:line="240" w:lineRule="auto"/>
        <w:jc w:val="center"/>
        <w:rPr>
          <w:rFonts w:ascii="Times New Roman" w:eastAsia="Times New Roman" w:hAnsi="Times New Roman" w:cs="Times New Roman"/>
          <w:sz w:val="28"/>
          <w:szCs w:val="28"/>
          <w:lang w:eastAsia="ru-RU"/>
        </w:rPr>
      </w:pPr>
      <w:r w:rsidRPr="000F6842">
        <w:rPr>
          <w:rFonts w:ascii="Times New Roman" w:eastAsia="Times New Roman" w:hAnsi="Times New Roman" w:cs="Times New Roman"/>
          <w:iCs/>
          <w:sz w:val="28"/>
          <w:szCs w:val="28"/>
          <w:lang w:eastAsia="ru-RU"/>
        </w:rPr>
        <w:t>Технические данные предохранителей ПР-2, ПН</w:t>
      </w:r>
      <w:proofErr w:type="gramStart"/>
      <w:r w:rsidRPr="000F6842">
        <w:rPr>
          <w:rFonts w:ascii="Times New Roman" w:eastAsia="Times New Roman" w:hAnsi="Times New Roman" w:cs="Times New Roman"/>
          <w:iCs/>
          <w:sz w:val="28"/>
          <w:szCs w:val="28"/>
          <w:lang w:eastAsia="ru-RU"/>
        </w:rPr>
        <w:t>2</w:t>
      </w:r>
      <w:proofErr w:type="gramEnd"/>
      <w:r w:rsidRPr="000F6842">
        <w:rPr>
          <w:rFonts w:ascii="Times New Roman" w:eastAsia="Times New Roman" w:hAnsi="Times New Roman" w:cs="Times New Roman"/>
          <w:iCs/>
          <w:sz w:val="28"/>
          <w:szCs w:val="28"/>
          <w:lang w:eastAsia="ru-RU"/>
        </w:rPr>
        <w:t>, НПН</w:t>
      </w:r>
    </w:p>
    <w:tbl>
      <w:tblPr>
        <w:tblW w:w="10254"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2055"/>
        <w:gridCol w:w="1482"/>
        <w:gridCol w:w="5038"/>
        <w:gridCol w:w="1679"/>
      </w:tblGrid>
      <w:tr w:rsidR="00800B22" w:rsidRPr="00800B22" w:rsidTr="000F6842">
        <w:trPr>
          <w:trHeight w:val="451"/>
          <w:tblCellSpacing w:w="0" w:type="dxa"/>
          <w:jc w:val="center"/>
        </w:trPr>
        <w:tc>
          <w:tcPr>
            <w:tcW w:w="3537"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center"/>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lastRenderedPageBreak/>
              <w:t>Тип</w:t>
            </w:r>
          </w:p>
        </w:tc>
        <w:tc>
          <w:tcPr>
            <w:tcW w:w="503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center"/>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Номинальный ток вставки, А</w:t>
            </w:r>
          </w:p>
        </w:tc>
        <w:tc>
          <w:tcPr>
            <w:tcW w:w="167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center"/>
              <w:rPr>
                <w:rFonts w:ascii="Times New Roman" w:eastAsia="Times New Roman" w:hAnsi="Times New Roman" w:cs="Times New Roman"/>
                <w:sz w:val="28"/>
                <w:szCs w:val="28"/>
                <w:lang w:eastAsia="ru-RU"/>
              </w:rPr>
            </w:pPr>
            <w:proofErr w:type="spellStart"/>
            <w:proofErr w:type="gramStart"/>
            <w:r w:rsidRPr="00800B22">
              <w:rPr>
                <w:rFonts w:ascii="Times New Roman" w:eastAsia="Times New Roman" w:hAnsi="Times New Roman" w:cs="Times New Roman"/>
                <w:sz w:val="28"/>
                <w:szCs w:val="28"/>
                <w:lang w:eastAsia="ru-RU"/>
              </w:rPr>
              <w:t>I</w:t>
            </w:r>
            <w:proofErr w:type="gramEnd"/>
            <w:r w:rsidRPr="00800B22">
              <w:rPr>
                <w:rFonts w:ascii="Times New Roman" w:eastAsia="Times New Roman" w:hAnsi="Times New Roman" w:cs="Times New Roman"/>
                <w:sz w:val="28"/>
                <w:szCs w:val="28"/>
                <w:vertAlign w:val="subscript"/>
                <w:lang w:eastAsia="ru-RU"/>
              </w:rPr>
              <w:t>откл</w:t>
            </w:r>
            <w:proofErr w:type="spellEnd"/>
            <w:r w:rsidRPr="00800B22">
              <w:rPr>
                <w:rFonts w:ascii="Times New Roman" w:eastAsia="Times New Roman" w:hAnsi="Times New Roman" w:cs="Times New Roman"/>
                <w:sz w:val="28"/>
                <w:szCs w:val="28"/>
                <w:vertAlign w:val="subscript"/>
                <w:lang w:eastAsia="ru-RU"/>
              </w:rPr>
              <w:t>.</w:t>
            </w:r>
            <w:r w:rsidRPr="00800B22">
              <w:rPr>
                <w:rFonts w:ascii="Times New Roman" w:eastAsia="Times New Roman" w:hAnsi="Times New Roman" w:cs="Times New Roman"/>
                <w:sz w:val="28"/>
                <w:szCs w:val="28"/>
                <w:lang w:eastAsia="ru-RU"/>
              </w:rPr>
              <w:t>, кА</w:t>
            </w:r>
          </w:p>
        </w:tc>
      </w:tr>
      <w:tr w:rsidR="00800B22" w:rsidRPr="00800B22" w:rsidTr="000F6842">
        <w:trPr>
          <w:trHeight w:val="472"/>
          <w:tblCellSpacing w:w="0" w:type="dxa"/>
          <w:jc w:val="center"/>
        </w:trPr>
        <w:tc>
          <w:tcPr>
            <w:tcW w:w="2055"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center"/>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ПР</w:t>
            </w:r>
            <w:proofErr w:type="gramStart"/>
            <w:r w:rsidRPr="00800B22">
              <w:rPr>
                <w:rFonts w:ascii="Times New Roman" w:eastAsia="Times New Roman" w:hAnsi="Times New Roman" w:cs="Times New Roman"/>
                <w:sz w:val="28"/>
                <w:szCs w:val="28"/>
                <w:lang w:eastAsia="ru-RU"/>
              </w:rPr>
              <w:t>2</w:t>
            </w:r>
            <w:proofErr w:type="gramEnd"/>
            <w:r w:rsidRPr="00800B22">
              <w:rPr>
                <w:rFonts w:ascii="Times New Roman" w:eastAsia="Times New Roman" w:hAnsi="Times New Roman" w:cs="Times New Roman"/>
                <w:sz w:val="28"/>
                <w:szCs w:val="28"/>
                <w:lang w:eastAsia="ru-RU"/>
              </w:rPr>
              <w:t xml:space="preserve"> -</w:t>
            </w:r>
          </w:p>
        </w:tc>
        <w:tc>
          <w:tcPr>
            <w:tcW w:w="14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center"/>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15</w:t>
            </w:r>
          </w:p>
        </w:tc>
        <w:tc>
          <w:tcPr>
            <w:tcW w:w="503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6, 10, 15</w:t>
            </w:r>
          </w:p>
        </w:tc>
        <w:tc>
          <w:tcPr>
            <w:tcW w:w="167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center"/>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8</w:t>
            </w:r>
          </w:p>
        </w:tc>
      </w:tr>
      <w:tr w:rsidR="00800B22" w:rsidRPr="00800B22" w:rsidTr="000F6842">
        <w:trPr>
          <w:trHeight w:val="206"/>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rPr>
                <w:rFonts w:ascii="Times New Roman" w:eastAsia="Times New Roman" w:hAnsi="Times New Roman" w:cs="Times New Roman"/>
                <w:sz w:val="28"/>
                <w:szCs w:val="28"/>
                <w:lang w:eastAsia="ru-RU"/>
              </w:rPr>
            </w:pPr>
          </w:p>
        </w:tc>
        <w:tc>
          <w:tcPr>
            <w:tcW w:w="14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center"/>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60</w:t>
            </w:r>
          </w:p>
        </w:tc>
        <w:tc>
          <w:tcPr>
            <w:tcW w:w="503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15, 20, 25, 35, 45, 60</w:t>
            </w:r>
          </w:p>
        </w:tc>
        <w:tc>
          <w:tcPr>
            <w:tcW w:w="167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center"/>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4,5</w:t>
            </w:r>
          </w:p>
        </w:tc>
      </w:tr>
      <w:tr w:rsidR="00800B22" w:rsidRPr="00800B22" w:rsidTr="000F6842">
        <w:trPr>
          <w:trHeight w:val="206"/>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rPr>
                <w:rFonts w:ascii="Times New Roman" w:eastAsia="Times New Roman" w:hAnsi="Times New Roman" w:cs="Times New Roman"/>
                <w:sz w:val="28"/>
                <w:szCs w:val="28"/>
                <w:lang w:eastAsia="ru-RU"/>
              </w:rPr>
            </w:pPr>
          </w:p>
        </w:tc>
        <w:tc>
          <w:tcPr>
            <w:tcW w:w="14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center"/>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100</w:t>
            </w:r>
          </w:p>
        </w:tc>
        <w:tc>
          <w:tcPr>
            <w:tcW w:w="503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60, 80, 100</w:t>
            </w:r>
          </w:p>
        </w:tc>
        <w:tc>
          <w:tcPr>
            <w:tcW w:w="167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center"/>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w:t>
            </w:r>
          </w:p>
        </w:tc>
      </w:tr>
      <w:tr w:rsidR="00800B22" w:rsidRPr="00800B22" w:rsidTr="000F6842">
        <w:trPr>
          <w:trHeight w:val="206"/>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rPr>
                <w:rFonts w:ascii="Times New Roman" w:eastAsia="Times New Roman" w:hAnsi="Times New Roman" w:cs="Times New Roman"/>
                <w:sz w:val="28"/>
                <w:szCs w:val="28"/>
                <w:lang w:eastAsia="ru-RU"/>
              </w:rPr>
            </w:pPr>
          </w:p>
        </w:tc>
        <w:tc>
          <w:tcPr>
            <w:tcW w:w="14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center"/>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200</w:t>
            </w:r>
          </w:p>
        </w:tc>
        <w:tc>
          <w:tcPr>
            <w:tcW w:w="503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100, 125, 160, 200</w:t>
            </w:r>
          </w:p>
        </w:tc>
        <w:tc>
          <w:tcPr>
            <w:tcW w:w="167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center"/>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11</w:t>
            </w:r>
          </w:p>
        </w:tc>
      </w:tr>
      <w:tr w:rsidR="00800B22" w:rsidRPr="00800B22" w:rsidTr="000F6842">
        <w:trPr>
          <w:trHeight w:val="206"/>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rPr>
                <w:rFonts w:ascii="Times New Roman" w:eastAsia="Times New Roman" w:hAnsi="Times New Roman" w:cs="Times New Roman"/>
                <w:sz w:val="28"/>
                <w:szCs w:val="28"/>
                <w:lang w:eastAsia="ru-RU"/>
              </w:rPr>
            </w:pPr>
          </w:p>
        </w:tc>
        <w:tc>
          <w:tcPr>
            <w:tcW w:w="14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center"/>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350</w:t>
            </w:r>
          </w:p>
        </w:tc>
        <w:tc>
          <w:tcPr>
            <w:tcW w:w="503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200, 225, 260, 300, 350</w:t>
            </w:r>
          </w:p>
        </w:tc>
        <w:tc>
          <w:tcPr>
            <w:tcW w:w="167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center"/>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13</w:t>
            </w:r>
          </w:p>
        </w:tc>
      </w:tr>
      <w:tr w:rsidR="00800B22" w:rsidRPr="00800B22" w:rsidTr="000F6842">
        <w:trPr>
          <w:trHeight w:val="206"/>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rPr>
                <w:rFonts w:ascii="Times New Roman" w:eastAsia="Times New Roman" w:hAnsi="Times New Roman" w:cs="Times New Roman"/>
                <w:sz w:val="28"/>
                <w:szCs w:val="28"/>
                <w:lang w:eastAsia="ru-RU"/>
              </w:rPr>
            </w:pPr>
          </w:p>
        </w:tc>
        <w:tc>
          <w:tcPr>
            <w:tcW w:w="14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center"/>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600</w:t>
            </w:r>
          </w:p>
        </w:tc>
        <w:tc>
          <w:tcPr>
            <w:tcW w:w="503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350, 430, 500, 600</w:t>
            </w:r>
          </w:p>
        </w:tc>
        <w:tc>
          <w:tcPr>
            <w:tcW w:w="167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center"/>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23</w:t>
            </w:r>
          </w:p>
        </w:tc>
      </w:tr>
      <w:tr w:rsidR="00800B22" w:rsidRPr="00800B22" w:rsidTr="000F6842">
        <w:trPr>
          <w:trHeight w:val="206"/>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rPr>
                <w:rFonts w:ascii="Times New Roman" w:eastAsia="Times New Roman" w:hAnsi="Times New Roman" w:cs="Times New Roman"/>
                <w:sz w:val="28"/>
                <w:szCs w:val="28"/>
                <w:lang w:eastAsia="ru-RU"/>
              </w:rPr>
            </w:pPr>
          </w:p>
        </w:tc>
        <w:tc>
          <w:tcPr>
            <w:tcW w:w="14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center"/>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1000</w:t>
            </w:r>
          </w:p>
        </w:tc>
        <w:tc>
          <w:tcPr>
            <w:tcW w:w="503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600, 700, 850, 1000</w:t>
            </w:r>
          </w:p>
        </w:tc>
        <w:tc>
          <w:tcPr>
            <w:tcW w:w="167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center"/>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20</w:t>
            </w:r>
          </w:p>
        </w:tc>
      </w:tr>
      <w:tr w:rsidR="00800B22" w:rsidRPr="00800B22" w:rsidTr="000F6842">
        <w:trPr>
          <w:trHeight w:val="494"/>
          <w:tblCellSpacing w:w="0" w:type="dxa"/>
          <w:jc w:val="center"/>
        </w:trPr>
        <w:tc>
          <w:tcPr>
            <w:tcW w:w="2055"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center"/>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ПН</w:t>
            </w:r>
            <w:proofErr w:type="gramStart"/>
            <w:r w:rsidRPr="00800B22">
              <w:rPr>
                <w:rFonts w:ascii="Times New Roman" w:eastAsia="Times New Roman" w:hAnsi="Times New Roman" w:cs="Times New Roman"/>
                <w:sz w:val="28"/>
                <w:szCs w:val="28"/>
                <w:lang w:eastAsia="ru-RU"/>
              </w:rPr>
              <w:t>2</w:t>
            </w:r>
            <w:proofErr w:type="gramEnd"/>
            <w:r w:rsidRPr="00800B22">
              <w:rPr>
                <w:rFonts w:ascii="Times New Roman" w:eastAsia="Times New Roman" w:hAnsi="Times New Roman" w:cs="Times New Roman"/>
                <w:sz w:val="28"/>
                <w:szCs w:val="28"/>
                <w:lang w:eastAsia="ru-RU"/>
              </w:rPr>
              <w:t xml:space="preserve"> -</w:t>
            </w:r>
          </w:p>
        </w:tc>
        <w:tc>
          <w:tcPr>
            <w:tcW w:w="14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center"/>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100</w:t>
            </w:r>
          </w:p>
        </w:tc>
        <w:tc>
          <w:tcPr>
            <w:tcW w:w="503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31,5; 40, 50, 63, 80, 100</w:t>
            </w:r>
          </w:p>
        </w:tc>
        <w:tc>
          <w:tcPr>
            <w:tcW w:w="167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center"/>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10</w:t>
            </w:r>
          </w:p>
        </w:tc>
      </w:tr>
      <w:tr w:rsidR="00800B22" w:rsidRPr="00800B22" w:rsidTr="000F6842">
        <w:trPr>
          <w:trHeight w:val="206"/>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rPr>
                <w:rFonts w:ascii="Times New Roman" w:eastAsia="Times New Roman" w:hAnsi="Times New Roman" w:cs="Times New Roman"/>
                <w:sz w:val="28"/>
                <w:szCs w:val="28"/>
                <w:lang w:eastAsia="ru-RU"/>
              </w:rPr>
            </w:pPr>
          </w:p>
        </w:tc>
        <w:tc>
          <w:tcPr>
            <w:tcW w:w="14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center"/>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200</w:t>
            </w:r>
          </w:p>
        </w:tc>
        <w:tc>
          <w:tcPr>
            <w:tcW w:w="503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80, 100, 125, 160, 200, 250</w:t>
            </w:r>
          </w:p>
        </w:tc>
        <w:tc>
          <w:tcPr>
            <w:tcW w:w="167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center"/>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10</w:t>
            </w:r>
          </w:p>
        </w:tc>
      </w:tr>
      <w:tr w:rsidR="00800B22" w:rsidRPr="00800B22" w:rsidTr="000F6842">
        <w:trPr>
          <w:trHeight w:val="206"/>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rPr>
                <w:rFonts w:ascii="Times New Roman" w:eastAsia="Times New Roman" w:hAnsi="Times New Roman" w:cs="Times New Roman"/>
                <w:sz w:val="28"/>
                <w:szCs w:val="28"/>
                <w:lang w:eastAsia="ru-RU"/>
              </w:rPr>
            </w:pPr>
          </w:p>
        </w:tc>
        <w:tc>
          <w:tcPr>
            <w:tcW w:w="14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center"/>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350</w:t>
            </w:r>
          </w:p>
        </w:tc>
        <w:tc>
          <w:tcPr>
            <w:tcW w:w="503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200, 250, 315, 355, 400</w:t>
            </w:r>
          </w:p>
        </w:tc>
        <w:tc>
          <w:tcPr>
            <w:tcW w:w="167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center"/>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40</w:t>
            </w:r>
          </w:p>
        </w:tc>
      </w:tr>
      <w:tr w:rsidR="00800B22" w:rsidRPr="00800B22" w:rsidTr="000F6842">
        <w:trPr>
          <w:trHeight w:val="206"/>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rPr>
                <w:rFonts w:ascii="Times New Roman" w:eastAsia="Times New Roman" w:hAnsi="Times New Roman" w:cs="Times New Roman"/>
                <w:sz w:val="28"/>
                <w:szCs w:val="28"/>
                <w:lang w:eastAsia="ru-RU"/>
              </w:rPr>
            </w:pPr>
          </w:p>
        </w:tc>
        <w:tc>
          <w:tcPr>
            <w:tcW w:w="14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center"/>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600</w:t>
            </w:r>
          </w:p>
        </w:tc>
        <w:tc>
          <w:tcPr>
            <w:tcW w:w="503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315, 400, 500, 600</w:t>
            </w:r>
          </w:p>
        </w:tc>
        <w:tc>
          <w:tcPr>
            <w:tcW w:w="167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center"/>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25</w:t>
            </w:r>
          </w:p>
        </w:tc>
      </w:tr>
      <w:tr w:rsidR="00800B22" w:rsidRPr="00800B22" w:rsidTr="000F6842">
        <w:trPr>
          <w:trHeight w:val="206"/>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rPr>
                <w:rFonts w:ascii="Times New Roman" w:eastAsia="Times New Roman" w:hAnsi="Times New Roman" w:cs="Times New Roman"/>
                <w:sz w:val="28"/>
                <w:szCs w:val="28"/>
                <w:lang w:eastAsia="ru-RU"/>
              </w:rPr>
            </w:pPr>
          </w:p>
        </w:tc>
        <w:tc>
          <w:tcPr>
            <w:tcW w:w="14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center"/>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1000</w:t>
            </w:r>
          </w:p>
        </w:tc>
        <w:tc>
          <w:tcPr>
            <w:tcW w:w="503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500, 600, 750, 800, 1000</w:t>
            </w:r>
          </w:p>
        </w:tc>
        <w:tc>
          <w:tcPr>
            <w:tcW w:w="167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center"/>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120</w:t>
            </w:r>
          </w:p>
        </w:tc>
      </w:tr>
      <w:tr w:rsidR="00800B22" w:rsidRPr="00800B22" w:rsidTr="000F6842">
        <w:trPr>
          <w:trHeight w:val="494"/>
          <w:tblCellSpacing w:w="0" w:type="dxa"/>
          <w:jc w:val="center"/>
        </w:trPr>
        <w:tc>
          <w:tcPr>
            <w:tcW w:w="2055"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center"/>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НПН -</w:t>
            </w:r>
          </w:p>
        </w:tc>
        <w:tc>
          <w:tcPr>
            <w:tcW w:w="14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center"/>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15</w:t>
            </w:r>
          </w:p>
        </w:tc>
        <w:tc>
          <w:tcPr>
            <w:tcW w:w="503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6, 10, 15</w:t>
            </w:r>
          </w:p>
        </w:tc>
        <w:tc>
          <w:tcPr>
            <w:tcW w:w="1679"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center"/>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10</w:t>
            </w:r>
          </w:p>
        </w:tc>
      </w:tr>
      <w:tr w:rsidR="00800B22" w:rsidRPr="00800B22" w:rsidTr="000F6842">
        <w:trPr>
          <w:trHeight w:val="206"/>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rPr>
                <w:rFonts w:ascii="Times New Roman" w:eastAsia="Times New Roman" w:hAnsi="Times New Roman" w:cs="Times New Roman"/>
                <w:sz w:val="28"/>
                <w:szCs w:val="28"/>
                <w:lang w:eastAsia="ru-RU"/>
              </w:rPr>
            </w:pPr>
          </w:p>
        </w:tc>
        <w:tc>
          <w:tcPr>
            <w:tcW w:w="14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both"/>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60М</w:t>
            </w:r>
          </w:p>
        </w:tc>
        <w:tc>
          <w:tcPr>
            <w:tcW w:w="503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jc w:val="both"/>
              <w:rPr>
                <w:rFonts w:ascii="Times New Roman" w:eastAsia="Times New Roman" w:hAnsi="Times New Roman" w:cs="Times New Roman"/>
                <w:sz w:val="28"/>
                <w:szCs w:val="28"/>
                <w:lang w:eastAsia="ru-RU"/>
              </w:rPr>
            </w:pPr>
            <w:r w:rsidRPr="00800B22">
              <w:rPr>
                <w:rFonts w:ascii="Times New Roman" w:eastAsia="Times New Roman" w:hAnsi="Times New Roman" w:cs="Times New Roman"/>
                <w:sz w:val="28"/>
                <w:szCs w:val="28"/>
                <w:lang w:eastAsia="ru-RU"/>
              </w:rPr>
              <w:t>20, 25, 35, 45, 60</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00B22" w:rsidRPr="00800B22" w:rsidRDefault="00800B22" w:rsidP="00800B22">
            <w:pPr>
              <w:spacing w:after="0" w:line="240" w:lineRule="auto"/>
              <w:rPr>
                <w:rFonts w:ascii="Times New Roman" w:eastAsia="Times New Roman" w:hAnsi="Times New Roman" w:cs="Times New Roman"/>
                <w:sz w:val="28"/>
                <w:szCs w:val="28"/>
                <w:lang w:eastAsia="ru-RU"/>
              </w:rPr>
            </w:pPr>
          </w:p>
        </w:tc>
      </w:tr>
    </w:tbl>
    <w:p w:rsidR="00800B22" w:rsidRPr="00800B22" w:rsidRDefault="00800B22" w:rsidP="002A0DAC">
      <w:pPr>
        <w:spacing w:after="0" w:line="285" w:lineRule="atLeast"/>
        <w:jc w:val="both"/>
        <w:rPr>
          <w:rFonts w:ascii="Times New Roman" w:eastAsia="Times New Roman" w:hAnsi="Times New Roman" w:cs="Times New Roman"/>
          <w:sz w:val="28"/>
          <w:szCs w:val="28"/>
          <w:lang w:eastAsia="ru-RU"/>
        </w:rPr>
      </w:pPr>
    </w:p>
    <w:p w:rsidR="00DC5A85" w:rsidRDefault="00DC5A85" w:rsidP="0093676B">
      <w:pPr>
        <w:spacing w:before="315" w:after="0" w:line="300" w:lineRule="atLeast"/>
        <w:ind w:hanging="1560"/>
        <w:jc w:val="center"/>
        <w:rPr>
          <w:sz w:val="40"/>
          <w:szCs w:val="40"/>
        </w:rPr>
      </w:pPr>
    </w:p>
    <w:p w:rsidR="00DC5A85" w:rsidRDefault="00DC5A85" w:rsidP="0093676B">
      <w:pPr>
        <w:spacing w:before="315" w:after="0" w:line="300" w:lineRule="atLeast"/>
        <w:ind w:hanging="1560"/>
        <w:jc w:val="center"/>
        <w:rPr>
          <w:sz w:val="40"/>
          <w:szCs w:val="40"/>
        </w:rPr>
      </w:pPr>
    </w:p>
    <w:p w:rsidR="000F6842" w:rsidRDefault="000F6842" w:rsidP="0093676B">
      <w:pPr>
        <w:spacing w:before="315" w:after="0" w:line="300" w:lineRule="atLeast"/>
        <w:ind w:hanging="1560"/>
        <w:jc w:val="center"/>
        <w:rPr>
          <w:sz w:val="40"/>
          <w:szCs w:val="40"/>
        </w:rPr>
      </w:pPr>
    </w:p>
    <w:p w:rsidR="000F6842" w:rsidRDefault="000F6842" w:rsidP="0093676B">
      <w:pPr>
        <w:spacing w:before="315" w:after="0" w:line="300" w:lineRule="atLeast"/>
        <w:ind w:hanging="1560"/>
        <w:jc w:val="center"/>
        <w:rPr>
          <w:sz w:val="40"/>
          <w:szCs w:val="40"/>
        </w:rPr>
      </w:pPr>
    </w:p>
    <w:p w:rsidR="0042222C" w:rsidRDefault="0042222C" w:rsidP="0093676B">
      <w:pPr>
        <w:spacing w:before="315" w:after="0" w:line="300" w:lineRule="atLeast"/>
        <w:ind w:hanging="1560"/>
        <w:jc w:val="center"/>
        <w:rPr>
          <w:rFonts w:ascii="Times New Roman" w:hAnsi="Times New Roman" w:cs="Times New Roman"/>
          <w:sz w:val="28"/>
          <w:szCs w:val="28"/>
        </w:rPr>
      </w:pPr>
    </w:p>
    <w:p w:rsidR="0093676B" w:rsidRPr="000F6842" w:rsidRDefault="00C316B0" w:rsidP="0093676B">
      <w:pPr>
        <w:spacing w:before="315" w:after="0" w:line="300" w:lineRule="atLeast"/>
        <w:ind w:hanging="1560"/>
        <w:jc w:val="center"/>
        <w:rPr>
          <w:rFonts w:ascii="Times New Roman" w:hAnsi="Times New Roman" w:cs="Times New Roman"/>
          <w:sz w:val="28"/>
          <w:szCs w:val="28"/>
        </w:rPr>
      </w:pPr>
      <w:r w:rsidRPr="000F6842">
        <w:rPr>
          <w:rFonts w:ascii="Times New Roman" w:hAnsi="Times New Roman" w:cs="Times New Roman"/>
          <w:sz w:val="28"/>
          <w:szCs w:val="28"/>
        </w:rPr>
        <w:lastRenderedPageBreak/>
        <w:t>ЛИТЕРАТУРА</w:t>
      </w:r>
    </w:p>
    <w:p w:rsidR="002A0DAC" w:rsidRPr="00C316B0" w:rsidRDefault="002A0DAC" w:rsidP="0093676B">
      <w:pPr>
        <w:spacing w:before="315" w:after="0" w:line="300" w:lineRule="atLeast"/>
        <w:ind w:hanging="1560"/>
        <w:jc w:val="center"/>
        <w:rPr>
          <w:sz w:val="40"/>
          <w:szCs w:val="40"/>
        </w:rPr>
      </w:pPr>
    </w:p>
    <w:tbl>
      <w:tblPr>
        <w:tblW w:w="5000" w:type="pct"/>
        <w:jc w:val="center"/>
        <w:tblCellMar>
          <w:left w:w="0" w:type="dxa"/>
          <w:right w:w="0" w:type="dxa"/>
        </w:tblCellMar>
        <w:tblLook w:val="04A0"/>
      </w:tblPr>
      <w:tblGrid>
        <w:gridCol w:w="15614"/>
      </w:tblGrid>
      <w:tr w:rsidR="00780656" w:rsidRPr="000F6842" w:rsidTr="00780656">
        <w:trPr>
          <w:jc w:val="center"/>
        </w:trPr>
        <w:tc>
          <w:tcPr>
            <w:tcW w:w="1650" w:type="pct"/>
            <w:tcBorders>
              <w:top w:val="nil"/>
              <w:left w:val="nil"/>
              <w:bottom w:val="single" w:sz="4" w:space="0" w:color="auto"/>
              <w:right w:val="nil"/>
            </w:tcBorders>
            <w:tcMar>
              <w:top w:w="0" w:type="dxa"/>
              <w:left w:w="108" w:type="dxa"/>
              <w:bottom w:w="0" w:type="dxa"/>
              <w:right w:w="108" w:type="dxa"/>
            </w:tcMar>
            <w:vAlign w:val="center"/>
            <w:hideMark/>
          </w:tcPr>
          <w:p w:rsidR="00780656" w:rsidRPr="000F6842" w:rsidRDefault="00C316B0" w:rsidP="00780656">
            <w:pPr>
              <w:spacing w:after="0" w:line="240" w:lineRule="auto"/>
              <w:ind w:firstLine="284"/>
              <w:jc w:val="both"/>
              <w:rPr>
                <w:rFonts w:ascii="Times New Roman" w:eastAsia="Times New Roman" w:hAnsi="Times New Roman" w:cs="Times New Roman"/>
                <w:sz w:val="28"/>
                <w:szCs w:val="28"/>
                <w:lang w:eastAsia="ru-RU"/>
              </w:rPr>
            </w:pPr>
            <w:r w:rsidRPr="000F6842">
              <w:rPr>
                <w:rFonts w:ascii="Times New Roman" w:eastAsia="Times New Roman" w:hAnsi="Times New Roman" w:cs="Times New Roman"/>
                <w:bCs/>
                <w:color w:val="000000"/>
                <w:sz w:val="28"/>
                <w:szCs w:val="28"/>
                <w:lang w:eastAsia="ru-RU"/>
              </w:rPr>
              <w:t>1.</w:t>
            </w:r>
            <w:r w:rsidR="00780656" w:rsidRPr="000F6842">
              <w:rPr>
                <w:rFonts w:ascii="Times New Roman" w:eastAsia="Times New Roman" w:hAnsi="Times New Roman" w:cs="Times New Roman"/>
                <w:bCs/>
                <w:color w:val="000000"/>
                <w:sz w:val="28"/>
                <w:szCs w:val="28"/>
                <w:lang w:eastAsia="ru-RU"/>
              </w:rPr>
              <w:t>ГОСТ </w:t>
            </w:r>
            <w:proofErr w:type="gramStart"/>
            <w:r w:rsidR="00780656" w:rsidRPr="000F6842">
              <w:rPr>
                <w:rFonts w:ascii="Times New Roman" w:eastAsia="Times New Roman" w:hAnsi="Times New Roman" w:cs="Times New Roman"/>
                <w:bCs/>
                <w:color w:val="000000"/>
                <w:sz w:val="28"/>
                <w:szCs w:val="28"/>
                <w:lang w:eastAsia="ru-RU"/>
              </w:rPr>
              <w:t>Р</w:t>
            </w:r>
            <w:proofErr w:type="gramEnd"/>
          </w:p>
          <w:p w:rsidR="00C316B0" w:rsidRPr="0042222C" w:rsidRDefault="00780656" w:rsidP="0042222C">
            <w:pPr>
              <w:spacing w:after="0" w:line="240" w:lineRule="auto"/>
              <w:ind w:firstLine="284"/>
              <w:jc w:val="both"/>
              <w:rPr>
                <w:rFonts w:ascii="Times New Roman" w:eastAsia="Times New Roman" w:hAnsi="Times New Roman" w:cs="Times New Roman"/>
                <w:sz w:val="28"/>
                <w:szCs w:val="28"/>
                <w:lang w:eastAsia="ru-RU"/>
              </w:rPr>
            </w:pPr>
            <w:r w:rsidRPr="000F6842">
              <w:rPr>
                <w:rFonts w:ascii="Times New Roman" w:eastAsia="Times New Roman" w:hAnsi="Times New Roman" w:cs="Times New Roman"/>
                <w:bCs/>
                <w:color w:val="000000"/>
                <w:sz w:val="28"/>
                <w:szCs w:val="28"/>
                <w:lang w:eastAsia="ru-RU"/>
              </w:rPr>
              <w:t>53768-2010</w:t>
            </w:r>
            <w:r w:rsidR="00C316B0" w:rsidRPr="000F6842">
              <w:rPr>
                <w:rFonts w:ascii="Times New Roman" w:eastAsia="Times New Roman" w:hAnsi="Times New Roman" w:cs="Times New Roman"/>
                <w:bCs/>
                <w:color w:val="000000"/>
                <w:sz w:val="28"/>
                <w:szCs w:val="28"/>
                <w:lang w:eastAsia="ru-RU"/>
              </w:rPr>
              <w:t xml:space="preserve"> ПРОВОДА И КАБЕЛИ ДЛЯ ЭЛЕКТРИЧЕСКИХ</w:t>
            </w:r>
            <w:r w:rsidR="00C316B0" w:rsidRPr="000F6842">
              <w:rPr>
                <w:rFonts w:ascii="Times New Roman" w:eastAsia="Times New Roman" w:hAnsi="Times New Roman" w:cs="Times New Roman"/>
                <w:bCs/>
                <w:color w:val="000000"/>
                <w:sz w:val="28"/>
                <w:szCs w:val="28"/>
                <w:lang w:eastAsia="ru-RU"/>
              </w:rPr>
              <w:br/>
              <w:t>УСТАНОВОК НА НОМИНАЛЬНОЕ НАПРЯЖЕНИЕ</w:t>
            </w:r>
            <w:r w:rsidR="00C316B0" w:rsidRPr="000F6842">
              <w:rPr>
                <w:rFonts w:ascii="Times New Roman" w:eastAsia="Times New Roman" w:hAnsi="Times New Roman" w:cs="Times New Roman"/>
                <w:bCs/>
                <w:color w:val="000000"/>
                <w:sz w:val="28"/>
                <w:szCs w:val="28"/>
                <w:lang w:eastAsia="ru-RU"/>
              </w:rPr>
              <w:br/>
              <w:t>ДО 450/750</w:t>
            </w:r>
            <w:proofErr w:type="gramStart"/>
            <w:r w:rsidR="00C316B0" w:rsidRPr="000F6842">
              <w:rPr>
                <w:rFonts w:ascii="Times New Roman" w:eastAsia="Times New Roman" w:hAnsi="Times New Roman" w:cs="Times New Roman"/>
                <w:bCs/>
                <w:color w:val="000000"/>
                <w:sz w:val="28"/>
                <w:szCs w:val="28"/>
                <w:lang w:eastAsia="ru-RU"/>
              </w:rPr>
              <w:t> В</w:t>
            </w:r>
            <w:proofErr w:type="gramEnd"/>
            <w:r w:rsidR="00C316B0" w:rsidRPr="000F6842">
              <w:rPr>
                <w:rFonts w:ascii="Times New Roman" w:eastAsia="Times New Roman" w:hAnsi="Times New Roman" w:cs="Times New Roman"/>
                <w:bCs/>
                <w:color w:val="000000"/>
                <w:sz w:val="28"/>
                <w:szCs w:val="28"/>
                <w:lang w:eastAsia="ru-RU"/>
              </w:rPr>
              <w:t> ВКЛЮЧИТЕЛЬНО</w:t>
            </w:r>
          </w:p>
          <w:p w:rsidR="00780656" w:rsidRPr="000F6842" w:rsidRDefault="00780656" w:rsidP="00780656">
            <w:pPr>
              <w:spacing w:after="0" w:line="240" w:lineRule="auto"/>
              <w:ind w:firstLine="284"/>
              <w:jc w:val="both"/>
              <w:rPr>
                <w:rFonts w:ascii="Times New Roman" w:eastAsia="Times New Roman" w:hAnsi="Times New Roman" w:cs="Times New Roman"/>
                <w:sz w:val="28"/>
                <w:szCs w:val="28"/>
                <w:lang w:eastAsia="ru-RU"/>
              </w:rPr>
            </w:pPr>
          </w:p>
        </w:tc>
      </w:tr>
    </w:tbl>
    <w:p w:rsidR="00C316B0" w:rsidRPr="000F6842" w:rsidRDefault="00C316B0" w:rsidP="0042222C">
      <w:pPr>
        <w:pStyle w:val="1"/>
        <w:shd w:val="clear" w:color="auto" w:fill="FFFFFF"/>
        <w:spacing w:before="0" w:beforeAutospacing="0" w:after="0" w:afterAutospacing="0"/>
        <w:textAlignment w:val="baseline"/>
        <w:rPr>
          <w:b w:val="0"/>
          <w:color w:val="2D2D2D"/>
          <w:spacing w:val="2"/>
          <w:sz w:val="28"/>
          <w:szCs w:val="28"/>
        </w:rPr>
      </w:pPr>
      <w:r w:rsidRPr="000F6842">
        <w:rPr>
          <w:b w:val="0"/>
          <w:color w:val="2D2D2D"/>
          <w:spacing w:val="2"/>
          <w:sz w:val="28"/>
          <w:szCs w:val="28"/>
        </w:rPr>
        <w:t>2.ГОСТ 31996-2012 Кабели силовые с пластмассовой изоляцией на номинальное напряжение 0,66; 1 и 3 кВ. </w:t>
      </w:r>
    </w:p>
    <w:p w:rsidR="00C316B0" w:rsidRPr="000F6842" w:rsidRDefault="00C316B0" w:rsidP="00C316B0">
      <w:pPr>
        <w:pStyle w:val="1"/>
        <w:shd w:val="clear" w:color="auto" w:fill="FFFFFF"/>
        <w:spacing w:before="0" w:beforeAutospacing="0" w:after="0" w:afterAutospacing="0"/>
        <w:textAlignment w:val="baseline"/>
        <w:rPr>
          <w:b w:val="0"/>
          <w:sz w:val="28"/>
          <w:szCs w:val="28"/>
        </w:rPr>
      </w:pPr>
      <w:r w:rsidRPr="000F6842">
        <w:rPr>
          <w:b w:val="0"/>
          <w:color w:val="2D2D2D"/>
          <w:spacing w:val="2"/>
          <w:sz w:val="28"/>
          <w:szCs w:val="28"/>
        </w:rPr>
        <w:t>3.</w:t>
      </w:r>
      <w:r w:rsidRPr="000F6842">
        <w:rPr>
          <w:b w:val="0"/>
          <w:sz w:val="28"/>
          <w:szCs w:val="28"/>
        </w:rPr>
        <w:t xml:space="preserve"> ГОСТ 18690-2012 Кабели, провода, шнуры и кабельная арматура. </w:t>
      </w:r>
    </w:p>
    <w:p w:rsidR="00C316B0" w:rsidRPr="000F6842" w:rsidRDefault="00C316B0" w:rsidP="00C316B0">
      <w:pPr>
        <w:pStyle w:val="1"/>
        <w:spacing w:line="420" w:lineRule="atLeast"/>
        <w:rPr>
          <w:b w:val="0"/>
          <w:color w:val="333333"/>
          <w:sz w:val="28"/>
          <w:szCs w:val="28"/>
        </w:rPr>
      </w:pPr>
      <w:r w:rsidRPr="000F6842">
        <w:rPr>
          <w:b w:val="0"/>
          <w:sz w:val="28"/>
          <w:szCs w:val="28"/>
        </w:rPr>
        <w:t>4.</w:t>
      </w:r>
      <w:r w:rsidRPr="000F6842">
        <w:rPr>
          <w:b w:val="0"/>
          <w:color w:val="333333"/>
          <w:sz w:val="28"/>
          <w:szCs w:val="28"/>
        </w:rPr>
        <w:t xml:space="preserve"> ПУЭ-7 п.1.3.10-1.3.11 ДОПУСТИМЫЕ ДЛИТЕЛЬНЫЕ ТОКИ ДЛЯ ПРОВОДОВ, ШНУРОВ И КАБЕЛЕЙ С РЕЗИНОВОЙ ИЛИ ПЛАСТМАССОВОЙ ИЗОЛЯЦИЕЙ</w:t>
      </w:r>
    </w:p>
    <w:p w:rsidR="00C316B0" w:rsidRPr="000F6842" w:rsidRDefault="00C316B0" w:rsidP="00C316B0">
      <w:pPr>
        <w:pStyle w:val="1"/>
        <w:spacing w:line="420" w:lineRule="atLeast"/>
        <w:rPr>
          <w:b w:val="0"/>
          <w:color w:val="333333"/>
          <w:sz w:val="28"/>
          <w:szCs w:val="28"/>
        </w:rPr>
      </w:pPr>
      <w:r w:rsidRPr="000F6842">
        <w:rPr>
          <w:b w:val="0"/>
          <w:color w:val="333333"/>
          <w:sz w:val="28"/>
          <w:szCs w:val="28"/>
        </w:rPr>
        <w:t>5.</w:t>
      </w:r>
      <w:r w:rsidRPr="000F6842">
        <w:rPr>
          <w:sz w:val="28"/>
          <w:szCs w:val="28"/>
        </w:rPr>
        <w:t xml:space="preserve"> </w:t>
      </w:r>
      <w:hyperlink r:id="rId11" w:history="1">
        <w:r w:rsidRPr="000F6842">
          <w:rPr>
            <w:rStyle w:val="a6"/>
            <w:b w:val="0"/>
            <w:sz w:val="28"/>
            <w:szCs w:val="28"/>
          </w:rPr>
          <w:t>https://studfiles.net/preview/6379233/page:3</w:t>
        </w:r>
      </w:hyperlink>
    </w:p>
    <w:p w:rsidR="00C316B0" w:rsidRPr="000F6842" w:rsidRDefault="00C316B0" w:rsidP="00C316B0">
      <w:pPr>
        <w:pStyle w:val="p309"/>
        <w:spacing w:before="60" w:beforeAutospacing="0" w:after="0" w:afterAutospacing="0" w:line="255" w:lineRule="atLeast"/>
        <w:jc w:val="both"/>
        <w:rPr>
          <w:color w:val="000000"/>
          <w:sz w:val="28"/>
          <w:szCs w:val="28"/>
        </w:rPr>
      </w:pPr>
      <w:r w:rsidRPr="000F6842">
        <w:rPr>
          <w:rStyle w:val="ft9"/>
          <w:color w:val="000000"/>
          <w:sz w:val="28"/>
          <w:szCs w:val="28"/>
        </w:rPr>
        <w:t>1.</w:t>
      </w:r>
      <w:r w:rsidRPr="000F6842">
        <w:rPr>
          <w:rStyle w:val="ft168"/>
          <w:color w:val="000000"/>
          <w:sz w:val="28"/>
          <w:szCs w:val="28"/>
        </w:rPr>
        <w:t>Правила устройств электроустановок (ПУЭ). С. Пб</w:t>
      </w:r>
      <w:proofErr w:type="gramStart"/>
      <w:r w:rsidRPr="000F6842">
        <w:rPr>
          <w:rStyle w:val="ft168"/>
          <w:color w:val="000000"/>
          <w:sz w:val="28"/>
          <w:szCs w:val="28"/>
        </w:rPr>
        <w:t xml:space="preserve">.: </w:t>
      </w:r>
      <w:proofErr w:type="spellStart"/>
      <w:proofErr w:type="gramEnd"/>
      <w:r w:rsidRPr="000F6842">
        <w:rPr>
          <w:rStyle w:val="ft168"/>
          <w:color w:val="000000"/>
          <w:sz w:val="28"/>
          <w:szCs w:val="28"/>
        </w:rPr>
        <w:t>Энергоатомиздат</w:t>
      </w:r>
      <w:proofErr w:type="spellEnd"/>
      <w:r w:rsidRPr="000F6842">
        <w:rPr>
          <w:rStyle w:val="ft168"/>
          <w:color w:val="000000"/>
          <w:sz w:val="28"/>
          <w:szCs w:val="28"/>
        </w:rPr>
        <w:t>, 2002 г.</w:t>
      </w:r>
    </w:p>
    <w:p w:rsidR="00C316B0" w:rsidRPr="000F6842" w:rsidRDefault="0042222C" w:rsidP="00C316B0">
      <w:pPr>
        <w:pStyle w:val="p310"/>
        <w:spacing w:before="75" w:beforeAutospacing="0" w:after="0" w:afterAutospacing="0" w:line="315" w:lineRule="atLeast"/>
        <w:ind w:hanging="360"/>
        <w:jc w:val="both"/>
        <w:rPr>
          <w:color w:val="000000"/>
          <w:sz w:val="28"/>
          <w:szCs w:val="28"/>
        </w:rPr>
      </w:pPr>
      <w:r>
        <w:rPr>
          <w:rStyle w:val="ft9"/>
          <w:color w:val="000000"/>
          <w:sz w:val="28"/>
          <w:szCs w:val="28"/>
        </w:rPr>
        <w:t xml:space="preserve">     </w:t>
      </w:r>
      <w:r w:rsidR="00C316B0" w:rsidRPr="000F6842">
        <w:rPr>
          <w:rStyle w:val="ft9"/>
          <w:color w:val="000000"/>
          <w:sz w:val="28"/>
          <w:szCs w:val="28"/>
        </w:rPr>
        <w:t>2.</w:t>
      </w:r>
      <w:r w:rsidR="00C316B0" w:rsidRPr="000F6842">
        <w:rPr>
          <w:rStyle w:val="ft145"/>
          <w:color w:val="000000"/>
          <w:sz w:val="28"/>
          <w:szCs w:val="28"/>
        </w:rPr>
        <w:t>Правила технической эксплуатации электроустановок потребителей и Правила техники безопасности при эксплуатации электроустановок и потребителей. М.: НЦ ЭНАС, 2004.</w:t>
      </w:r>
    </w:p>
    <w:p w:rsidR="00C316B0" w:rsidRPr="00C316B0" w:rsidRDefault="00C316B0" w:rsidP="00C316B0">
      <w:pPr>
        <w:pStyle w:val="1"/>
        <w:spacing w:line="420" w:lineRule="atLeast"/>
        <w:rPr>
          <w:b w:val="0"/>
          <w:color w:val="333333"/>
          <w:sz w:val="28"/>
          <w:szCs w:val="28"/>
        </w:rPr>
      </w:pPr>
    </w:p>
    <w:p w:rsidR="00C316B0" w:rsidRPr="00780656" w:rsidRDefault="00C316B0" w:rsidP="00C316B0">
      <w:pPr>
        <w:pStyle w:val="1"/>
        <w:shd w:val="clear" w:color="auto" w:fill="FFFFFF"/>
        <w:spacing w:before="0" w:beforeAutospacing="0" w:after="0" w:afterAutospacing="0"/>
        <w:textAlignment w:val="baseline"/>
        <w:rPr>
          <w:rFonts w:ascii="Arial" w:hAnsi="Arial" w:cs="Arial"/>
          <w:color w:val="000000"/>
          <w:sz w:val="20"/>
          <w:szCs w:val="20"/>
        </w:rPr>
      </w:pPr>
    </w:p>
    <w:p w:rsidR="002A0DAC" w:rsidRDefault="002A0DAC" w:rsidP="00780656">
      <w:pPr>
        <w:spacing w:before="315" w:after="0" w:line="300" w:lineRule="atLeast"/>
        <w:ind w:hanging="1560"/>
      </w:pPr>
    </w:p>
    <w:sectPr w:rsidR="002A0DAC" w:rsidSect="00F02564">
      <w:pgSz w:w="16838" w:h="11906" w:orient="landscape"/>
      <w:pgMar w:top="720" w:right="720" w:bottom="720" w:left="720" w:header="624" w:footer="62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3989" w:rsidRDefault="001A3989" w:rsidP="004F02D0">
      <w:pPr>
        <w:spacing w:after="0" w:line="240" w:lineRule="auto"/>
      </w:pPr>
      <w:r>
        <w:separator/>
      </w:r>
    </w:p>
  </w:endnote>
  <w:endnote w:type="continuationSeparator" w:id="1">
    <w:p w:rsidR="001A3989" w:rsidRDefault="001A3989" w:rsidP="004F02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Cambria Math">
    <w:panose1 w:val="02040503050406030204"/>
    <w:charset w:val="CC"/>
    <w:family w:val="roman"/>
    <w:pitch w:val="variable"/>
    <w:sig w:usb0="E00002FF" w:usb1="420024FF" w:usb2="00000000" w:usb3="00000000" w:csb0="0000019F" w:csb1="00000000"/>
  </w:font>
  <w:font w:name="Verdana">
    <w:panose1 w:val="020B0604030504040204"/>
    <w:charset w:val="CC"/>
    <w:family w:val="swiss"/>
    <w:pitch w:val="variable"/>
    <w:sig w:usb0="A10006FF" w:usb1="4000205B" w:usb2="00000010" w:usb3="00000000" w:csb0="0000019F" w:csb1="00000000"/>
  </w:font>
  <w:font w:name="inherit">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GOST type A">
    <w:panose1 w:val="020B0500000000000000"/>
    <w:charset w:val="00"/>
    <w:family w:val="swiss"/>
    <w:pitch w:val="variable"/>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3989" w:rsidRDefault="001A3989" w:rsidP="004F02D0">
      <w:pPr>
        <w:spacing w:after="0" w:line="240" w:lineRule="auto"/>
      </w:pPr>
      <w:r>
        <w:separator/>
      </w:r>
    </w:p>
  </w:footnote>
  <w:footnote w:type="continuationSeparator" w:id="1">
    <w:p w:rsidR="001A3989" w:rsidRDefault="001A3989" w:rsidP="004F02D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93676B"/>
    <w:rsid w:val="000C2D24"/>
    <w:rsid w:val="000F6842"/>
    <w:rsid w:val="00116677"/>
    <w:rsid w:val="0014604D"/>
    <w:rsid w:val="00177B1A"/>
    <w:rsid w:val="00183BCA"/>
    <w:rsid w:val="001A3989"/>
    <w:rsid w:val="001E0DFE"/>
    <w:rsid w:val="00201E7A"/>
    <w:rsid w:val="002423FB"/>
    <w:rsid w:val="00266AF3"/>
    <w:rsid w:val="002A0DAC"/>
    <w:rsid w:val="002D3161"/>
    <w:rsid w:val="002E10F6"/>
    <w:rsid w:val="00344479"/>
    <w:rsid w:val="003F15B3"/>
    <w:rsid w:val="0042222C"/>
    <w:rsid w:val="00424DA5"/>
    <w:rsid w:val="004626BD"/>
    <w:rsid w:val="004B1486"/>
    <w:rsid w:val="004D2B11"/>
    <w:rsid w:val="004F02D0"/>
    <w:rsid w:val="005070A5"/>
    <w:rsid w:val="0056078F"/>
    <w:rsid w:val="006168ED"/>
    <w:rsid w:val="0065588F"/>
    <w:rsid w:val="006D1EAD"/>
    <w:rsid w:val="00780656"/>
    <w:rsid w:val="00800B22"/>
    <w:rsid w:val="0093676B"/>
    <w:rsid w:val="00A43F6A"/>
    <w:rsid w:val="00B346E0"/>
    <w:rsid w:val="00B75FCB"/>
    <w:rsid w:val="00BB6ADA"/>
    <w:rsid w:val="00C14507"/>
    <w:rsid w:val="00C316B0"/>
    <w:rsid w:val="00D06040"/>
    <w:rsid w:val="00D12D6A"/>
    <w:rsid w:val="00D76266"/>
    <w:rsid w:val="00DC5A85"/>
    <w:rsid w:val="00DF09E9"/>
    <w:rsid w:val="00E079AF"/>
    <w:rsid w:val="00F025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F6A"/>
  </w:style>
  <w:style w:type="paragraph" w:styleId="1">
    <w:name w:val="heading 1"/>
    <w:basedOn w:val="a"/>
    <w:link w:val="10"/>
    <w:uiPriority w:val="9"/>
    <w:qFormat/>
    <w:rsid w:val="002A0DA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2A0DA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77">
    <w:name w:val="p177"/>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8">
    <w:name w:val="p178"/>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basedOn w:val="a0"/>
    <w:rsid w:val="0093676B"/>
  </w:style>
  <w:style w:type="paragraph" w:customStyle="1" w:styleId="p7">
    <w:name w:val="p7"/>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9">
    <w:name w:val="p179"/>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0">
    <w:name w:val="p180"/>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1">
    <w:name w:val="p181"/>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2">
    <w:name w:val="p182"/>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49">
    <w:name w:val="p149"/>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43">
    <w:name w:val="ft43"/>
    <w:basedOn w:val="a0"/>
    <w:rsid w:val="0093676B"/>
  </w:style>
  <w:style w:type="character" w:customStyle="1" w:styleId="ft116">
    <w:name w:val="ft116"/>
    <w:basedOn w:val="a0"/>
    <w:rsid w:val="0093676B"/>
  </w:style>
  <w:style w:type="paragraph" w:customStyle="1" w:styleId="p19">
    <w:name w:val="p19"/>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9">
    <w:name w:val="ft29"/>
    <w:basedOn w:val="a0"/>
    <w:rsid w:val="0093676B"/>
  </w:style>
  <w:style w:type="character" w:customStyle="1" w:styleId="ft92">
    <w:name w:val="ft92"/>
    <w:basedOn w:val="a0"/>
    <w:rsid w:val="0093676B"/>
  </w:style>
  <w:style w:type="paragraph" w:customStyle="1" w:styleId="p47">
    <w:name w:val="p47"/>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8">
    <w:name w:val="ft28"/>
    <w:basedOn w:val="a0"/>
    <w:rsid w:val="0093676B"/>
  </w:style>
  <w:style w:type="paragraph" w:customStyle="1" w:styleId="p183">
    <w:name w:val="p183"/>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4">
    <w:name w:val="p184"/>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5">
    <w:name w:val="p185"/>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41">
    <w:name w:val="ft41"/>
    <w:basedOn w:val="a0"/>
    <w:rsid w:val="0093676B"/>
  </w:style>
  <w:style w:type="character" w:customStyle="1" w:styleId="ft42">
    <w:name w:val="ft42"/>
    <w:basedOn w:val="a0"/>
    <w:rsid w:val="0093676B"/>
  </w:style>
  <w:style w:type="paragraph" w:customStyle="1" w:styleId="p12">
    <w:name w:val="p12"/>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4">
    <w:name w:val="p64"/>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6">
    <w:name w:val="ft26"/>
    <w:basedOn w:val="a0"/>
    <w:rsid w:val="0093676B"/>
  </w:style>
  <w:style w:type="paragraph" w:customStyle="1" w:styleId="p173">
    <w:name w:val="p173"/>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9">
    <w:name w:val="p189"/>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0">
    <w:name w:val="p190"/>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1">
    <w:name w:val="p191"/>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42">
    <w:name w:val="p142"/>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2">
    <w:name w:val="p192"/>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6">
    <w:name w:val="p86"/>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3">
    <w:name w:val="p193"/>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1">
    <w:name w:val="p61"/>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2">
    <w:name w:val="p102"/>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3">
    <w:name w:val="p23"/>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1">
    <w:name w:val="p51"/>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4">
    <w:name w:val="p104"/>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0">
    <w:name w:val="p170"/>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4">
    <w:name w:val="p194"/>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5">
    <w:name w:val="p195"/>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5">
    <w:name w:val="p175"/>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1">
    <w:name w:val="p121"/>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7">
    <w:name w:val="p117"/>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6">
    <w:name w:val="p196"/>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7">
    <w:name w:val="p197"/>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3">
    <w:name w:val="p103"/>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9">
    <w:name w:val="ft9"/>
    <w:basedOn w:val="a0"/>
    <w:rsid w:val="0093676B"/>
  </w:style>
  <w:style w:type="character" w:customStyle="1" w:styleId="ft134">
    <w:name w:val="ft134"/>
    <w:basedOn w:val="a0"/>
    <w:rsid w:val="0093676B"/>
  </w:style>
  <w:style w:type="paragraph" w:customStyle="1" w:styleId="p203">
    <w:name w:val="p203"/>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4">
    <w:name w:val="p204"/>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0">
    <w:name w:val="p90"/>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5">
    <w:name w:val="p205"/>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6">
    <w:name w:val="p206"/>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9">
    <w:name w:val="p49"/>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7">
    <w:name w:val="p207"/>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8">
    <w:name w:val="p208"/>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9">
    <w:name w:val="p209"/>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45">
    <w:name w:val="ft45"/>
    <w:basedOn w:val="a0"/>
    <w:rsid w:val="0093676B"/>
  </w:style>
  <w:style w:type="paragraph" w:customStyle="1" w:styleId="p210">
    <w:name w:val="p210"/>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11">
    <w:name w:val="p211"/>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12">
    <w:name w:val="p212"/>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13">
    <w:name w:val="p213"/>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14">
    <w:name w:val="p214"/>
    <w:basedOn w:val="a"/>
    <w:rsid w:val="009367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2A0DAC"/>
    <w:rPr>
      <w:rFonts w:ascii="Times New Roman" w:eastAsia="Times New Roman" w:hAnsi="Times New Roman" w:cs="Times New Roman"/>
      <w:b/>
      <w:bCs/>
      <w:kern w:val="36"/>
      <w:sz w:val="48"/>
      <w:szCs w:val="48"/>
      <w:lang w:eastAsia="ru-RU"/>
    </w:rPr>
  </w:style>
  <w:style w:type="character" w:customStyle="1" w:styleId="ft88">
    <w:name w:val="ft88"/>
    <w:basedOn w:val="a0"/>
    <w:rsid w:val="002A0DAC"/>
  </w:style>
  <w:style w:type="paragraph" w:customStyle="1" w:styleId="p287">
    <w:name w:val="p287"/>
    <w:basedOn w:val="a"/>
    <w:rsid w:val="002A0D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8">
    <w:name w:val="p288"/>
    <w:basedOn w:val="a"/>
    <w:rsid w:val="002A0D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9">
    <w:name w:val="p289"/>
    <w:basedOn w:val="a"/>
    <w:rsid w:val="002A0D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56">
    <w:name w:val="p256"/>
    <w:basedOn w:val="a"/>
    <w:rsid w:val="002A0D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1">
    <w:name w:val="p131"/>
    <w:basedOn w:val="a"/>
    <w:rsid w:val="002A0D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59">
    <w:name w:val="ft59"/>
    <w:basedOn w:val="a0"/>
    <w:rsid w:val="002A0DAC"/>
  </w:style>
  <w:style w:type="paragraph" w:customStyle="1" w:styleId="p234">
    <w:name w:val="p234"/>
    <w:basedOn w:val="a"/>
    <w:rsid w:val="002A0D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35">
    <w:name w:val="p235"/>
    <w:basedOn w:val="a"/>
    <w:rsid w:val="002A0D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36">
    <w:name w:val="p236"/>
    <w:basedOn w:val="a"/>
    <w:rsid w:val="002A0D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45">
    <w:name w:val="ft145"/>
    <w:basedOn w:val="a0"/>
    <w:rsid w:val="002A0DAC"/>
  </w:style>
  <w:style w:type="paragraph" w:customStyle="1" w:styleId="p237">
    <w:name w:val="p237"/>
    <w:basedOn w:val="a"/>
    <w:rsid w:val="002A0D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46">
    <w:name w:val="ft146"/>
    <w:basedOn w:val="a0"/>
    <w:rsid w:val="002A0DAC"/>
  </w:style>
  <w:style w:type="paragraph" w:customStyle="1" w:styleId="p238">
    <w:name w:val="p238"/>
    <w:basedOn w:val="a"/>
    <w:rsid w:val="002A0D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39">
    <w:name w:val="p239"/>
    <w:basedOn w:val="a"/>
    <w:rsid w:val="002A0D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47">
    <w:name w:val="ft147"/>
    <w:basedOn w:val="a0"/>
    <w:rsid w:val="002A0DAC"/>
  </w:style>
  <w:style w:type="paragraph" w:customStyle="1" w:styleId="p240">
    <w:name w:val="p240"/>
    <w:basedOn w:val="a"/>
    <w:rsid w:val="002A0D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1">
    <w:name w:val="p241"/>
    <w:basedOn w:val="a"/>
    <w:rsid w:val="002A0D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2A0DAC"/>
    <w:rPr>
      <w:rFonts w:asciiTheme="majorHAnsi" w:eastAsiaTheme="majorEastAsia" w:hAnsiTheme="majorHAnsi" w:cstheme="majorBidi"/>
      <w:b/>
      <w:bCs/>
      <w:color w:val="4F81BD" w:themeColor="accent1"/>
      <w:sz w:val="26"/>
      <w:szCs w:val="26"/>
    </w:rPr>
  </w:style>
  <w:style w:type="character" w:customStyle="1" w:styleId="ft10">
    <w:name w:val="ft10"/>
    <w:basedOn w:val="a0"/>
    <w:rsid w:val="002A0DAC"/>
  </w:style>
  <w:style w:type="paragraph" w:customStyle="1" w:styleId="p244">
    <w:name w:val="p244"/>
    <w:basedOn w:val="a"/>
    <w:rsid w:val="002A0D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33">
    <w:name w:val="ft33"/>
    <w:basedOn w:val="a0"/>
    <w:rsid w:val="002A0DAC"/>
  </w:style>
  <w:style w:type="character" w:customStyle="1" w:styleId="ft34">
    <w:name w:val="ft34"/>
    <w:basedOn w:val="a0"/>
    <w:rsid w:val="002A0DAC"/>
  </w:style>
  <w:style w:type="character" w:customStyle="1" w:styleId="ft32">
    <w:name w:val="ft32"/>
    <w:basedOn w:val="a0"/>
    <w:rsid w:val="002A0DAC"/>
  </w:style>
  <w:style w:type="character" w:customStyle="1" w:styleId="ft93">
    <w:name w:val="ft93"/>
    <w:basedOn w:val="a0"/>
    <w:rsid w:val="002A0DAC"/>
  </w:style>
  <w:style w:type="paragraph" w:customStyle="1" w:styleId="p245">
    <w:name w:val="p245"/>
    <w:basedOn w:val="a"/>
    <w:rsid w:val="002A0D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6">
    <w:name w:val="p246"/>
    <w:basedOn w:val="a"/>
    <w:rsid w:val="002A0D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7">
    <w:name w:val="p247"/>
    <w:basedOn w:val="a"/>
    <w:rsid w:val="002A0D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44">
    <w:name w:val="ft44"/>
    <w:basedOn w:val="a0"/>
    <w:rsid w:val="002A0DAC"/>
  </w:style>
  <w:style w:type="paragraph" w:customStyle="1" w:styleId="p258">
    <w:name w:val="p258"/>
    <w:basedOn w:val="a"/>
    <w:rsid w:val="002A0D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4">
    <w:name w:val="ft14"/>
    <w:basedOn w:val="a0"/>
    <w:rsid w:val="002A0DAC"/>
  </w:style>
  <w:style w:type="paragraph" w:customStyle="1" w:styleId="p259">
    <w:name w:val="p259"/>
    <w:basedOn w:val="a"/>
    <w:rsid w:val="002A0D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0">
    <w:name w:val="p50"/>
    <w:basedOn w:val="a"/>
    <w:rsid w:val="002A0D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0">
    <w:name w:val="p260"/>
    <w:basedOn w:val="a"/>
    <w:rsid w:val="002A0D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8">
    <w:name w:val="p98"/>
    <w:basedOn w:val="a"/>
    <w:rsid w:val="002A0D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2">
    <w:name w:val="p152"/>
    <w:basedOn w:val="a"/>
    <w:rsid w:val="002A0D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6168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6168E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168ED"/>
    <w:rPr>
      <w:rFonts w:ascii="Tahoma" w:hAnsi="Tahoma" w:cs="Tahoma"/>
      <w:sz w:val="16"/>
      <w:szCs w:val="16"/>
    </w:rPr>
  </w:style>
  <w:style w:type="character" w:styleId="a6">
    <w:name w:val="Hyperlink"/>
    <w:basedOn w:val="a0"/>
    <w:uiPriority w:val="99"/>
    <w:unhideWhenUsed/>
    <w:rsid w:val="005070A5"/>
    <w:rPr>
      <w:color w:val="0000FF"/>
      <w:u w:val="single"/>
    </w:rPr>
  </w:style>
  <w:style w:type="character" w:styleId="a7">
    <w:name w:val="Emphasis"/>
    <w:basedOn w:val="a0"/>
    <w:uiPriority w:val="20"/>
    <w:qFormat/>
    <w:rsid w:val="005070A5"/>
    <w:rPr>
      <w:i/>
      <w:iCs/>
    </w:rPr>
  </w:style>
  <w:style w:type="character" w:styleId="a8">
    <w:name w:val="Strong"/>
    <w:basedOn w:val="a0"/>
    <w:uiPriority w:val="22"/>
    <w:qFormat/>
    <w:rsid w:val="00780656"/>
    <w:rPr>
      <w:b/>
      <w:bCs/>
    </w:rPr>
  </w:style>
  <w:style w:type="paragraph" w:customStyle="1" w:styleId="p309">
    <w:name w:val="p309"/>
    <w:basedOn w:val="a"/>
    <w:rsid w:val="00C316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68">
    <w:name w:val="ft168"/>
    <w:basedOn w:val="a0"/>
    <w:rsid w:val="00C316B0"/>
  </w:style>
  <w:style w:type="paragraph" w:customStyle="1" w:styleId="p310">
    <w:name w:val="p310"/>
    <w:basedOn w:val="a"/>
    <w:rsid w:val="00C316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Placeholder Text"/>
    <w:basedOn w:val="a0"/>
    <w:uiPriority w:val="99"/>
    <w:semiHidden/>
    <w:rsid w:val="00E079AF"/>
    <w:rPr>
      <w:color w:val="808080"/>
    </w:rPr>
  </w:style>
  <w:style w:type="paragraph" w:styleId="aa">
    <w:name w:val="header"/>
    <w:basedOn w:val="a"/>
    <w:link w:val="ab"/>
    <w:uiPriority w:val="99"/>
    <w:semiHidden/>
    <w:unhideWhenUsed/>
    <w:rsid w:val="004F02D0"/>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4F02D0"/>
  </w:style>
  <w:style w:type="paragraph" w:styleId="ac">
    <w:name w:val="footer"/>
    <w:basedOn w:val="a"/>
    <w:link w:val="ad"/>
    <w:uiPriority w:val="99"/>
    <w:semiHidden/>
    <w:unhideWhenUsed/>
    <w:rsid w:val="004F02D0"/>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4F02D0"/>
  </w:style>
</w:styles>
</file>

<file path=word/webSettings.xml><?xml version="1.0" encoding="utf-8"?>
<w:webSettings xmlns:r="http://schemas.openxmlformats.org/officeDocument/2006/relationships" xmlns:w="http://schemas.openxmlformats.org/wordprocessingml/2006/main">
  <w:divs>
    <w:div w:id="9645057">
      <w:bodyDiv w:val="1"/>
      <w:marLeft w:val="0"/>
      <w:marRight w:val="0"/>
      <w:marTop w:val="0"/>
      <w:marBottom w:val="0"/>
      <w:divBdr>
        <w:top w:val="none" w:sz="0" w:space="0" w:color="auto"/>
        <w:left w:val="none" w:sz="0" w:space="0" w:color="auto"/>
        <w:bottom w:val="none" w:sz="0" w:space="0" w:color="auto"/>
        <w:right w:val="none" w:sz="0" w:space="0" w:color="auto"/>
      </w:divBdr>
    </w:div>
    <w:div w:id="188110044">
      <w:bodyDiv w:val="1"/>
      <w:marLeft w:val="0"/>
      <w:marRight w:val="0"/>
      <w:marTop w:val="0"/>
      <w:marBottom w:val="0"/>
      <w:divBdr>
        <w:top w:val="none" w:sz="0" w:space="0" w:color="auto"/>
        <w:left w:val="none" w:sz="0" w:space="0" w:color="auto"/>
        <w:bottom w:val="none" w:sz="0" w:space="0" w:color="auto"/>
        <w:right w:val="none" w:sz="0" w:space="0" w:color="auto"/>
      </w:divBdr>
    </w:div>
    <w:div w:id="235944686">
      <w:bodyDiv w:val="1"/>
      <w:marLeft w:val="0"/>
      <w:marRight w:val="0"/>
      <w:marTop w:val="0"/>
      <w:marBottom w:val="0"/>
      <w:divBdr>
        <w:top w:val="none" w:sz="0" w:space="0" w:color="auto"/>
        <w:left w:val="none" w:sz="0" w:space="0" w:color="auto"/>
        <w:bottom w:val="none" w:sz="0" w:space="0" w:color="auto"/>
        <w:right w:val="none" w:sz="0" w:space="0" w:color="auto"/>
      </w:divBdr>
    </w:div>
    <w:div w:id="251091486">
      <w:bodyDiv w:val="1"/>
      <w:marLeft w:val="0"/>
      <w:marRight w:val="0"/>
      <w:marTop w:val="0"/>
      <w:marBottom w:val="0"/>
      <w:divBdr>
        <w:top w:val="none" w:sz="0" w:space="0" w:color="auto"/>
        <w:left w:val="none" w:sz="0" w:space="0" w:color="auto"/>
        <w:bottom w:val="none" w:sz="0" w:space="0" w:color="auto"/>
        <w:right w:val="none" w:sz="0" w:space="0" w:color="auto"/>
      </w:divBdr>
    </w:div>
    <w:div w:id="336348963">
      <w:bodyDiv w:val="1"/>
      <w:marLeft w:val="0"/>
      <w:marRight w:val="0"/>
      <w:marTop w:val="0"/>
      <w:marBottom w:val="0"/>
      <w:divBdr>
        <w:top w:val="none" w:sz="0" w:space="0" w:color="auto"/>
        <w:left w:val="none" w:sz="0" w:space="0" w:color="auto"/>
        <w:bottom w:val="none" w:sz="0" w:space="0" w:color="auto"/>
        <w:right w:val="none" w:sz="0" w:space="0" w:color="auto"/>
      </w:divBdr>
    </w:div>
    <w:div w:id="346059156">
      <w:bodyDiv w:val="1"/>
      <w:marLeft w:val="0"/>
      <w:marRight w:val="0"/>
      <w:marTop w:val="0"/>
      <w:marBottom w:val="0"/>
      <w:divBdr>
        <w:top w:val="none" w:sz="0" w:space="0" w:color="auto"/>
        <w:left w:val="none" w:sz="0" w:space="0" w:color="auto"/>
        <w:bottom w:val="none" w:sz="0" w:space="0" w:color="auto"/>
        <w:right w:val="none" w:sz="0" w:space="0" w:color="auto"/>
      </w:divBdr>
    </w:div>
    <w:div w:id="394086146">
      <w:bodyDiv w:val="1"/>
      <w:marLeft w:val="0"/>
      <w:marRight w:val="0"/>
      <w:marTop w:val="0"/>
      <w:marBottom w:val="0"/>
      <w:divBdr>
        <w:top w:val="none" w:sz="0" w:space="0" w:color="auto"/>
        <w:left w:val="none" w:sz="0" w:space="0" w:color="auto"/>
        <w:bottom w:val="none" w:sz="0" w:space="0" w:color="auto"/>
        <w:right w:val="none" w:sz="0" w:space="0" w:color="auto"/>
      </w:divBdr>
    </w:div>
    <w:div w:id="497772951">
      <w:bodyDiv w:val="1"/>
      <w:marLeft w:val="0"/>
      <w:marRight w:val="0"/>
      <w:marTop w:val="0"/>
      <w:marBottom w:val="0"/>
      <w:divBdr>
        <w:top w:val="none" w:sz="0" w:space="0" w:color="auto"/>
        <w:left w:val="none" w:sz="0" w:space="0" w:color="auto"/>
        <w:bottom w:val="none" w:sz="0" w:space="0" w:color="auto"/>
        <w:right w:val="none" w:sz="0" w:space="0" w:color="auto"/>
      </w:divBdr>
    </w:div>
    <w:div w:id="601571184">
      <w:bodyDiv w:val="1"/>
      <w:marLeft w:val="0"/>
      <w:marRight w:val="0"/>
      <w:marTop w:val="0"/>
      <w:marBottom w:val="0"/>
      <w:divBdr>
        <w:top w:val="none" w:sz="0" w:space="0" w:color="auto"/>
        <w:left w:val="none" w:sz="0" w:space="0" w:color="auto"/>
        <w:bottom w:val="none" w:sz="0" w:space="0" w:color="auto"/>
        <w:right w:val="none" w:sz="0" w:space="0" w:color="auto"/>
      </w:divBdr>
    </w:div>
    <w:div w:id="623075531">
      <w:bodyDiv w:val="1"/>
      <w:marLeft w:val="0"/>
      <w:marRight w:val="0"/>
      <w:marTop w:val="0"/>
      <w:marBottom w:val="0"/>
      <w:divBdr>
        <w:top w:val="none" w:sz="0" w:space="0" w:color="auto"/>
        <w:left w:val="none" w:sz="0" w:space="0" w:color="auto"/>
        <w:bottom w:val="none" w:sz="0" w:space="0" w:color="auto"/>
        <w:right w:val="none" w:sz="0" w:space="0" w:color="auto"/>
      </w:divBdr>
    </w:div>
    <w:div w:id="640112100">
      <w:bodyDiv w:val="1"/>
      <w:marLeft w:val="0"/>
      <w:marRight w:val="0"/>
      <w:marTop w:val="0"/>
      <w:marBottom w:val="0"/>
      <w:divBdr>
        <w:top w:val="none" w:sz="0" w:space="0" w:color="auto"/>
        <w:left w:val="none" w:sz="0" w:space="0" w:color="auto"/>
        <w:bottom w:val="none" w:sz="0" w:space="0" w:color="auto"/>
        <w:right w:val="none" w:sz="0" w:space="0" w:color="auto"/>
      </w:divBdr>
    </w:div>
    <w:div w:id="641926371">
      <w:bodyDiv w:val="1"/>
      <w:marLeft w:val="0"/>
      <w:marRight w:val="0"/>
      <w:marTop w:val="0"/>
      <w:marBottom w:val="0"/>
      <w:divBdr>
        <w:top w:val="none" w:sz="0" w:space="0" w:color="auto"/>
        <w:left w:val="none" w:sz="0" w:space="0" w:color="auto"/>
        <w:bottom w:val="none" w:sz="0" w:space="0" w:color="auto"/>
        <w:right w:val="none" w:sz="0" w:space="0" w:color="auto"/>
      </w:divBdr>
    </w:div>
    <w:div w:id="749355966">
      <w:bodyDiv w:val="1"/>
      <w:marLeft w:val="0"/>
      <w:marRight w:val="0"/>
      <w:marTop w:val="0"/>
      <w:marBottom w:val="0"/>
      <w:divBdr>
        <w:top w:val="none" w:sz="0" w:space="0" w:color="auto"/>
        <w:left w:val="none" w:sz="0" w:space="0" w:color="auto"/>
        <w:bottom w:val="none" w:sz="0" w:space="0" w:color="auto"/>
        <w:right w:val="none" w:sz="0" w:space="0" w:color="auto"/>
      </w:divBdr>
    </w:div>
    <w:div w:id="787553416">
      <w:bodyDiv w:val="1"/>
      <w:marLeft w:val="0"/>
      <w:marRight w:val="0"/>
      <w:marTop w:val="0"/>
      <w:marBottom w:val="0"/>
      <w:divBdr>
        <w:top w:val="none" w:sz="0" w:space="0" w:color="auto"/>
        <w:left w:val="none" w:sz="0" w:space="0" w:color="auto"/>
        <w:bottom w:val="none" w:sz="0" w:space="0" w:color="auto"/>
        <w:right w:val="none" w:sz="0" w:space="0" w:color="auto"/>
      </w:divBdr>
      <w:divsChild>
        <w:div w:id="3836744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1166522">
      <w:bodyDiv w:val="1"/>
      <w:marLeft w:val="0"/>
      <w:marRight w:val="0"/>
      <w:marTop w:val="0"/>
      <w:marBottom w:val="0"/>
      <w:divBdr>
        <w:top w:val="none" w:sz="0" w:space="0" w:color="auto"/>
        <w:left w:val="none" w:sz="0" w:space="0" w:color="auto"/>
        <w:bottom w:val="none" w:sz="0" w:space="0" w:color="auto"/>
        <w:right w:val="none" w:sz="0" w:space="0" w:color="auto"/>
      </w:divBdr>
    </w:div>
    <w:div w:id="829557965">
      <w:bodyDiv w:val="1"/>
      <w:marLeft w:val="0"/>
      <w:marRight w:val="0"/>
      <w:marTop w:val="0"/>
      <w:marBottom w:val="0"/>
      <w:divBdr>
        <w:top w:val="none" w:sz="0" w:space="0" w:color="auto"/>
        <w:left w:val="none" w:sz="0" w:space="0" w:color="auto"/>
        <w:bottom w:val="none" w:sz="0" w:space="0" w:color="auto"/>
        <w:right w:val="none" w:sz="0" w:space="0" w:color="auto"/>
      </w:divBdr>
    </w:div>
    <w:div w:id="979924688">
      <w:bodyDiv w:val="1"/>
      <w:marLeft w:val="0"/>
      <w:marRight w:val="0"/>
      <w:marTop w:val="0"/>
      <w:marBottom w:val="0"/>
      <w:divBdr>
        <w:top w:val="none" w:sz="0" w:space="0" w:color="auto"/>
        <w:left w:val="none" w:sz="0" w:space="0" w:color="auto"/>
        <w:bottom w:val="none" w:sz="0" w:space="0" w:color="auto"/>
        <w:right w:val="none" w:sz="0" w:space="0" w:color="auto"/>
      </w:divBdr>
    </w:div>
    <w:div w:id="1005477560">
      <w:bodyDiv w:val="1"/>
      <w:marLeft w:val="0"/>
      <w:marRight w:val="0"/>
      <w:marTop w:val="0"/>
      <w:marBottom w:val="0"/>
      <w:divBdr>
        <w:top w:val="none" w:sz="0" w:space="0" w:color="auto"/>
        <w:left w:val="none" w:sz="0" w:space="0" w:color="auto"/>
        <w:bottom w:val="none" w:sz="0" w:space="0" w:color="auto"/>
        <w:right w:val="none" w:sz="0" w:space="0" w:color="auto"/>
      </w:divBdr>
    </w:div>
    <w:div w:id="1081635749">
      <w:bodyDiv w:val="1"/>
      <w:marLeft w:val="0"/>
      <w:marRight w:val="0"/>
      <w:marTop w:val="0"/>
      <w:marBottom w:val="0"/>
      <w:divBdr>
        <w:top w:val="none" w:sz="0" w:space="0" w:color="auto"/>
        <w:left w:val="none" w:sz="0" w:space="0" w:color="auto"/>
        <w:bottom w:val="none" w:sz="0" w:space="0" w:color="auto"/>
        <w:right w:val="none" w:sz="0" w:space="0" w:color="auto"/>
      </w:divBdr>
    </w:div>
    <w:div w:id="1138035386">
      <w:bodyDiv w:val="1"/>
      <w:marLeft w:val="0"/>
      <w:marRight w:val="0"/>
      <w:marTop w:val="0"/>
      <w:marBottom w:val="0"/>
      <w:divBdr>
        <w:top w:val="none" w:sz="0" w:space="0" w:color="auto"/>
        <w:left w:val="none" w:sz="0" w:space="0" w:color="auto"/>
        <w:bottom w:val="none" w:sz="0" w:space="0" w:color="auto"/>
        <w:right w:val="none" w:sz="0" w:space="0" w:color="auto"/>
      </w:divBdr>
    </w:div>
    <w:div w:id="1187521799">
      <w:bodyDiv w:val="1"/>
      <w:marLeft w:val="0"/>
      <w:marRight w:val="0"/>
      <w:marTop w:val="0"/>
      <w:marBottom w:val="0"/>
      <w:divBdr>
        <w:top w:val="none" w:sz="0" w:space="0" w:color="auto"/>
        <w:left w:val="none" w:sz="0" w:space="0" w:color="auto"/>
        <w:bottom w:val="none" w:sz="0" w:space="0" w:color="auto"/>
        <w:right w:val="none" w:sz="0" w:space="0" w:color="auto"/>
      </w:divBdr>
    </w:div>
    <w:div w:id="1188912835">
      <w:bodyDiv w:val="1"/>
      <w:marLeft w:val="0"/>
      <w:marRight w:val="0"/>
      <w:marTop w:val="0"/>
      <w:marBottom w:val="0"/>
      <w:divBdr>
        <w:top w:val="none" w:sz="0" w:space="0" w:color="auto"/>
        <w:left w:val="none" w:sz="0" w:space="0" w:color="auto"/>
        <w:bottom w:val="none" w:sz="0" w:space="0" w:color="auto"/>
        <w:right w:val="none" w:sz="0" w:space="0" w:color="auto"/>
      </w:divBdr>
    </w:div>
    <w:div w:id="1190530120">
      <w:bodyDiv w:val="1"/>
      <w:marLeft w:val="0"/>
      <w:marRight w:val="0"/>
      <w:marTop w:val="0"/>
      <w:marBottom w:val="0"/>
      <w:divBdr>
        <w:top w:val="none" w:sz="0" w:space="0" w:color="auto"/>
        <w:left w:val="none" w:sz="0" w:space="0" w:color="auto"/>
        <w:bottom w:val="none" w:sz="0" w:space="0" w:color="auto"/>
        <w:right w:val="none" w:sz="0" w:space="0" w:color="auto"/>
      </w:divBdr>
    </w:div>
    <w:div w:id="1237203495">
      <w:bodyDiv w:val="1"/>
      <w:marLeft w:val="0"/>
      <w:marRight w:val="0"/>
      <w:marTop w:val="0"/>
      <w:marBottom w:val="0"/>
      <w:divBdr>
        <w:top w:val="none" w:sz="0" w:space="0" w:color="auto"/>
        <w:left w:val="none" w:sz="0" w:space="0" w:color="auto"/>
        <w:bottom w:val="none" w:sz="0" w:space="0" w:color="auto"/>
        <w:right w:val="none" w:sz="0" w:space="0" w:color="auto"/>
      </w:divBdr>
    </w:div>
    <w:div w:id="1282955477">
      <w:bodyDiv w:val="1"/>
      <w:marLeft w:val="0"/>
      <w:marRight w:val="0"/>
      <w:marTop w:val="0"/>
      <w:marBottom w:val="0"/>
      <w:divBdr>
        <w:top w:val="none" w:sz="0" w:space="0" w:color="auto"/>
        <w:left w:val="none" w:sz="0" w:space="0" w:color="auto"/>
        <w:bottom w:val="none" w:sz="0" w:space="0" w:color="auto"/>
        <w:right w:val="none" w:sz="0" w:space="0" w:color="auto"/>
      </w:divBdr>
    </w:div>
    <w:div w:id="1629584176">
      <w:bodyDiv w:val="1"/>
      <w:marLeft w:val="0"/>
      <w:marRight w:val="0"/>
      <w:marTop w:val="0"/>
      <w:marBottom w:val="0"/>
      <w:divBdr>
        <w:top w:val="none" w:sz="0" w:space="0" w:color="auto"/>
        <w:left w:val="none" w:sz="0" w:space="0" w:color="auto"/>
        <w:bottom w:val="none" w:sz="0" w:space="0" w:color="auto"/>
        <w:right w:val="none" w:sz="0" w:space="0" w:color="auto"/>
      </w:divBdr>
    </w:div>
    <w:div w:id="1692760941">
      <w:bodyDiv w:val="1"/>
      <w:marLeft w:val="0"/>
      <w:marRight w:val="0"/>
      <w:marTop w:val="0"/>
      <w:marBottom w:val="0"/>
      <w:divBdr>
        <w:top w:val="none" w:sz="0" w:space="0" w:color="auto"/>
        <w:left w:val="none" w:sz="0" w:space="0" w:color="auto"/>
        <w:bottom w:val="none" w:sz="0" w:space="0" w:color="auto"/>
        <w:right w:val="none" w:sz="0" w:space="0" w:color="auto"/>
      </w:divBdr>
      <w:divsChild>
        <w:div w:id="372770870">
          <w:blockQuote w:val="1"/>
          <w:marLeft w:val="720"/>
          <w:marRight w:val="720"/>
          <w:marTop w:val="100"/>
          <w:marBottom w:val="100"/>
          <w:divBdr>
            <w:top w:val="none" w:sz="0" w:space="0" w:color="auto"/>
            <w:left w:val="none" w:sz="0" w:space="0" w:color="auto"/>
            <w:bottom w:val="none" w:sz="0" w:space="0" w:color="auto"/>
            <w:right w:val="none" w:sz="0" w:space="0" w:color="auto"/>
          </w:divBdr>
        </w:div>
        <w:div w:id="1516506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5960132">
      <w:bodyDiv w:val="1"/>
      <w:marLeft w:val="0"/>
      <w:marRight w:val="0"/>
      <w:marTop w:val="0"/>
      <w:marBottom w:val="0"/>
      <w:divBdr>
        <w:top w:val="none" w:sz="0" w:space="0" w:color="auto"/>
        <w:left w:val="none" w:sz="0" w:space="0" w:color="auto"/>
        <w:bottom w:val="none" w:sz="0" w:space="0" w:color="auto"/>
        <w:right w:val="none" w:sz="0" w:space="0" w:color="auto"/>
      </w:divBdr>
    </w:div>
    <w:div w:id="1708485657">
      <w:bodyDiv w:val="1"/>
      <w:marLeft w:val="0"/>
      <w:marRight w:val="0"/>
      <w:marTop w:val="0"/>
      <w:marBottom w:val="0"/>
      <w:divBdr>
        <w:top w:val="none" w:sz="0" w:space="0" w:color="auto"/>
        <w:left w:val="none" w:sz="0" w:space="0" w:color="auto"/>
        <w:bottom w:val="none" w:sz="0" w:space="0" w:color="auto"/>
        <w:right w:val="none" w:sz="0" w:space="0" w:color="auto"/>
      </w:divBdr>
      <w:divsChild>
        <w:div w:id="9746020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687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15010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784766372">
      <w:bodyDiv w:val="1"/>
      <w:marLeft w:val="0"/>
      <w:marRight w:val="0"/>
      <w:marTop w:val="0"/>
      <w:marBottom w:val="0"/>
      <w:divBdr>
        <w:top w:val="none" w:sz="0" w:space="0" w:color="auto"/>
        <w:left w:val="none" w:sz="0" w:space="0" w:color="auto"/>
        <w:bottom w:val="none" w:sz="0" w:space="0" w:color="auto"/>
        <w:right w:val="none" w:sz="0" w:space="0" w:color="auto"/>
      </w:divBdr>
    </w:div>
    <w:div w:id="1808159249">
      <w:bodyDiv w:val="1"/>
      <w:marLeft w:val="0"/>
      <w:marRight w:val="0"/>
      <w:marTop w:val="0"/>
      <w:marBottom w:val="0"/>
      <w:divBdr>
        <w:top w:val="none" w:sz="0" w:space="0" w:color="auto"/>
        <w:left w:val="none" w:sz="0" w:space="0" w:color="auto"/>
        <w:bottom w:val="none" w:sz="0" w:space="0" w:color="auto"/>
        <w:right w:val="none" w:sz="0" w:space="0" w:color="auto"/>
      </w:divBdr>
      <w:divsChild>
        <w:div w:id="1950239428">
          <w:blockQuote w:val="1"/>
          <w:marLeft w:val="720"/>
          <w:marRight w:val="720"/>
          <w:marTop w:val="100"/>
          <w:marBottom w:val="100"/>
          <w:divBdr>
            <w:top w:val="none" w:sz="0" w:space="0" w:color="auto"/>
            <w:left w:val="none" w:sz="0" w:space="0" w:color="auto"/>
            <w:bottom w:val="none" w:sz="0" w:space="0" w:color="auto"/>
            <w:right w:val="none" w:sz="0" w:space="0" w:color="auto"/>
          </w:divBdr>
        </w:div>
        <w:div w:id="15136851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7919776">
      <w:bodyDiv w:val="1"/>
      <w:marLeft w:val="0"/>
      <w:marRight w:val="0"/>
      <w:marTop w:val="0"/>
      <w:marBottom w:val="0"/>
      <w:divBdr>
        <w:top w:val="none" w:sz="0" w:space="0" w:color="auto"/>
        <w:left w:val="none" w:sz="0" w:space="0" w:color="auto"/>
        <w:bottom w:val="none" w:sz="0" w:space="0" w:color="auto"/>
        <w:right w:val="none" w:sz="0" w:space="0" w:color="auto"/>
      </w:divBdr>
    </w:div>
    <w:div w:id="1889998365">
      <w:bodyDiv w:val="1"/>
      <w:marLeft w:val="0"/>
      <w:marRight w:val="0"/>
      <w:marTop w:val="0"/>
      <w:marBottom w:val="0"/>
      <w:divBdr>
        <w:top w:val="none" w:sz="0" w:space="0" w:color="auto"/>
        <w:left w:val="none" w:sz="0" w:space="0" w:color="auto"/>
        <w:bottom w:val="none" w:sz="0" w:space="0" w:color="auto"/>
        <w:right w:val="none" w:sz="0" w:space="0" w:color="auto"/>
      </w:divBdr>
    </w:div>
    <w:div w:id="1989439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wm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studfiles.net/preview/6379233/page:3" TargetMode="External"/><Relationship Id="rId5" Type="http://schemas.openxmlformats.org/officeDocument/2006/relationships/endnotes" Target="endnotes.xml"/><Relationship Id="rId10" Type="http://schemas.openxmlformats.org/officeDocument/2006/relationships/image" Target="media/image4.jpeg"/><Relationship Id="rId4" Type="http://schemas.openxmlformats.org/officeDocument/2006/relationships/footnotes" Target="footnote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402</TotalTime>
  <Pages>26</Pages>
  <Words>3785</Words>
  <Characters>21578</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GALINA</dc:creator>
  <cp:lastModifiedBy>GALINA</cp:lastModifiedBy>
  <cp:revision>11</cp:revision>
  <dcterms:created xsi:type="dcterms:W3CDTF">2018-04-11T12:15:00Z</dcterms:created>
  <dcterms:modified xsi:type="dcterms:W3CDTF">2026-05-27T13:26:00Z</dcterms:modified>
</cp:coreProperties>
</file>