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/>
        <w:rPr>
          <w:rFonts w:ascii="Times New Roman" w:hAnsi="Times New Roman" w:eastAsia="Times New Roman" w:cs="Times New Roman"/>
          <w:color w:val="011c29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Конспект урока по теме: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«Работа над кантиленой (певучестью звука) в классе баяна»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Тип урока: Комбинированный (развитие ранее усвоенных знаний + изучение нового материала).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Цель: Формирование навыков звукоизвлечения, необходимых для исполнения певучей мелодии на баяне.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Задачи: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1. Обучающие: Объяснить понятие «кантилена», разобрать основные приёмы (ведение меха, работа пальцев, аппликатура).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2. Развивающие: Развить слуховой контроль (слышать фразировку), мелкую моторику.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3. Воспитательные: Воспитать эмоциональную отзывчивость на музыку певучего характера.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Оборудование: Два баяна (учителя и ученика), пюпитр, ноты, метроном (опционально), диктофон (для анализа записи).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Ход урока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1. Организационный момент (2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Приветствие. Проверка посадки и постановки инструмента. Настройка ученика на вдумчивую работу, акцент на слушании себя.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2. Введение в тему. Что такое кантилена? (5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Учитель: «Сегодня говорим о "пении без слов". Кантилена (от итал. cantilena — певучая) — это способность инструмента и исполнителя вести мелодию напевно, плавно, как голос человека или скрипка.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Проблема баяна: В отличие от голоса, звук затухает. Наша задача — обмануть ухо, создав иллюзию бесконечного дыхания за счёт движений меха и пальцев».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Слушание (примеры):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Учитель играет отрывок (например, «Жаворонок» Глинки или обработку русской песни «Тонкая рябина»).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Вопрос ученику: «Чем звук отличался от того, как мы играем гаммы?» (Ответ: плавностью, отсутствием толчков).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3. Работа над упражнениями (10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Цель: Снять технические зажимы, найти «точку опоры».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Упражнение 1 «Плавная смена меха»: На одном звуке (до) играем целую ноту. Задача сделать смену меха незаметной.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  · Секрет: Не смена в «точке», а срез (микропауза в движении левой руки с синхронным рывком пальца).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Упражнение 2 «Тянущаяся клавиша»: Медленная гамма до-мажор.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  · Правило: Палец нажимает клавишу не ударом (staccato), а давит, погружая клапан до дна.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  · Мех ведётся с постоянной скоростью (не ускоряясь и не тормозя).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Упражнение 3 «Интонационные волны»: Играем 2–3 звука с кульминацией.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  · до-ре-ми-фа-соль → соль-фа-ми-ре-до.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  · Учитель: «Представьте качели. На вершине горки (высокая нота) мех получает микродозу ускорения».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4. Анализ художественного материала (15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Пример: «Белолица, круглолица» (обработка р.н.п.) или этюд C-dur на legato.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Этап 1. Фразировка: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Рисуем график мелодии: подъемы и спады.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Ищем «вершину» (кульминацию фразы). Объясняем: к ней звук ведём нарастанием, после неё — мягкое «отдыхающее» diminuendo.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Этап 2. Аппликатура (ключевой момент для баяна):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Ищем смену пальцев на одном звуке (например, 3-2-1), чтобы не слышать перерыва.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Используем «скользящие» смены (подкладывание 1-го пальца не после отпускания, а ДО).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Этап 3. Дыхание мехом: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Играем фразу «на разжим», вторую «на сжим».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Важно: Мех не должен дрожать. Ведём его от корпуса (плечом, а не кистью).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5. Заключительное проигрывание и анализ (5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Ученик играет пьесу целиком в медленном темпе.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Разбор (метод «запись — прослушивание»):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Учитель записывает на диктофон 8 тактов.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Прослушивание.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Вопросы: «Где пропал звук? Где был толчок мехом при смене? Как закончилась фраза — обрывом или затиханием?»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6. Домашнее задание (3 мин.)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1. Упражнения №2, 3 — играть перед зеркалом (контролировать плечи).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2. В пьесе: карандашом отметить все точки смены меха и динамические кульминации.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3. Простучать ритм фраз ладонью (как "о-пе-ва-ни-е"), перенося акцент на опорную долю.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---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Методические советы учителю (для пед. дневника):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Главная ошибка кантилены: Рваный мех. Левая рука — это «смычок». Ученик часто думает пальцами, забывая о левой руке.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Спасательный прием: Пусть ученик сыграет мелодию одним пальцем (любым, удобным), ведя идеально ровный мех. Затем добавит нужные пальцы. Появится певучесть сразу.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jc w:val="both"/>
        <w:spacing w:before="0" w:after="0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11c29"/>
          <w:sz w:val="28"/>
          <w:szCs w:val="28"/>
        </w:rPr>
        <w:t xml:space="preserve">· Образный ряд: Используйте метафоры «Волна», «Качели», «Пение соловья», «Гладим кошку» (для пальцев).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color w:val="0784b8"/>
          <w:spacing w:val="4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993" w:right="425" w:bottom="822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link w:val="684"/>
    <w:uiPriority w:val="35"/>
    <w:rPr>
      <w:b/>
      <w:bCs/>
      <w:color w:val="4f81bd" w:themeColor="accent1"/>
      <w:sz w:val="18"/>
      <w:szCs w:val="18"/>
    </w:rPr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</cp:lastModifiedBy>
  <cp:revision>2</cp:revision>
  <dcterms:modified xsi:type="dcterms:W3CDTF">2026-05-29T08:52:44Z</dcterms:modified>
</cp:coreProperties>
</file>